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7CDAE145"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#9</w:t>
      </w:r>
      <w:r w:rsidR="00D75D0A">
        <w:rPr>
          <w:b/>
          <w:noProof/>
          <w:sz w:val="24"/>
        </w:rPr>
        <w:t>9</w:t>
      </w:r>
      <w:r w:rsidR="006A4A88">
        <w:rPr>
          <w:b/>
          <w:i/>
          <w:noProof/>
          <w:sz w:val="28"/>
        </w:rPr>
        <w:tab/>
      </w:r>
      <w:r w:rsidR="005B1863" w:rsidRPr="005B1863">
        <w:rPr>
          <w:b/>
          <w:noProof/>
          <w:sz w:val="28"/>
        </w:rPr>
        <w:t>R1-</w:t>
      </w:r>
      <w:r w:rsidRPr="00B94A0C">
        <w:rPr>
          <w:b/>
          <w:noProof/>
          <w:sz w:val="28"/>
        </w:rPr>
        <w:t>19</w:t>
      </w:r>
      <w:r w:rsidR="00A36916">
        <w:rPr>
          <w:b/>
          <w:noProof/>
          <w:sz w:val="28"/>
          <w:lang w:eastAsia="zh-CN"/>
        </w:rPr>
        <w:t>1</w:t>
      </w:r>
      <w:r w:rsidR="006E6B90">
        <w:rPr>
          <w:b/>
          <w:noProof/>
          <w:sz w:val="28"/>
          <w:lang w:eastAsia="zh-CN"/>
        </w:rPr>
        <w:t>3519</w:t>
      </w:r>
      <w:bookmarkStart w:id="0" w:name="_GoBack"/>
      <w:bookmarkEnd w:id="0"/>
    </w:p>
    <w:p w14:paraId="4406148F" w14:textId="0913DA55" w:rsidR="0042119C" w:rsidRPr="0042119C" w:rsidRDefault="00D75D0A" w:rsidP="0042119C">
      <w:pPr>
        <w:pStyle w:val="CRCoverPage"/>
        <w:tabs>
          <w:tab w:val="right" w:pos="9639"/>
        </w:tabs>
        <w:spacing w:after="0"/>
        <w:rPr>
          <w:b/>
          <w:noProof/>
          <w:sz w:val="24"/>
        </w:rPr>
      </w:pPr>
      <w:r w:rsidRPr="00D75D0A">
        <w:rPr>
          <w:b/>
          <w:noProof/>
          <w:sz w:val="24"/>
        </w:rPr>
        <w:t xml:space="preserve">Reno, </w:t>
      </w:r>
      <w:r>
        <w:rPr>
          <w:b/>
          <w:noProof/>
          <w:sz w:val="24"/>
        </w:rPr>
        <w:t xml:space="preserve">NV, </w:t>
      </w:r>
      <w:r w:rsidRPr="00D75D0A">
        <w:rPr>
          <w:b/>
          <w:noProof/>
          <w:sz w:val="24"/>
        </w:rPr>
        <w:t>USA, November 18</w:t>
      </w:r>
      <w:r w:rsidRPr="00D75D0A">
        <w:rPr>
          <w:b/>
          <w:noProof/>
          <w:sz w:val="24"/>
          <w:vertAlign w:val="superscript"/>
        </w:rPr>
        <w:t>th</w:t>
      </w:r>
      <w:r w:rsidRPr="00D75D0A">
        <w:rPr>
          <w:b/>
          <w:noProof/>
          <w:sz w:val="24"/>
        </w:rPr>
        <w:t xml:space="preserve"> – 22</w:t>
      </w:r>
      <w:r w:rsidRPr="00D75D0A">
        <w:rPr>
          <w:b/>
          <w:noProof/>
          <w:sz w:val="24"/>
          <w:vertAlign w:val="superscript"/>
        </w:rPr>
        <w:t>nd</w:t>
      </w:r>
      <w:r w:rsidRPr="00D75D0A">
        <w:rPr>
          <w:b/>
          <w:noProof/>
          <w:sz w:val="24"/>
        </w:rPr>
        <w:t>,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1" w:name="_Hlk535782970"/>
      <w:r w:rsidR="00B41A10" w:rsidRPr="00C3259A">
        <w:rPr>
          <w:rFonts w:cs="Arial"/>
          <w:b/>
          <w:bCs/>
          <w:sz w:val="24"/>
          <w:lang w:val="en-US"/>
        </w:rPr>
        <w:t>7.2.6.</w:t>
      </w:r>
      <w:r w:rsidR="00AC2CCE">
        <w:rPr>
          <w:rFonts w:cs="Arial"/>
          <w:b/>
          <w:bCs/>
          <w:sz w:val="24"/>
          <w:lang w:val="en-US"/>
        </w:rPr>
        <w:t>3</w:t>
      </w:r>
      <w:bookmarkEnd w:id="1"/>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7104F547"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2" w:name="_Hlk535782949"/>
      <w:r w:rsidR="00D85554">
        <w:rPr>
          <w:rFonts w:ascii="Arial" w:hAnsi="Arial" w:cs="Arial"/>
          <w:b/>
          <w:bCs/>
          <w:sz w:val="24"/>
          <w:lang w:val="en-US"/>
        </w:rPr>
        <w:t>Summary</w:t>
      </w:r>
      <w:r w:rsidR="00D75D0A">
        <w:rPr>
          <w:rFonts w:ascii="Arial" w:hAnsi="Arial" w:cs="Arial"/>
          <w:b/>
          <w:bCs/>
          <w:sz w:val="24"/>
          <w:lang w:val="en-US"/>
        </w:rPr>
        <w:t xml:space="preserve"> #</w:t>
      </w:r>
      <w:r w:rsidR="00B6656C">
        <w:rPr>
          <w:rFonts w:ascii="Arial" w:hAnsi="Arial" w:cs="Arial"/>
          <w:b/>
          <w:bCs/>
          <w:sz w:val="24"/>
          <w:lang w:val="en-US"/>
        </w:rPr>
        <w:t>4</w:t>
      </w:r>
      <w:r w:rsidR="00D85554">
        <w:rPr>
          <w:rFonts w:ascii="Arial" w:hAnsi="Arial" w:cs="Arial"/>
          <w:b/>
          <w:bCs/>
          <w:sz w:val="24"/>
          <w:lang w:val="en-US"/>
        </w:rPr>
        <w:t xml:space="preserve"> of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2"/>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5B3E0371"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w:t>
      </w:r>
      <w:r w:rsidR="00AB6160">
        <w:rPr>
          <w:sz w:val="22"/>
          <w:lang w:eastAsia="zh-CN"/>
        </w:rPr>
        <w:t xml:space="preserve"> in </w:t>
      </w:r>
      <w:r w:rsidR="007D2748">
        <w:rPr>
          <w:sz w:val="22"/>
          <w:lang w:eastAsia="zh-CN"/>
        </w:rPr>
        <w:t>RAN1#83</w:t>
      </w:r>
      <w:r w:rsidR="00577162">
        <w:rPr>
          <w:sz w:val="22"/>
          <w:lang w:eastAsia="zh-CN"/>
        </w:rPr>
        <w:t xml:space="preserve"> and</w:t>
      </w:r>
      <w:r w:rsidR="00D00C8E">
        <w:rPr>
          <w:sz w:val="22"/>
          <w:lang w:eastAsia="zh-CN"/>
        </w:rPr>
        <w:t xml:space="preserve"> further updated in RAN1#84 (</w:t>
      </w:r>
      <w:r w:rsidR="00D00C8E" w:rsidRPr="00AB6160">
        <w:rPr>
          <w:sz w:val="22"/>
          <w:lang w:eastAsia="zh-CN"/>
        </w:rPr>
        <w:t>RP-19</w:t>
      </w:r>
      <w:r w:rsidR="00D00C8E">
        <w:rPr>
          <w:sz w:val="22"/>
          <w:lang w:eastAsia="zh-CN"/>
        </w:rPr>
        <w:t>1584)</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432C9958" w14:textId="729A43BE"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2806D3">
        <w:rPr>
          <w:sz w:val="22"/>
          <w:lang w:val="en-US" w:eastAsia="zh-CN"/>
        </w:rPr>
        <w:t xml:space="preserve">remaining </w:t>
      </w:r>
      <w:r w:rsidR="00B42215" w:rsidRPr="00E2187E">
        <w:rPr>
          <w:sz w:val="22"/>
          <w:lang w:val="en-US" w:eastAsia="zh-CN"/>
        </w:rPr>
        <w:t>key issues and propos</w:t>
      </w:r>
      <w:r w:rsidR="006036F5">
        <w:rPr>
          <w:sz w:val="22"/>
          <w:lang w:val="en-US" w:eastAsia="zh-CN"/>
        </w:rPr>
        <w:t>ed solutions</w:t>
      </w:r>
      <w:r w:rsidR="00B42215" w:rsidRPr="00E2187E">
        <w:rPr>
          <w:sz w:val="22"/>
          <w:lang w:val="en-US" w:eastAsia="zh-CN"/>
        </w:rPr>
        <w:t xml:space="preserve">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2806D3">
        <w:rPr>
          <w:sz w:val="22"/>
          <w:lang w:val="en-US" w:eastAsia="zh-CN"/>
        </w:rPr>
        <w:t xml:space="preserve"> for the agreed Option 4</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4F571F">
        <w:rPr>
          <w:sz w:val="22"/>
          <w:lang w:val="en-US" w:eastAsia="zh-CN"/>
        </w:rPr>
        <w:t>8</w:t>
      </w:r>
      <w:r w:rsidR="002806D3">
        <w:rPr>
          <w:sz w:val="22"/>
          <w:lang w:val="en-US" w:eastAsia="zh-CN"/>
        </w:rPr>
        <w:t>bis</w:t>
      </w:r>
      <w:r w:rsidR="0042119C" w:rsidRPr="00E2187E">
        <w:rPr>
          <w:sz w:val="22"/>
          <w:lang w:val="en-US" w:eastAsia="zh-CN"/>
        </w:rPr>
        <w:t xml:space="preserve"> </w:t>
      </w:r>
      <w:r w:rsidR="003A5D4F" w:rsidRPr="00E2187E">
        <w:rPr>
          <w:sz w:val="22"/>
          <w:lang w:val="en-US" w:eastAsia="zh-CN"/>
        </w:rPr>
        <w:t>[</w:t>
      </w:r>
      <w:r w:rsidR="006036F5">
        <w:rPr>
          <w:sz w:val="22"/>
          <w:lang w:val="en-US" w:eastAsia="zh-CN"/>
        </w:rPr>
        <w:t>1</w:t>
      </w:r>
      <w:r w:rsidR="003A5D4F" w:rsidRPr="00E2187E">
        <w:rPr>
          <w:sz w:val="22"/>
          <w:lang w:val="en-US" w:eastAsia="zh-CN"/>
        </w:rPr>
        <w:t>]-[2</w:t>
      </w:r>
      <w:r w:rsidR="006036F5">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632060F4" w:rsidR="00BF2720" w:rsidRDefault="00065341" w:rsidP="00E61B93">
      <w:pPr>
        <w:rPr>
          <w:sz w:val="22"/>
          <w:lang w:val="en-US"/>
        </w:rPr>
      </w:pPr>
      <w:r>
        <w:rPr>
          <w:sz w:val="22"/>
          <w:lang w:val="en-US"/>
        </w:rPr>
        <w:t xml:space="preserve">There are still many open issues regarding </w:t>
      </w:r>
      <w:r w:rsidR="00B313EA">
        <w:rPr>
          <w:sz w:val="22"/>
          <w:lang w:val="en-US"/>
        </w:rPr>
        <w:t xml:space="preserve">the agreed option 4, and the company views </w:t>
      </w:r>
      <w:r w:rsidR="00977B5A">
        <w:rPr>
          <w:sz w:val="22"/>
          <w:lang w:val="en-US"/>
        </w:rPr>
        <w:t xml:space="preserve">on these issues </w:t>
      </w:r>
      <w:r w:rsidR="00B313EA">
        <w:rPr>
          <w:sz w:val="22"/>
          <w:lang w:val="en-US"/>
        </w:rPr>
        <w:t>are summarized in this section.</w:t>
      </w:r>
    </w:p>
    <w:p w14:paraId="311E5485" w14:textId="32A9119E" w:rsidR="004A0507" w:rsidRPr="004F69C8" w:rsidRDefault="004A0507" w:rsidP="004A0507">
      <w:pPr>
        <w:pStyle w:val="Heading2"/>
      </w:pPr>
      <w:r>
        <w:t>2.1</w:t>
      </w:r>
      <w:r>
        <w:tab/>
        <w:t>Remaining d</w:t>
      </w:r>
      <w:r w:rsidRPr="004F69C8">
        <w:t xml:space="preserve">etails on </w:t>
      </w:r>
      <w:r>
        <w:t>TDRA tables and the</w:t>
      </w:r>
      <w:r w:rsidRPr="004F69C8">
        <w:t xml:space="preserve"> indication of the number of repetitions</w:t>
      </w:r>
    </w:p>
    <w:p w14:paraId="739D379F" w14:textId="77777777" w:rsidR="004A0507" w:rsidRDefault="004A0507" w:rsidP="004A0507">
      <w:pPr>
        <w:pStyle w:val="ListParagraph"/>
        <w:numPr>
          <w:ilvl w:val="0"/>
          <w:numId w:val="13"/>
        </w:numPr>
        <w:rPr>
          <w:sz w:val="22"/>
        </w:rPr>
      </w:pPr>
      <w:r>
        <w:rPr>
          <w:sz w:val="22"/>
        </w:rPr>
        <w:t>The number of repetitions</w:t>
      </w:r>
    </w:p>
    <w:p w14:paraId="716BCFA3" w14:textId="77777777" w:rsidR="004A0507" w:rsidRDefault="004A0507" w:rsidP="004A0507">
      <w:pPr>
        <w:pStyle w:val="ListParagraph"/>
        <w:numPr>
          <w:ilvl w:val="1"/>
          <w:numId w:val="13"/>
        </w:numPr>
        <w:rPr>
          <w:sz w:val="22"/>
        </w:rPr>
      </w:pPr>
      <w:r>
        <w:rPr>
          <w:sz w:val="22"/>
        </w:rPr>
        <w:t>Huawei/</w:t>
      </w:r>
      <w:proofErr w:type="spellStart"/>
      <w:proofErr w:type="gramStart"/>
      <w:r>
        <w:rPr>
          <w:sz w:val="22"/>
        </w:rPr>
        <w:t>HiSi</w:t>
      </w:r>
      <w:proofErr w:type="spellEnd"/>
      <w:r>
        <w:rPr>
          <w:sz w:val="22"/>
        </w:rPr>
        <w:t>[</w:t>
      </w:r>
      <w:proofErr w:type="gramEnd"/>
      <w:r>
        <w:rPr>
          <w:sz w:val="22"/>
        </w:rPr>
        <w:t xml:space="preserve">1]: </w:t>
      </w:r>
      <w:r w:rsidRPr="00605184">
        <w:rPr>
          <w:sz w:val="22"/>
        </w:rPr>
        <w:t xml:space="preserve">When dynamic indication of repetition number is disabled by </w:t>
      </w:r>
      <w:proofErr w:type="spellStart"/>
      <w:r w:rsidRPr="00605184">
        <w:rPr>
          <w:sz w:val="22"/>
        </w:rPr>
        <w:t>gNB</w:t>
      </w:r>
      <w:proofErr w:type="spellEnd"/>
      <w:r w:rsidRPr="00605184">
        <w:rPr>
          <w:sz w:val="22"/>
        </w:rPr>
        <w:t>, UE should support R15 PUSCH transmission without slot aggregation.</w:t>
      </w:r>
    </w:p>
    <w:p w14:paraId="50098A3D" w14:textId="66CB7C0B" w:rsidR="004A0507" w:rsidRDefault="004A0507" w:rsidP="004A0507">
      <w:pPr>
        <w:pStyle w:val="ListParagraph"/>
        <w:numPr>
          <w:ilvl w:val="1"/>
          <w:numId w:val="13"/>
        </w:numPr>
        <w:rPr>
          <w:sz w:val="22"/>
        </w:rPr>
      </w:pPr>
      <w:proofErr w:type="gramStart"/>
      <w:r>
        <w:rPr>
          <w:sz w:val="22"/>
        </w:rPr>
        <w:t>Ericsson[</w:t>
      </w:r>
      <w:proofErr w:type="gramEnd"/>
      <w:r>
        <w:rPr>
          <w:sz w:val="22"/>
        </w:rPr>
        <w:t>2]</w:t>
      </w:r>
      <w:r w:rsidR="005B4EA1">
        <w:rPr>
          <w:sz w:val="22"/>
        </w:rPr>
        <w:t>, DCM [</w:t>
      </w:r>
      <w:r w:rsidR="00B72F94">
        <w:rPr>
          <w:sz w:val="22"/>
        </w:rPr>
        <w:t>23</w:t>
      </w:r>
      <w:r w:rsidR="005B4EA1">
        <w:rPr>
          <w:sz w:val="22"/>
        </w:rPr>
        <w:t>]</w:t>
      </w:r>
      <w:r>
        <w:rPr>
          <w:sz w:val="22"/>
        </w:rPr>
        <w:t xml:space="preserve">: </w:t>
      </w:r>
    </w:p>
    <w:p w14:paraId="190920E7" w14:textId="77777777" w:rsidR="004A0507" w:rsidRDefault="004A0507" w:rsidP="004A0507">
      <w:pPr>
        <w:pStyle w:val="ListParagraph"/>
        <w:numPr>
          <w:ilvl w:val="2"/>
          <w:numId w:val="13"/>
        </w:numPr>
        <w:rPr>
          <w:sz w:val="22"/>
        </w:rPr>
      </w:pPr>
      <w:r w:rsidRPr="008F5794">
        <w:rPr>
          <w:sz w:val="22"/>
        </w:rPr>
        <w:t xml:space="preserve">For CG Type 2 with both Rel-15 and Rel-16 PUSCH transmission scheme, the number of repetitions to be applied is given by </w:t>
      </w:r>
      <w:proofErr w:type="spellStart"/>
      <w:r w:rsidRPr="008F5794">
        <w:rPr>
          <w:i/>
          <w:sz w:val="22"/>
        </w:rPr>
        <w:t>numberofrepetitions</w:t>
      </w:r>
      <w:proofErr w:type="spellEnd"/>
      <w:r w:rsidRPr="008F5794">
        <w:rPr>
          <w:sz w:val="22"/>
        </w:rPr>
        <w:t xml:space="preserve"> as </w:t>
      </w:r>
      <w:proofErr w:type="spellStart"/>
      <w:r w:rsidRPr="008F5794">
        <w:rPr>
          <w:sz w:val="22"/>
        </w:rPr>
        <w:t>signaled</w:t>
      </w:r>
      <w:proofErr w:type="spellEnd"/>
      <w:r w:rsidRPr="008F5794">
        <w:rPr>
          <w:sz w:val="22"/>
        </w:rPr>
        <w:t xml:space="preserve"> in the TDRA table if present; otherwise by the higher layer configured parameter </w:t>
      </w:r>
      <w:proofErr w:type="spellStart"/>
      <w:r w:rsidRPr="008F5794">
        <w:rPr>
          <w:sz w:val="22"/>
        </w:rPr>
        <w:t>repK</w:t>
      </w:r>
      <w:proofErr w:type="spellEnd"/>
      <w:r w:rsidRPr="008F5794">
        <w:rPr>
          <w:sz w:val="22"/>
        </w:rPr>
        <w:t>.</w:t>
      </w:r>
    </w:p>
    <w:p w14:paraId="0E3FF020" w14:textId="77777777" w:rsidR="004A0507" w:rsidRDefault="004A0507" w:rsidP="004A0507">
      <w:pPr>
        <w:pStyle w:val="ListParagraph"/>
        <w:numPr>
          <w:ilvl w:val="1"/>
          <w:numId w:val="13"/>
        </w:numPr>
        <w:rPr>
          <w:sz w:val="22"/>
        </w:rPr>
      </w:pPr>
      <w:r>
        <w:rPr>
          <w:sz w:val="22"/>
        </w:rPr>
        <w:t>Nokia/</w:t>
      </w:r>
      <w:proofErr w:type="gramStart"/>
      <w:r>
        <w:rPr>
          <w:sz w:val="22"/>
        </w:rPr>
        <w:t>NSB[</w:t>
      </w:r>
      <w:proofErr w:type="gramEnd"/>
      <w:r>
        <w:rPr>
          <w:sz w:val="22"/>
        </w:rPr>
        <w:t>12]:</w:t>
      </w:r>
    </w:p>
    <w:p w14:paraId="45EBA390" w14:textId="77777777" w:rsidR="004A0507" w:rsidRPr="00C76903" w:rsidRDefault="004A0507" w:rsidP="004A0507">
      <w:pPr>
        <w:pStyle w:val="ListParagraph"/>
        <w:numPr>
          <w:ilvl w:val="2"/>
          <w:numId w:val="13"/>
        </w:numPr>
        <w:rPr>
          <w:sz w:val="22"/>
        </w:rPr>
      </w:pPr>
      <w:r w:rsidRPr="00C76903">
        <w:rPr>
          <w:sz w:val="22"/>
        </w:rPr>
        <w:t>Enabling and disabling of the dynamic indication of the number of repetitions is achieved by the following:</w:t>
      </w:r>
    </w:p>
    <w:p w14:paraId="7BEE9E08" w14:textId="77777777" w:rsidR="004A0507" w:rsidRPr="00C76903" w:rsidRDefault="004A0507" w:rsidP="004A0507">
      <w:pPr>
        <w:pStyle w:val="ListParagraph"/>
        <w:numPr>
          <w:ilvl w:val="3"/>
          <w:numId w:val="13"/>
        </w:numPr>
        <w:rPr>
          <w:sz w:val="22"/>
        </w:rPr>
      </w:pPr>
      <w:r w:rsidRPr="00C76903">
        <w:rPr>
          <w:sz w:val="22"/>
        </w:rPr>
        <w:t>The column on the number of repetitions is always present in PUSCH-TimeDomainResourceAllocationList-ForDCIformat0_x.</w:t>
      </w:r>
    </w:p>
    <w:p w14:paraId="0C318721" w14:textId="77777777" w:rsidR="004A0507" w:rsidRPr="00C76903" w:rsidRDefault="004A0507" w:rsidP="004A0507">
      <w:pPr>
        <w:pStyle w:val="ListParagraph"/>
        <w:numPr>
          <w:ilvl w:val="3"/>
          <w:numId w:val="13"/>
        </w:numPr>
        <w:rPr>
          <w:sz w:val="22"/>
        </w:rPr>
      </w:pPr>
      <w:r w:rsidRPr="00C76903">
        <w:rPr>
          <w:sz w:val="22"/>
        </w:rPr>
        <w:t xml:space="preserve">For PUSCH repetition type A, the enabling or disabling of the dynamic indication is by configuring PUSCH-TimeDomainResourceAllocationList-ForDCIformat0_x or </w:t>
      </w:r>
      <w:proofErr w:type="spellStart"/>
      <w:r w:rsidRPr="00C76903">
        <w:rPr>
          <w:sz w:val="22"/>
        </w:rPr>
        <w:t>pusch-TimeDomainAllocationList</w:t>
      </w:r>
      <w:proofErr w:type="spellEnd"/>
      <w:r w:rsidRPr="00C76903">
        <w:rPr>
          <w:sz w:val="22"/>
        </w:rPr>
        <w:t>, respectively.</w:t>
      </w:r>
    </w:p>
    <w:p w14:paraId="6319B7F4" w14:textId="77777777" w:rsidR="004A0507" w:rsidRDefault="004A0507" w:rsidP="004A0507">
      <w:pPr>
        <w:pStyle w:val="ListParagraph"/>
        <w:numPr>
          <w:ilvl w:val="3"/>
          <w:numId w:val="13"/>
        </w:numPr>
        <w:rPr>
          <w:sz w:val="22"/>
        </w:rPr>
      </w:pPr>
      <w:r w:rsidRPr="00C76903">
        <w:rPr>
          <w:sz w:val="22"/>
        </w:rPr>
        <w:t xml:space="preserve">For PUSCH repetition type B, PUSCH-TimeDomainResourceAllocationList-ForDCIformat0_x is required to be </w:t>
      </w:r>
      <w:r w:rsidRPr="00C76903">
        <w:rPr>
          <w:sz w:val="22"/>
        </w:rPr>
        <w:lastRenderedPageBreak/>
        <w:t>configured. The dynamic indication is effectively disabled by setting all the entries in the table to be the same value.</w:t>
      </w:r>
    </w:p>
    <w:p w14:paraId="6CB309F8" w14:textId="764C9FAE" w:rsidR="004A0507" w:rsidRPr="0067016E" w:rsidRDefault="004A0507" w:rsidP="004A0507">
      <w:pPr>
        <w:pStyle w:val="ListParagraph"/>
        <w:numPr>
          <w:ilvl w:val="2"/>
          <w:numId w:val="13"/>
        </w:numPr>
        <w:rPr>
          <w:sz w:val="22"/>
        </w:rPr>
      </w:pPr>
      <w:r w:rsidRPr="0067016E">
        <w:rPr>
          <w:sz w:val="22"/>
        </w:rPr>
        <w:t xml:space="preserve">For Type 1 CG, if the number of repetitions is included in the corresponding TDRA table, the number of repetitions is provided by </w:t>
      </w:r>
      <w:proofErr w:type="spellStart"/>
      <w:r w:rsidRPr="0067016E">
        <w:rPr>
          <w:sz w:val="22"/>
        </w:rPr>
        <w:t>timeDomainAllocation</w:t>
      </w:r>
      <w:proofErr w:type="spellEnd"/>
      <w:r w:rsidRPr="0067016E">
        <w:rPr>
          <w:sz w:val="22"/>
        </w:rPr>
        <w:t xml:space="preserve">; otherwise, it is provided by </w:t>
      </w:r>
      <w:proofErr w:type="spellStart"/>
      <w:r w:rsidRPr="0067016E">
        <w:rPr>
          <w:sz w:val="22"/>
        </w:rPr>
        <w:t>repK</w:t>
      </w:r>
      <w:proofErr w:type="spellEnd"/>
      <w:r w:rsidR="005B4EA1">
        <w:rPr>
          <w:sz w:val="22"/>
        </w:rPr>
        <w:t xml:space="preserve"> (DCM)</w:t>
      </w:r>
      <w:r w:rsidRPr="0067016E">
        <w:rPr>
          <w:sz w:val="22"/>
        </w:rPr>
        <w:t>.</w:t>
      </w:r>
    </w:p>
    <w:p w14:paraId="2B925260" w14:textId="77777777" w:rsidR="004A0507" w:rsidRPr="00C76903" w:rsidRDefault="004A0507" w:rsidP="004A0507">
      <w:pPr>
        <w:pStyle w:val="ListParagraph"/>
        <w:numPr>
          <w:ilvl w:val="2"/>
          <w:numId w:val="13"/>
        </w:numPr>
        <w:rPr>
          <w:sz w:val="22"/>
        </w:rPr>
      </w:pPr>
      <w:r w:rsidRPr="0067016E">
        <w:rPr>
          <w:sz w:val="22"/>
        </w:rPr>
        <w:t xml:space="preserve">For Type 2 CG, the number of repetitions is provided by the activating DCI if it is dynamically indicated in the DCI; otherwise, it is provided by </w:t>
      </w:r>
      <w:proofErr w:type="spellStart"/>
      <w:r w:rsidRPr="0040220D">
        <w:rPr>
          <w:i/>
          <w:sz w:val="22"/>
        </w:rPr>
        <w:t>repK</w:t>
      </w:r>
      <w:proofErr w:type="spellEnd"/>
      <w:r w:rsidRPr="0067016E">
        <w:rPr>
          <w:sz w:val="22"/>
        </w:rPr>
        <w:t>.</w:t>
      </w:r>
      <w:r>
        <w:rPr>
          <w:sz w:val="22"/>
        </w:rPr>
        <w:t xml:space="preserve"> (same as in </w:t>
      </w:r>
      <w:proofErr w:type="gramStart"/>
      <w:r>
        <w:rPr>
          <w:sz w:val="22"/>
        </w:rPr>
        <w:t>Ericsson[</w:t>
      </w:r>
      <w:proofErr w:type="gramEnd"/>
      <w:r>
        <w:rPr>
          <w:sz w:val="22"/>
        </w:rPr>
        <w:t>2])</w:t>
      </w:r>
    </w:p>
    <w:p w14:paraId="5698A5F7" w14:textId="5521C9F1" w:rsidR="00E92CA2" w:rsidRPr="00605184" w:rsidRDefault="004A0507" w:rsidP="00F7270F">
      <w:pPr>
        <w:pStyle w:val="ListParagraph"/>
        <w:numPr>
          <w:ilvl w:val="1"/>
          <w:numId w:val="13"/>
        </w:numPr>
        <w:rPr>
          <w:sz w:val="22"/>
        </w:rPr>
      </w:pPr>
      <w:r w:rsidRPr="000D71B0">
        <w:rPr>
          <w:b/>
          <w:sz w:val="22"/>
        </w:rPr>
        <w:t>The max number of repetitions</w:t>
      </w:r>
      <w:r>
        <w:rPr>
          <w:sz w:val="22"/>
        </w:rPr>
        <w:t xml:space="preserve"> is increased to 16 for CG/DG and for both R15/R16 transmission schemes. </w:t>
      </w:r>
      <w:proofErr w:type="gramStart"/>
      <w:r>
        <w:rPr>
          <w:sz w:val="22"/>
        </w:rPr>
        <w:t>Ericsson[</w:t>
      </w:r>
      <w:proofErr w:type="gramEnd"/>
      <w:r>
        <w:rPr>
          <w:sz w:val="22"/>
        </w:rPr>
        <w:t>2], Intel[8]</w:t>
      </w:r>
    </w:p>
    <w:p w14:paraId="6784419E" w14:textId="77777777" w:rsidR="004A0507" w:rsidRDefault="004A0507" w:rsidP="004A0507">
      <w:pPr>
        <w:pStyle w:val="ListParagraph"/>
        <w:numPr>
          <w:ilvl w:val="0"/>
          <w:numId w:val="13"/>
        </w:numPr>
        <w:rPr>
          <w:sz w:val="22"/>
        </w:rPr>
      </w:pPr>
      <w:r>
        <w:rPr>
          <w:sz w:val="22"/>
        </w:rPr>
        <w:t>TDRA table</w:t>
      </w:r>
    </w:p>
    <w:p w14:paraId="57D643B5" w14:textId="77777777" w:rsidR="004A0507" w:rsidRDefault="004A0507" w:rsidP="004A0507">
      <w:pPr>
        <w:pStyle w:val="ListParagraph"/>
        <w:numPr>
          <w:ilvl w:val="1"/>
          <w:numId w:val="13"/>
        </w:numPr>
        <w:rPr>
          <w:sz w:val="22"/>
        </w:rPr>
      </w:pPr>
      <w:r>
        <w:rPr>
          <w:sz w:val="22"/>
        </w:rPr>
        <w:t>Huawei/</w:t>
      </w:r>
      <w:proofErr w:type="spellStart"/>
      <w:proofErr w:type="gramStart"/>
      <w:r>
        <w:rPr>
          <w:sz w:val="22"/>
        </w:rPr>
        <w:t>HiSi</w:t>
      </w:r>
      <w:proofErr w:type="spellEnd"/>
      <w:r>
        <w:rPr>
          <w:sz w:val="22"/>
        </w:rPr>
        <w:t>[</w:t>
      </w:r>
      <w:proofErr w:type="gramEnd"/>
      <w:r>
        <w:rPr>
          <w:sz w:val="22"/>
        </w:rPr>
        <w:t xml:space="preserve">1]: </w:t>
      </w:r>
      <w:r w:rsidRPr="00F555B3">
        <w:rPr>
          <w:sz w:val="22"/>
        </w:rPr>
        <w:t>If TDRA table is configured separately for DCI format 0_1 and DCI format 0_2, the TDRA table used by  type 1 CG should be decided.</w:t>
      </w:r>
    </w:p>
    <w:p w14:paraId="51F05384" w14:textId="77777777" w:rsidR="004A0507" w:rsidRDefault="004A0507" w:rsidP="004A0507">
      <w:pPr>
        <w:pStyle w:val="ListParagraph"/>
        <w:numPr>
          <w:ilvl w:val="1"/>
          <w:numId w:val="13"/>
        </w:numPr>
        <w:rPr>
          <w:sz w:val="22"/>
        </w:rPr>
      </w:pPr>
      <w:proofErr w:type="gramStart"/>
      <w:r>
        <w:rPr>
          <w:sz w:val="22"/>
        </w:rPr>
        <w:t>ZTE[</w:t>
      </w:r>
      <w:proofErr w:type="gramEnd"/>
      <w:r>
        <w:rPr>
          <w:sz w:val="22"/>
        </w:rPr>
        <w:t>3]:</w:t>
      </w:r>
    </w:p>
    <w:p w14:paraId="0BC0C3DA" w14:textId="77777777" w:rsidR="004A0507" w:rsidRPr="001E63DD" w:rsidRDefault="004A0507" w:rsidP="004A0507">
      <w:pPr>
        <w:pStyle w:val="ListParagraph"/>
        <w:numPr>
          <w:ilvl w:val="2"/>
          <w:numId w:val="13"/>
        </w:numPr>
        <w:rPr>
          <w:sz w:val="22"/>
        </w:rPr>
      </w:pPr>
      <w:r w:rsidRPr="001E63DD">
        <w:rPr>
          <w:sz w:val="22"/>
        </w:rPr>
        <w:t>A joint table including the parameters for both Rel-15 and Rel-16 transmission schemes is supported and is configured per DCI format.</w:t>
      </w:r>
    </w:p>
    <w:p w14:paraId="7D262DF3" w14:textId="77777777" w:rsidR="004A0507" w:rsidRDefault="004A0507" w:rsidP="004A0507">
      <w:pPr>
        <w:pStyle w:val="ListParagraph"/>
        <w:numPr>
          <w:ilvl w:val="3"/>
          <w:numId w:val="13"/>
        </w:numPr>
        <w:rPr>
          <w:sz w:val="22"/>
        </w:rPr>
      </w:pPr>
      <w:r w:rsidRPr="001E63DD">
        <w:rPr>
          <w:sz w:val="22"/>
        </w:rPr>
        <w:t xml:space="preserve">The parameter </w:t>
      </w:r>
      <w:proofErr w:type="spellStart"/>
      <w:r w:rsidRPr="001E63DD">
        <w:rPr>
          <w:sz w:val="22"/>
        </w:rPr>
        <w:t>numberofrepetitions</w:t>
      </w:r>
      <w:proofErr w:type="spellEnd"/>
      <w:r w:rsidRPr="001E63DD">
        <w:rPr>
          <w:sz w:val="22"/>
        </w:rPr>
        <w:t xml:space="preserve"> is always in the table and the candidate values could be {1,2,4,8}.</w:t>
      </w:r>
    </w:p>
    <w:p w14:paraId="3CBDC67A" w14:textId="77777777" w:rsidR="004A0507" w:rsidRDefault="004A0507" w:rsidP="004A0507">
      <w:pPr>
        <w:pStyle w:val="ListParagraph"/>
        <w:numPr>
          <w:ilvl w:val="2"/>
          <w:numId w:val="13"/>
        </w:numPr>
        <w:rPr>
          <w:sz w:val="22"/>
        </w:rPr>
      </w:pPr>
      <w:r>
        <w:rPr>
          <w:sz w:val="22"/>
        </w:rPr>
        <w:t xml:space="preserve">For Type 2 CG, </w:t>
      </w:r>
      <w:r w:rsidRPr="00757DF3">
        <w:rPr>
          <w:sz w:val="22"/>
        </w:rPr>
        <w:t>the UE uses the TDRA associated with the activating DCI format</w:t>
      </w:r>
      <w:r>
        <w:rPr>
          <w:sz w:val="22"/>
        </w:rPr>
        <w:t>.</w:t>
      </w:r>
    </w:p>
    <w:p w14:paraId="57741242" w14:textId="77777777" w:rsidR="004A0507" w:rsidRDefault="004A0507" w:rsidP="004A0507">
      <w:pPr>
        <w:pStyle w:val="ListParagraph"/>
        <w:numPr>
          <w:ilvl w:val="2"/>
          <w:numId w:val="13"/>
        </w:numPr>
        <w:rPr>
          <w:sz w:val="22"/>
        </w:rPr>
      </w:pPr>
      <w:r w:rsidRPr="00757DF3">
        <w:rPr>
          <w:sz w:val="22"/>
        </w:rPr>
        <w:t>For Type 1 CG PUSCH, the UE uses the same TDRA table configured for DCI format 0_1 or DCI format 0_2 by default, or a new RRC parameter is introduced to determine which TDRA table is applied.</w:t>
      </w:r>
    </w:p>
    <w:p w14:paraId="1AED42F3" w14:textId="77777777" w:rsidR="004A0507" w:rsidRDefault="004A0507" w:rsidP="004A0507">
      <w:pPr>
        <w:pStyle w:val="ListParagraph"/>
        <w:numPr>
          <w:ilvl w:val="1"/>
          <w:numId w:val="13"/>
        </w:numPr>
        <w:rPr>
          <w:sz w:val="22"/>
        </w:rPr>
      </w:pPr>
      <w:r>
        <w:rPr>
          <w:sz w:val="22"/>
        </w:rPr>
        <w:t>Nokia/</w:t>
      </w:r>
      <w:proofErr w:type="gramStart"/>
      <w:r>
        <w:rPr>
          <w:sz w:val="22"/>
        </w:rPr>
        <w:t>NSB[</w:t>
      </w:r>
      <w:proofErr w:type="gramEnd"/>
      <w:r>
        <w:rPr>
          <w:sz w:val="22"/>
        </w:rPr>
        <w:t>12]:</w:t>
      </w:r>
    </w:p>
    <w:p w14:paraId="1B2E1702" w14:textId="77777777" w:rsidR="004A0507" w:rsidRDefault="004A0507" w:rsidP="004A0507">
      <w:pPr>
        <w:pStyle w:val="ListParagraph"/>
        <w:numPr>
          <w:ilvl w:val="2"/>
          <w:numId w:val="13"/>
        </w:numPr>
        <w:rPr>
          <w:sz w:val="22"/>
        </w:rPr>
      </w:pPr>
      <w:r w:rsidRPr="00C67015">
        <w:rPr>
          <w:sz w:val="22"/>
        </w:rPr>
        <w:t xml:space="preserve">For Type 1 CG, introduce an RRC parameter to indicate whether </w:t>
      </w:r>
      <w:proofErr w:type="spellStart"/>
      <w:r w:rsidRPr="00C67015">
        <w:rPr>
          <w:i/>
          <w:sz w:val="22"/>
        </w:rPr>
        <w:t>timeDomainAllocation</w:t>
      </w:r>
      <w:proofErr w:type="spellEnd"/>
      <w:r w:rsidRPr="00C67015">
        <w:rPr>
          <w:sz w:val="22"/>
        </w:rPr>
        <w:t xml:space="preserve"> indicates an entry of the TDRA table for DCI format 0_1 or 0_2. If not configured, </w:t>
      </w:r>
      <w:proofErr w:type="spellStart"/>
      <w:r w:rsidRPr="00C67015">
        <w:rPr>
          <w:i/>
          <w:sz w:val="22"/>
        </w:rPr>
        <w:t>timeDomainAllocation</w:t>
      </w:r>
      <w:proofErr w:type="spellEnd"/>
      <w:r w:rsidRPr="00C67015">
        <w:rPr>
          <w:sz w:val="22"/>
        </w:rPr>
        <w:t xml:space="preserve"> indicates an entry of the TDRA table for DCI format 0_0.</w:t>
      </w:r>
    </w:p>
    <w:p w14:paraId="52355A14" w14:textId="77777777" w:rsidR="004A0507" w:rsidRPr="007005B5" w:rsidRDefault="004A0507" w:rsidP="004A0507">
      <w:pPr>
        <w:pStyle w:val="ListParagraph"/>
        <w:numPr>
          <w:ilvl w:val="0"/>
          <w:numId w:val="13"/>
        </w:numPr>
        <w:rPr>
          <w:sz w:val="22"/>
        </w:rPr>
      </w:pPr>
      <w:r w:rsidRPr="007005B5">
        <w:rPr>
          <w:sz w:val="22"/>
        </w:rPr>
        <w:t xml:space="preserve">FFS: whether to restrict that “Rel-16 PUSCH transmission scheme” cannot be enabled for both DCI formats simultaneously </w:t>
      </w:r>
    </w:p>
    <w:p w14:paraId="63CD8D80" w14:textId="77777777" w:rsidR="004A0507" w:rsidRDefault="004A0507" w:rsidP="004A0507">
      <w:pPr>
        <w:pStyle w:val="ListParagraph"/>
        <w:numPr>
          <w:ilvl w:val="1"/>
          <w:numId w:val="13"/>
        </w:numPr>
        <w:rPr>
          <w:sz w:val="22"/>
        </w:rPr>
      </w:pPr>
      <w:r>
        <w:rPr>
          <w:sz w:val="22"/>
        </w:rPr>
        <w:t xml:space="preserve">No restriction: </w:t>
      </w:r>
      <w:proofErr w:type="gramStart"/>
      <w:r>
        <w:rPr>
          <w:sz w:val="22"/>
        </w:rPr>
        <w:t>Intel[</w:t>
      </w:r>
      <w:proofErr w:type="gramEnd"/>
      <w:r>
        <w:rPr>
          <w:sz w:val="22"/>
        </w:rPr>
        <w:t>8], DOCOMO[23]</w:t>
      </w:r>
    </w:p>
    <w:p w14:paraId="5FBA5857" w14:textId="3F3300A6" w:rsidR="004A0507" w:rsidRDefault="004A0507" w:rsidP="004A0507">
      <w:pPr>
        <w:pStyle w:val="ListParagraph"/>
        <w:numPr>
          <w:ilvl w:val="1"/>
          <w:numId w:val="13"/>
        </w:numPr>
        <w:rPr>
          <w:sz w:val="22"/>
        </w:rPr>
      </w:pPr>
      <w:r>
        <w:rPr>
          <w:sz w:val="22"/>
        </w:rPr>
        <w:t xml:space="preserve">With restriction: </w:t>
      </w:r>
      <w:proofErr w:type="gramStart"/>
      <w:r>
        <w:rPr>
          <w:sz w:val="22"/>
        </w:rPr>
        <w:t>QC[</w:t>
      </w:r>
      <w:proofErr w:type="gramEnd"/>
      <w:r>
        <w:rPr>
          <w:sz w:val="22"/>
        </w:rPr>
        <w:t>24]</w:t>
      </w:r>
    </w:p>
    <w:p w14:paraId="230D110D" w14:textId="6CD72B11" w:rsidR="00416F39" w:rsidRDefault="008D33E2" w:rsidP="008D33E2">
      <w:pPr>
        <w:pStyle w:val="Heading3"/>
      </w:pPr>
      <w:r>
        <w:t>2.1.1 Proposals</w:t>
      </w:r>
    </w:p>
    <w:p w14:paraId="7851E62D" w14:textId="25785997" w:rsidR="001034FE" w:rsidRPr="00FD1069" w:rsidRDefault="001034FE" w:rsidP="00AB45E5">
      <w:pPr>
        <w:rPr>
          <w:sz w:val="22"/>
          <w:u w:val="single"/>
        </w:rPr>
      </w:pPr>
      <w:r w:rsidRPr="00FD1069">
        <w:rPr>
          <w:sz w:val="22"/>
          <w:u w:val="single"/>
        </w:rPr>
        <w:t>FFS: whether to restrict that “Rel-16 PUSCH transmission scheme” cannot be enabled for both DCI formats simultaneously</w:t>
      </w:r>
    </w:p>
    <w:p w14:paraId="1511BEB0" w14:textId="0ABD4667" w:rsidR="001034FE" w:rsidRDefault="001034FE" w:rsidP="00AB45E5">
      <w:pPr>
        <w:rPr>
          <w:sz w:val="22"/>
        </w:rPr>
      </w:pPr>
      <w:r w:rsidRPr="00AD1799">
        <w:rPr>
          <w:sz w:val="22"/>
          <w:highlight w:val="lightGray"/>
        </w:rPr>
        <w:t>Proposal 1-</w:t>
      </w:r>
      <w:r w:rsidR="004C469C" w:rsidRPr="00AD1799">
        <w:rPr>
          <w:sz w:val="22"/>
          <w:highlight w:val="lightGray"/>
        </w:rPr>
        <w:t>7</w:t>
      </w:r>
      <w:r>
        <w:rPr>
          <w:sz w:val="22"/>
        </w:rPr>
        <w:t xml:space="preserve">: </w:t>
      </w:r>
      <w:r w:rsidR="00FD1069" w:rsidRPr="001034FE">
        <w:rPr>
          <w:sz w:val="22"/>
        </w:rPr>
        <w:t>Rel-16 PUSCH transmission scheme can be enabled for both DCI formats simultaneously</w:t>
      </w:r>
      <w:r w:rsidR="00FD1069">
        <w:rPr>
          <w:sz w:val="22"/>
        </w:rPr>
        <w:t>.</w:t>
      </w:r>
    </w:p>
    <w:p w14:paraId="1A4288E1" w14:textId="3BE024F7" w:rsidR="00350C2B" w:rsidRDefault="00350C2B" w:rsidP="00AB45E5">
      <w:pPr>
        <w:rPr>
          <w:sz w:val="22"/>
        </w:rPr>
      </w:pPr>
      <w:r>
        <w:rPr>
          <w:sz w:val="22"/>
        </w:rPr>
        <w:t>Agreements made during RAN1#99</w:t>
      </w:r>
    </w:p>
    <w:tbl>
      <w:tblPr>
        <w:tblStyle w:val="TableGrid"/>
        <w:tblW w:w="0" w:type="auto"/>
        <w:tblLook w:val="04A0" w:firstRow="1" w:lastRow="0" w:firstColumn="1" w:lastColumn="0" w:noHBand="0" w:noVBand="1"/>
      </w:tblPr>
      <w:tblGrid>
        <w:gridCol w:w="9629"/>
      </w:tblGrid>
      <w:tr w:rsidR="00350C2B" w14:paraId="5326392A" w14:textId="77777777" w:rsidTr="00350C2B">
        <w:tc>
          <w:tcPr>
            <w:tcW w:w="9629" w:type="dxa"/>
          </w:tcPr>
          <w:p w14:paraId="06A95FCE" w14:textId="77777777" w:rsidR="00350C2B" w:rsidRPr="0064561A" w:rsidRDefault="00350C2B" w:rsidP="00350C2B">
            <w:pPr>
              <w:rPr>
                <w:lang w:eastAsia="x-none"/>
              </w:rPr>
            </w:pPr>
            <w:r w:rsidRPr="0064561A">
              <w:rPr>
                <w:highlight w:val="green"/>
                <w:lang w:eastAsia="x-none"/>
              </w:rPr>
              <w:t>Agreements</w:t>
            </w:r>
            <w:r w:rsidRPr="0064561A">
              <w:rPr>
                <w:lang w:eastAsia="x-none"/>
              </w:rPr>
              <w:t>:</w:t>
            </w:r>
          </w:p>
          <w:p w14:paraId="2ACD0BDF" w14:textId="77777777" w:rsidR="00350C2B" w:rsidRPr="0064561A" w:rsidRDefault="00350C2B" w:rsidP="00751D38">
            <w:pPr>
              <w:numPr>
                <w:ilvl w:val="0"/>
                <w:numId w:val="52"/>
              </w:numPr>
              <w:spacing w:after="0"/>
            </w:pPr>
            <w:r w:rsidRPr="0064561A">
              <w:t>For the initial Type 2 CG PUSCH transmission, the TDRA table follows the activating DCI.</w:t>
            </w:r>
          </w:p>
          <w:p w14:paraId="174D4008" w14:textId="77777777" w:rsidR="00350C2B" w:rsidRPr="0064561A" w:rsidRDefault="00350C2B" w:rsidP="00751D38">
            <w:pPr>
              <w:numPr>
                <w:ilvl w:val="0"/>
                <w:numId w:val="52"/>
              </w:numPr>
              <w:spacing w:after="0"/>
            </w:pPr>
            <w:r w:rsidRPr="0064561A">
              <w:t xml:space="preserve">For the initial Type 2 CG PUSCH transmission with PUSCH repetition type A or B, the number of repetitions is provided by the activating DCI via </w:t>
            </w:r>
            <w:proofErr w:type="spellStart"/>
            <w:r w:rsidRPr="0064561A">
              <w:rPr>
                <w:i/>
              </w:rPr>
              <w:t>numberofrepetitions</w:t>
            </w:r>
            <w:proofErr w:type="spellEnd"/>
            <w:r w:rsidRPr="0064561A">
              <w:t xml:space="preserve"> if it is present in the corresponding TDRA table; otherwise, the number of repetitions is provided by </w:t>
            </w:r>
            <w:proofErr w:type="spellStart"/>
            <w:r w:rsidRPr="0064561A">
              <w:rPr>
                <w:i/>
              </w:rPr>
              <w:t>repK</w:t>
            </w:r>
            <w:proofErr w:type="spellEnd"/>
            <w:r w:rsidRPr="0064561A">
              <w:t>.</w:t>
            </w:r>
          </w:p>
          <w:p w14:paraId="099E3A77" w14:textId="77777777" w:rsidR="00350C2B" w:rsidRPr="00A34625" w:rsidRDefault="00350C2B" w:rsidP="00350C2B">
            <w:pPr>
              <w:rPr>
                <w:lang w:eastAsia="x-none"/>
              </w:rPr>
            </w:pPr>
            <w:r w:rsidRPr="00A34625">
              <w:rPr>
                <w:highlight w:val="green"/>
                <w:lang w:eastAsia="x-none"/>
              </w:rPr>
              <w:t>Agreements</w:t>
            </w:r>
            <w:r w:rsidRPr="00A34625">
              <w:rPr>
                <w:lang w:eastAsia="x-none"/>
              </w:rPr>
              <w:t>:</w:t>
            </w:r>
          </w:p>
          <w:p w14:paraId="1635AC9E" w14:textId="77777777" w:rsidR="00350C2B" w:rsidRPr="00A34625" w:rsidRDefault="00350C2B" w:rsidP="00751D38">
            <w:pPr>
              <w:numPr>
                <w:ilvl w:val="0"/>
                <w:numId w:val="75"/>
              </w:numPr>
              <w:spacing w:after="0"/>
            </w:pPr>
            <w:r w:rsidRPr="00A34625">
              <w:t xml:space="preserve">For the initial Type 1 CG PUSCH transmission with PUSCH repetition type B, </w:t>
            </w:r>
          </w:p>
          <w:p w14:paraId="242BE485" w14:textId="77777777" w:rsidR="00350C2B" w:rsidRPr="00A34625" w:rsidRDefault="00350C2B" w:rsidP="00751D38">
            <w:pPr>
              <w:numPr>
                <w:ilvl w:val="1"/>
                <w:numId w:val="75"/>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42EA81DB" w14:textId="77777777" w:rsidR="00350C2B" w:rsidRPr="00A34625" w:rsidRDefault="00350C2B" w:rsidP="00751D38">
            <w:pPr>
              <w:numPr>
                <w:ilvl w:val="1"/>
                <w:numId w:val="75"/>
              </w:numPr>
              <w:spacing w:after="0"/>
            </w:pPr>
            <w:r w:rsidRPr="00A34625">
              <w:t>If both 0_1 and 0_2 are configured with PUSCH repetition type B, the TDRA table corresponding to DCI format 0_1 is used.</w:t>
            </w:r>
          </w:p>
          <w:p w14:paraId="39848999" w14:textId="77777777" w:rsidR="00350C2B" w:rsidRPr="00A34625" w:rsidRDefault="00350C2B" w:rsidP="00751D38">
            <w:pPr>
              <w:numPr>
                <w:ilvl w:val="1"/>
                <w:numId w:val="75"/>
              </w:numPr>
              <w:spacing w:after="0"/>
            </w:pPr>
            <w:r w:rsidRPr="00A34625">
              <w:lastRenderedPageBreak/>
              <w:t>Note: For the initial Type 1 CG PUSCH transmission with PUSCH repetition type B, the case of none of the DCI formats 0_1 and 0_2 is configured with PUSCH repetition type B is an error case</w:t>
            </w:r>
          </w:p>
          <w:p w14:paraId="2C9F80A9" w14:textId="77777777" w:rsidR="00350C2B" w:rsidRPr="00A34625" w:rsidRDefault="00350C2B" w:rsidP="00751D38">
            <w:pPr>
              <w:numPr>
                <w:ilvl w:val="0"/>
                <w:numId w:val="75"/>
              </w:numPr>
              <w:spacing w:after="0"/>
            </w:pPr>
            <w:r w:rsidRPr="00A34625">
              <w:t>For the initial Type 1 CG PUSCH transmission, if it is configured with PUSCH repetition type A, use the TDRA table for USS in Rel-15.</w:t>
            </w:r>
          </w:p>
          <w:p w14:paraId="7E179135" w14:textId="77777777" w:rsidR="00350C2B" w:rsidRPr="00A34625" w:rsidRDefault="00350C2B" w:rsidP="00751D38">
            <w:pPr>
              <w:numPr>
                <w:ilvl w:val="0"/>
                <w:numId w:val="75"/>
              </w:numPr>
              <w:spacing w:after="0"/>
            </w:pPr>
            <w:r w:rsidRPr="00A34625">
              <w:t xml:space="preserve">For the initial Type 1 CG PUSCH transmission with PUSCH repetition, the number of repetitions is provided via </w:t>
            </w:r>
            <w:proofErr w:type="spellStart"/>
            <w:r w:rsidRPr="00A34625">
              <w:rPr>
                <w:i/>
                <w:iCs/>
              </w:rPr>
              <w:t>numberofrepetitions</w:t>
            </w:r>
            <w:proofErr w:type="spellEnd"/>
            <w:r w:rsidRPr="00A34625">
              <w:t xml:space="preserve"> if it is present in the corresponding TDRA table; otherwise, the number of repetitions is provided by </w:t>
            </w:r>
            <w:proofErr w:type="spellStart"/>
            <w:r w:rsidRPr="00A34625">
              <w:t>repK</w:t>
            </w:r>
            <w:proofErr w:type="spellEnd"/>
            <w:r w:rsidRPr="00A34625">
              <w:t>.</w:t>
            </w:r>
          </w:p>
          <w:p w14:paraId="2306500E" w14:textId="77777777" w:rsidR="00350C2B" w:rsidRDefault="00350C2B" w:rsidP="00751D38">
            <w:pPr>
              <w:pStyle w:val="ListParagraph"/>
              <w:numPr>
                <w:ilvl w:val="0"/>
                <w:numId w:val="75"/>
              </w:numPr>
            </w:pPr>
            <w:r w:rsidRPr="00A34625">
              <w:t xml:space="preserve">FFS the value range of </w:t>
            </w:r>
            <w:proofErr w:type="spellStart"/>
            <w:r w:rsidRPr="00A34625">
              <w:t>repK</w:t>
            </w:r>
            <w:proofErr w:type="spellEnd"/>
            <w:r w:rsidRPr="00A34625">
              <w:t xml:space="preserve"> is extended for R16 repetition type A and/or type B</w:t>
            </w:r>
          </w:p>
          <w:p w14:paraId="107D53B3" w14:textId="77777777" w:rsidR="00677745" w:rsidRDefault="00677745" w:rsidP="00677745">
            <w:pPr>
              <w:rPr>
                <w:b/>
                <w:bCs/>
                <w:lang w:eastAsia="x-none"/>
              </w:rPr>
            </w:pPr>
            <w:r>
              <w:rPr>
                <w:highlight w:val="green"/>
                <w:lang w:eastAsia="x-none"/>
              </w:rPr>
              <w:t>Agreements</w:t>
            </w:r>
            <w:r>
              <w:rPr>
                <w:b/>
                <w:bCs/>
                <w:lang w:eastAsia="x-none"/>
              </w:rPr>
              <w:t>:</w:t>
            </w:r>
          </w:p>
          <w:p w14:paraId="3300ADA7" w14:textId="77777777" w:rsidR="00677745" w:rsidRDefault="00677745" w:rsidP="00677745">
            <w:r>
              <w:t xml:space="preserve">The column on the number of repetitions </w:t>
            </w:r>
            <w:proofErr w:type="spellStart"/>
            <w:r>
              <w:rPr>
                <w:i/>
              </w:rPr>
              <w:t>numberofrepetitions</w:t>
            </w:r>
            <w:proofErr w:type="spellEnd"/>
            <w:r>
              <w:t xml:space="preserve"> is always present in </w:t>
            </w:r>
            <w:r>
              <w:rPr>
                <w:i/>
              </w:rPr>
              <w:t>PUSCH-TimeDomainResourceAllocationList-ForDCIformat0_1</w:t>
            </w:r>
            <w:r>
              <w:t xml:space="preserve"> and </w:t>
            </w:r>
            <w:r>
              <w:rPr>
                <w:i/>
              </w:rPr>
              <w:t>PUSCH-TimeDomainResourceAllocationList-ForDCIformat0_2</w:t>
            </w:r>
            <w:r>
              <w:t>.</w:t>
            </w:r>
          </w:p>
          <w:p w14:paraId="3C12BF47" w14:textId="77777777" w:rsidR="00677745" w:rsidRDefault="00677745" w:rsidP="00677745">
            <w:pPr>
              <w:pStyle w:val="ListParagraph"/>
              <w:numPr>
                <w:ilvl w:val="0"/>
                <w:numId w:val="86"/>
              </w:numPr>
            </w:pPr>
            <w:r>
              <w:t xml:space="preserve">For DG with PUSCH repetition type A, if </w:t>
            </w:r>
            <w:proofErr w:type="spellStart"/>
            <w:r>
              <w:rPr>
                <w:i/>
              </w:rPr>
              <w:t>numberofrepetitions</w:t>
            </w:r>
            <w:proofErr w:type="spellEnd"/>
            <w:r>
              <w:t xml:space="preserve"> is present in the corresponding TDRA table, the number of repetitions is given by </w:t>
            </w:r>
            <w:proofErr w:type="spellStart"/>
            <w:r>
              <w:rPr>
                <w:i/>
              </w:rPr>
              <w:t>numberofrepetitions</w:t>
            </w:r>
            <w:proofErr w:type="spellEnd"/>
            <w:r>
              <w:t xml:space="preserve">. Elseif the UE is configured with </w:t>
            </w:r>
            <w:proofErr w:type="spellStart"/>
            <w:r>
              <w:t>pusch-AggregationFactor</w:t>
            </w:r>
            <w:proofErr w:type="spellEnd"/>
            <w:r>
              <w:t xml:space="preserve">, the number of repetitions is given by </w:t>
            </w:r>
            <w:proofErr w:type="spellStart"/>
            <w:r>
              <w:t>pusch-AggregationFactor</w:t>
            </w:r>
            <w:proofErr w:type="spellEnd"/>
            <w:r>
              <w:t>. Otherwise the number of repetitions is 1.</w:t>
            </w:r>
          </w:p>
          <w:p w14:paraId="3640D7F1" w14:textId="77777777" w:rsidR="00677745" w:rsidRDefault="00677745" w:rsidP="00677745">
            <w:pPr>
              <w:pStyle w:val="ListParagraph"/>
              <w:numPr>
                <w:ilvl w:val="0"/>
                <w:numId w:val="86"/>
              </w:numPr>
            </w:pPr>
            <w:r>
              <w:t xml:space="preserve">For DG with PUSCH repetition type B, the number of repetitions is given by </w:t>
            </w:r>
            <w:proofErr w:type="spellStart"/>
            <w:r>
              <w:rPr>
                <w:i/>
              </w:rPr>
              <w:t>numberofrepetitions</w:t>
            </w:r>
            <w:proofErr w:type="spellEnd"/>
            <w:r>
              <w:t>.</w:t>
            </w:r>
          </w:p>
          <w:p w14:paraId="70A90786" w14:textId="77777777" w:rsidR="00677745" w:rsidRDefault="00677745" w:rsidP="00677745">
            <w:pPr>
              <w:pStyle w:val="ListParagraph"/>
              <w:numPr>
                <w:ilvl w:val="1"/>
                <w:numId w:val="86"/>
              </w:numPr>
            </w:pPr>
            <w:r>
              <w:t>Note that pusch-TimeDomainAllocationList-ForDCIformat0_1/2 needs to be configured for PUSCH repetition type B.</w:t>
            </w:r>
          </w:p>
          <w:p w14:paraId="1F928AC1" w14:textId="77777777" w:rsidR="00677745" w:rsidRDefault="00677745" w:rsidP="00677745">
            <w:pPr>
              <w:rPr>
                <w:lang w:eastAsia="x-none"/>
              </w:rPr>
            </w:pPr>
            <w:r>
              <w:rPr>
                <w:highlight w:val="green"/>
                <w:lang w:eastAsia="x-none"/>
              </w:rPr>
              <w:t>Agreements</w:t>
            </w:r>
            <w:r>
              <w:rPr>
                <w:lang w:eastAsia="x-none"/>
              </w:rPr>
              <w:t>:</w:t>
            </w:r>
          </w:p>
          <w:p w14:paraId="53E1D751" w14:textId="77777777" w:rsidR="00677745" w:rsidRDefault="00677745" w:rsidP="00677745">
            <w:r>
              <w:t xml:space="preserve">For PUSCH repetition type A and type B, the number of bits to indicate </w:t>
            </w:r>
            <w:proofErr w:type="spellStart"/>
            <w:r>
              <w:rPr>
                <w:i/>
              </w:rPr>
              <w:t>numberofrepetitions</w:t>
            </w:r>
            <w:proofErr w:type="spellEnd"/>
            <w:r>
              <w:t xml:space="preserve"> is 3. </w:t>
            </w:r>
          </w:p>
          <w:p w14:paraId="1A0E2A07" w14:textId="77777777" w:rsidR="00677745" w:rsidRDefault="00677745" w:rsidP="00677745">
            <w:pPr>
              <w:numPr>
                <w:ilvl w:val="0"/>
                <w:numId w:val="87"/>
              </w:numPr>
              <w:spacing w:after="0"/>
            </w:pPr>
            <w:r>
              <w:t>{1, 2, [3], 4, [6], 7, [8], 12, 16} are supported.</w:t>
            </w:r>
          </w:p>
          <w:p w14:paraId="2C6EFBBA" w14:textId="77777777" w:rsidR="00677745" w:rsidRDefault="00677745" w:rsidP="00677745">
            <w:pPr>
              <w:pStyle w:val="ListParagraph"/>
              <w:numPr>
                <w:ilvl w:val="0"/>
                <w:numId w:val="87"/>
              </w:numPr>
            </w:pPr>
            <w:r>
              <w:t>FFS whether to have a limit on the number of nominal repetitions in a slot</w:t>
            </w:r>
          </w:p>
          <w:p w14:paraId="7AC7842A" w14:textId="2CED3490" w:rsidR="00677745" w:rsidRPr="00350C2B" w:rsidRDefault="00677745" w:rsidP="00677745"/>
        </w:tc>
      </w:tr>
    </w:tbl>
    <w:p w14:paraId="20F6F89D" w14:textId="77777777" w:rsidR="00350C2B" w:rsidRDefault="00350C2B" w:rsidP="00AB45E5">
      <w:pPr>
        <w:rPr>
          <w:sz w:val="22"/>
        </w:rPr>
      </w:pPr>
    </w:p>
    <w:p w14:paraId="01C20F98" w14:textId="3965F284" w:rsidR="001D53FA" w:rsidRDefault="001D53FA" w:rsidP="00AB45E5">
      <w:pPr>
        <w:rPr>
          <w:sz w:val="22"/>
        </w:rPr>
      </w:pPr>
      <w:r>
        <w:rPr>
          <w:sz w:val="22"/>
        </w:rPr>
        <w:t>The following becomes obsolete after agreements made in online session</w:t>
      </w:r>
      <w:r w:rsidR="00FF3A29">
        <w:rPr>
          <w:sz w:val="22"/>
        </w:rPr>
        <w:t>s</w:t>
      </w:r>
      <w:r>
        <w:rPr>
          <w:sz w:val="22"/>
        </w:rPr>
        <w:t>:</w:t>
      </w:r>
    </w:p>
    <w:tbl>
      <w:tblPr>
        <w:tblStyle w:val="TableGrid"/>
        <w:tblW w:w="0" w:type="auto"/>
        <w:tblLook w:val="04A0" w:firstRow="1" w:lastRow="0" w:firstColumn="1" w:lastColumn="0" w:noHBand="0" w:noVBand="1"/>
      </w:tblPr>
      <w:tblGrid>
        <w:gridCol w:w="9629"/>
      </w:tblGrid>
      <w:tr w:rsidR="00350C2B" w14:paraId="3E9239B9" w14:textId="77777777" w:rsidTr="00350C2B">
        <w:tc>
          <w:tcPr>
            <w:tcW w:w="9629" w:type="dxa"/>
          </w:tcPr>
          <w:p w14:paraId="15856FDF" w14:textId="77777777" w:rsidR="00746E09" w:rsidRDefault="00746E09" w:rsidP="00746E09">
            <w:pPr>
              <w:rPr>
                <w:sz w:val="22"/>
              </w:rPr>
            </w:pPr>
            <w:r w:rsidRPr="002D6BCB">
              <w:rPr>
                <w:sz w:val="22"/>
                <w:u w:val="single"/>
              </w:rPr>
              <w:t xml:space="preserve">How to determine the TDRA table </w:t>
            </w:r>
            <w:r>
              <w:rPr>
                <w:sz w:val="22"/>
                <w:u w:val="single"/>
              </w:rPr>
              <w:t xml:space="preserve">and the number of repetitions </w:t>
            </w:r>
            <w:r w:rsidRPr="002D6BCB">
              <w:rPr>
                <w:sz w:val="22"/>
                <w:u w:val="single"/>
              </w:rPr>
              <w:t xml:space="preserve">used by Type 1 </w:t>
            </w:r>
            <w:r>
              <w:rPr>
                <w:sz w:val="22"/>
                <w:u w:val="single"/>
              </w:rPr>
              <w:t xml:space="preserve">and Type 2 </w:t>
            </w:r>
            <w:r w:rsidRPr="002D6BCB">
              <w:rPr>
                <w:sz w:val="22"/>
                <w:u w:val="single"/>
              </w:rPr>
              <w:t>CG?</w:t>
            </w:r>
            <w:r>
              <w:rPr>
                <w:sz w:val="22"/>
              </w:rPr>
              <w:t xml:space="preserve"> </w:t>
            </w:r>
          </w:p>
          <w:p w14:paraId="3B216EB7" w14:textId="77777777" w:rsidR="00746E09" w:rsidRDefault="00746E09" w:rsidP="00746E09">
            <w:pPr>
              <w:rPr>
                <w:sz w:val="22"/>
              </w:rPr>
            </w:pPr>
            <w:r>
              <w:rPr>
                <w:sz w:val="22"/>
              </w:rPr>
              <w:t>In the offline discussion, the question was raised on whether to support the case when R15 transmission scheme is configured for both DCI format 0_1/0_2, Type 1 CG uses R16 transmission scheme? Most of the companies had the opinion that there is no need to optimize for such a case.</w:t>
            </w:r>
          </w:p>
          <w:p w14:paraId="0CA13EDF" w14:textId="77777777" w:rsidR="00746E09" w:rsidRPr="001470D4" w:rsidRDefault="00746E09" w:rsidP="00746E09">
            <w:pPr>
              <w:rPr>
                <w:sz w:val="22"/>
                <w:u w:val="single"/>
              </w:rPr>
            </w:pPr>
            <w:r w:rsidRPr="001470D4">
              <w:rPr>
                <w:sz w:val="22"/>
                <w:u w:val="single"/>
              </w:rPr>
              <w:t>Type 1 CG</w:t>
            </w:r>
          </w:p>
          <w:p w14:paraId="20F5A311" w14:textId="77777777" w:rsidR="00746E09" w:rsidRDefault="00746E09" w:rsidP="00746E09">
            <w:pPr>
              <w:rPr>
                <w:sz w:val="22"/>
              </w:rPr>
            </w:pPr>
            <w:r>
              <w:rPr>
                <w:sz w:val="22"/>
              </w:rPr>
              <w:t>There were 3 options raised on how to determine the TDRA table for Type 1 CG.</w:t>
            </w:r>
          </w:p>
          <w:p w14:paraId="0A7D838B" w14:textId="77777777" w:rsidR="00746E09" w:rsidRDefault="00746E09" w:rsidP="00746E09">
            <w:pPr>
              <w:rPr>
                <w:sz w:val="22"/>
              </w:rPr>
            </w:pPr>
            <w:r w:rsidRPr="0043125B">
              <w:rPr>
                <w:sz w:val="22"/>
                <w:highlight w:val="yellow"/>
              </w:rPr>
              <w:t>Proposal 1-1a</w:t>
            </w:r>
            <w:r>
              <w:rPr>
                <w:sz w:val="22"/>
              </w:rPr>
              <w:t xml:space="preserve">: </w:t>
            </w:r>
            <w:r w:rsidRPr="00C67015">
              <w:rPr>
                <w:sz w:val="22"/>
              </w:rPr>
              <w:t xml:space="preserve">For Type 1 CG, introduce an RRC parameter to indicate whether </w:t>
            </w:r>
            <w:proofErr w:type="spellStart"/>
            <w:r w:rsidRPr="00C67015">
              <w:rPr>
                <w:i/>
                <w:sz w:val="22"/>
              </w:rPr>
              <w:t>timeDomainAllocation</w:t>
            </w:r>
            <w:proofErr w:type="spellEnd"/>
            <w:r w:rsidRPr="00C67015">
              <w:rPr>
                <w:sz w:val="22"/>
              </w:rPr>
              <w:t xml:space="preserve"> </w:t>
            </w:r>
            <w:r>
              <w:rPr>
                <w:sz w:val="22"/>
              </w:rPr>
              <w:t xml:space="preserve">in </w:t>
            </w:r>
            <w:proofErr w:type="spellStart"/>
            <w:r w:rsidRPr="00324B7E">
              <w:rPr>
                <w:i/>
                <w:sz w:val="22"/>
              </w:rPr>
              <w:t>ConfiguredGrantConfig</w:t>
            </w:r>
            <w:proofErr w:type="spellEnd"/>
            <w:r>
              <w:rPr>
                <w:sz w:val="22"/>
              </w:rPr>
              <w:t xml:space="preserve"> </w:t>
            </w:r>
            <w:r w:rsidRPr="00C67015">
              <w:rPr>
                <w:sz w:val="22"/>
              </w:rPr>
              <w:t xml:space="preserve">indicates an entry of the TDRA table for DCI format 0_1 or 0_2. If not configured, </w:t>
            </w:r>
            <w:proofErr w:type="spellStart"/>
            <w:r w:rsidRPr="00C67015">
              <w:rPr>
                <w:i/>
                <w:sz w:val="22"/>
              </w:rPr>
              <w:t>timeDomainAllocation</w:t>
            </w:r>
            <w:proofErr w:type="spellEnd"/>
            <w:r w:rsidRPr="00C67015">
              <w:rPr>
                <w:sz w:val="22"/>
              </w:rPr>
              <w:t xml:space="preserve"> indicates an entry of the TDRA table for DCI format 0_0.</w:t>
            </w:r>
          </w:p>
          <w:p w14:paraId="0C2C2019" w14:textId="77777777" w:rsidR="00746E09" w:rsidRPr="003C7110" w:rsidRDefault="00746E09" w:rsidP="00751D38">
            <w:pPr>
              <w:pStyle w:val="ListParagraph"/>
              <w:numPr>
                <w:ilvl w:val="0"/>
                <w:numId w:val="74"/>
              </w:numPr>
              <w:rPr>
                <w:sz w:val="22"/>
              </w:rPr>
            </w:pPr>
            <w:r>
              <w:rPr>
                <w:sz w:val="22"/>
              </w:rPr>
              <w:t>Support: Nokia, ZTE</w:t>
            </w:r>
          </w:p>
          <w:p w14:paraId="13D82631" w14:textId="77777777" w:rsidR="00746E09" w:rsidRPr="00287309" w:rsidRDefault="00746E09" w:rsidP="00746E09">
            <w:pPr>
              <w:rPr>
                <w:sz w:val="22"/>
                <w:highlight w:val="yellow"/>
              </w:rPr>
            </w:pPr>
            <w:r w:rsidRPr="00287309">
              <w:rPr>
                <w:sz w:val="22"/>
                <w:highlight w:val="yellow"/>
              </w:rPr>
              <w:t xml:space="preserve">Proposal 1-1b: For Type 1 CG configured with </w:t>
            </w:r>
            <w:r>
              <w:rPr>
                <w:sz w:val="22"/>
                <w:highlight w:val="yellow"/>
              </w:rPr>
              <w:t>PUSCH repetition type B</w:t>
            </w:r>
            <w:r w:rsidRPr="00287309">
              <w:rPr>
                <w:sz w:val="22"/>
                <w:highlight w:val="yellow"/>
              </w:rPr>
              <w:t xml:space="preserve">, </w:t>
            </w:r>
            <w:r>
              <w:rPr>
                <w:sz w:val="22"/>
                <w:highlight w:val="yellow"/>
              </w:rPr>
              <w:t xml:space="preserve">if one and only one of DCI formats 0_1 and 0_2 is configured with PUSCH repetition type B, </w:t>
            </w:r>
            <w:r w:rsidRPr="00287309">
              <w:rPr>
                <w:sz w:val="22"/>
                <w:highlight w:val="yellow"/>
              </w:rPr>
              <w:t xml:space="preserve">the </w:t>
            </w:r>
            <w:r>
              <w:rPr>
                <w:sz w:val="22"/>
                <w:highlight w:val="yellow"/>
              </w:rPr>
              <w:t xml:space="preserve">TDRA </w:t>
            </w:r>
            <w:r w:rsidRPr="00287309">
              <w:rPr>
                <w:sz w:val="22"/>
                <w:highlight w:val="yellow"/>
              </w:rPr>
              <w:t>table correspon</w:t>
            </w:r>
            <w:r>
              <w:rPr>
                <w:sz w:val="22"/>
                <w:highlight w:val="yellow"/>
              </w:rPr>
              <w:t>ding</w:t>
            </w:r>
            <w:r w:rsidRPr="00287309">
              <w:rPr>
                <w:sz w:val="22"/>
                <w:highlight w:val="yellow"/>
              </w:rPr>
              <w:t xml:space="preserve"> to the </w:t>
            </w:r>
            <w:r>
              <w:rPr>
                <w:sz w:val="22"/>
                <w:highlight w:val="yellow"/>
              </w:rPr>
              <w:t xml:space="preserve">DCI </w:t>
            </w:r>
            <w:r w:rsidRPr="00287309">
              <w:rPr>
                <w:sz w:val="22"/>
                <w:highlight w:val="yellow"/>
              </w:rPr>
              <w:t>format (0_1</w:t>
            </w:r>
            <w:r>
              <w:rPr>
                <w:sz w:val="22"/>
                <w:highlight w:val="yellow"/>
              </w:rPr>
              <w:t xml:space="preserve"> or </w:t>
            </w:r>
            <w:r w:rsidRPr="00287309">
              <w:rPr>
                <w:sz w:val="22"/>
                <w:highlight w:val="yellow"/>
              </w:rPr>
              <w:t xml:space="preserve">0_2) configured with </w:t>
            </w:r>
            <w:r>
              <w:rPr>
                <w:sz w:val="22"/>
                <w:highlight w:val="yellow"/>
              </w:rPr>
              <w:t>PUSCH repetition type B is used</w:t>
            </w:r>
            <w:r w:rsidRPr="00287309">
              <w:rPr>
                <w:sz w:val="22"/>
                <w:highlight w:val="yellow"/>
              </w:rPr>
              <w:t xml:space="preserve">. If both 0_1 and 0_2 are configured with </w:t>
            </w:r>
            <w:r>
              <w:rPr>
                <w:sz w:val="22"/>
                <w:highlight w:val="yellow"/>
              </w:rPr>
              <w:t>PUSCH repetition type B</w:t>
            </w:r>
            <w:r w:rsidRPr="00287309">
              <w:rPr>
                <w:sz w:val="22"/>
                <w:highlight w:val="yellow"/>
              </w:rPr>
              <w:t xml:space="preserve">, </w:t>
            </w:r>
            <w:r>
              <w:rPr>
                <w:sz w:val="22"/>
                <w:highlight w:val="yellow"/>
              </w:rPr>
              <w:t xml:space="preserve">the TDRA table corresponding to DCI format </w:t>
            </w:r>
            <w:r w:rsidRPr="00287309">
              <w:rPr>
                <w:sz w:val="22"/>
                <w:highlight w:val="yellow"/>
              </w:rPr>
              <w:t>0_1</w:t>
            </w:r>
            <w:r>
              <w:rPr>
                <w:sz w:val="22"/>
                <w:highlight w:val="yellow"/>
              </w:rPr>
              <w:t xml:space="preserve"> is used</w:t>
            </w:r>
            <w:r w:rsidRPr="00287309">
              <w:rPr>
                <w:sz w:val="22"/>
                <w:highlight w:val="yellow"/>
              </w:rPr>
              <w:t>.</w:t>
            </w:r>
          </w:p>
          <w:p w14:paraId="663DE7BC" w14:textId="77777777" w:rsidR="00746E09" w:rsidRPr="00287309" w:rsidRDefault="00746E09" w:rsidP="00746E09">
            <w:pPr>
              <w:rPr>
                <w:sz w:val="22"/>
                <w:highlight w:val="yellow"/>
              </w:rPr>
            </w:pPr>
            <w:r w:rsidRPr="00287309">
              <w:rPr>
                <w:sz w:val="22"/>
                <w:highlight w:val="yellow"/>
              </w:rPr>
              <w:t>For Type 1 CG, if it is configured with R15 transmission scheme, use the table for 0_0 in USS.</w:t>
            </w:r>
          </w:p>
          <w:p w14:paraId="6FF01181" w14:textId="77777777" w:rsidR="00746E09" w:rsidRPr="000D25DC" w:rsidRDefault="00746E09" w:rsidP="00751D38">
            <w:pPr>
              <w:pStyle w:val="ListParagraph"/>
              <w:numPr>
                <w:ilvl w:val="0"/>
                <w:numId w:val="73"/>
              </w:numPr>
              <w:rPr>
                <w:sz w:val="22"/>
              </w:rPr>
            </w:pPr>
            <w:r>
              <w:rPr>
                <w:sz w:val="22"/>
              </w:rPr>
              <w:lastRenderedPageBreak/>
              <w:t xml:space="preserve">Ericsson, DCM, LGE, QC, Huawei, </w:t>
            </w:r>
            <w:proofErr w:type="spellStart"/>
            <w:r>
              <w:rPr>
                <w:sz w:val="22"/>
              </w:rPr>
              <w:t>MotM</w:t>
            </w:r>
            <w:proofErr w:type="spellEnd"/>
          </w:p>
          <w:p w14:paraId="67DC6584" w14:textId="77777777" w:rsidR="00746E09" w:rsidRDefault="00746E09" w:rsidP="00746E09">
            <w:pPr>
              <w:rPr>
                <w:sz w:val="22"/>
              </w:rPr>
            </w:pPr>
            <w:r w:rsidRPr="0043125B">
              <w:rPr>
                <w:sz w:val="22"/>
                <w:highlight w:val="yellow"/>
              </w:rPr>
              <w:t>Proposal 1-1c</w:t>
            </w:r>
            <w:r>
              <w:rPr>
                <w:sz w:val="22"/>
              </w:rPr>
              <w:t>: for Type 1 CG, directly configure the TDRA entry (i.e. mapping Type, SLIV, etc.)</w:t>
            </w:r>
          </w:p>
          <w:p w14:paraId="0D2F6946" w14:textId="77777777" w:rsidR="00746E09" w:rsidRDefault="00746E09" w:rsidP="00751D38">
            <w:pPr>
              <w:pStyle w:val="ListParagraph"/>
              <w:numPr>
                <w:ilvl w:val="0"/>
                <w:numId w:val="73"/>
              </w:numPr>
              <w:rPr>
                <w:sz w:val="22"/>
              </w:rPr>
            </w:pPr>
            <w:r>
              <w:rPr>
                <w:sz w:val="22"/>
              </w:rPr>
              <w:t>CATT</w:t>
            </w:r>
          </w:p>
          <w:p w14:paraId="6EE6609E" w14:textId="77777777" w:rsidR="00746E09" w:rsidRPr="000E071D" w:rsidRDefault="00746E09" w:rsidP="00746E09">
            <w:pPr>
              <w:rPr>
                <w:sz w:val="22"/>
              </w:rPr>
            </w:pPr>
            <w:r>
              <w:rPr>
                <w:sz w:val="22"/>
              </w:rPr>
              <w:t>On how to determine the number of repetitions for Type 1 CG, the following proposal is considered as the simplest.</w:t>
            </w:r>
          </w:p>
          <w:p w14:paraId="17158476" w14:textId="77777777" w:rsidR="00746E09" w:rsidRPr="009A7AE2" w:rsidRDefault="00746E09" w:rsidP="00746E09">
            <w:pPr>
              <w:rPr>
                <w:sz w:val="22"/>
                <w:highlight w:val="yellow"/>
              </w:rPr>
            </w:pPr>
            <w:r w:rsidRPr="009A7AE2">
              <w:rPr>
                <w:sz w:val="22"/>
                <w:highlight w:val="yellow"/>
              </w:rPr>
              <w:t>Proposal 1-</w:t>
            </w:r>
            <w:r>
              <w:rPr>
                <w:sz w:val="22"/>
                <w:highlight w:val="yellow"/>
              </w:rPr>
              <w:t>2</w:t>
            </w:r>
            <w:r w:rsidRPr="009A7AE2">
              <w:rPr>
                <w:sz w:val="22"/>
                <w:highlight w:val="yellow"/>
              </w:rPr>
              <w:t xml:space="preserve">: For Type 1 CG with PUSCH repetition type A or B, the number of repetitions is provided by </w:t>
            </w:r>
            <w:proofErr w:type="spellStart"/>
            <w:r w:rsidRPr="009A7AE2">
              <w:rPr>
                <w:sz w:val="22"/>
                <w:highlight w:val="yellow"/>
              </w:rPr>
              <w:t>repK</w:t>
            </w:r>
            <w:proofErr w:type="spellEnd"/>
            <w:r w:rsidRPr="009A7AE2">
              <w:rPr>
                <w:sz w:val="22"/>
                <w:highlight w:val="yellow"/>
              </w:rPr>
              <w:t>.</w:t>
            </w:r>
          </w:p>
          <w:p w14:paraId="2F876E79" w14:textId="77777777" w:rsidR="00746E09" w:rsidRPr="009A7AE2" w:rsidRDefault="00746E09" w:rsidP="00751D38">
            <w:pPr>
              <w:pStyle w:val="ListParagraph"/>
              <w:numPr>
                <w:ilvl w:val="0"/>
                <w:numId w:val="73"/>
              </w:numPr>
              <w:rPr>
                <w:sz w:val="22"/>
                <w:highlight w:val="yellow"/>
              </w:rPr>
            </w:pPr>
            <w:r w:rsidRPr="009A7AE2">
              <w:rPr>
                <w:sz w:val="22"/>
                <w:highlight w:val="yellow"/>
              </w:rPr>
              <w:t xml:space="preserve">FFS the value range of </w:t>
            </w:r>
            <w:proofErr w:type="spellStart"/>
            <w:r w:rsidRPr="009A7AE2">
              <w:rPr>
                <w:sz w:val="22"/>
                <w:highlight w:val="yellow"/>
              </w:rPr>
              <w:t>repK</w:t>
            </w:r>
            <w:proofErr w:type="spellEnd"/>
            <w:r w:rsidRPr="009A7AE2">
              <w:rPr>
                <w:sz w:val="22"/>
                <w:highlight w:val="yellow"/>
              </w:rPr>
              <w:t xml:space="preserve"> is extended for R16 repetition type B</w:t>
            </w:r>
          </w:p>
          <w:p w14:paraId="79A5D5FF" w14:textId="77777777" w:rsidR="00746E09" w:rsidRPr="001470D4" w:rsidRDefault="00746E09" w:rsidP="00746E09">
            <w:pPr>
              <w:rPr>
                <w:sz w:val="22"/>
                <w:u w:val="single"/>
              </w:rPr>
            </w:pPr>
            <w:r w:rsidRPr="001470D4">
              <w:rPr>
                <w:sz w:val="22"/>
                <w:u w:val="single"/>
              </w:rPr>
              <w:t>Type 2 CG</w:t>
            </w:r>
          </w:p>
          <w:p w14:paraId="6A0F80C2" w14:textId="77777777" w:rsidR="00746E09" w:rsidRPr="009A7AE2" w:rsidRDefault="00746E09" w:rsidP="00746E09">
            <w:pPr>
              <w:rPr>
                <w:sz w:val="22"/>
                <w:highlight w:val="green"/>
              </w:rPr>
            </w:pPr>
            <w:r w:rsidRPr="009A7AE2">
              <w:rPr>
                <w:sz w:val="22"/>
                <w:highlight w:val="green"/>
              </w:rPr>
              <w:t xml:space="preserve">Proposal </w:t>
            </w:r>
            <w:r>
              <w:rPr>
                <w:sz w:val="22"/>
                <w:highlight w:val="green"/>
              </w:rPr>
              <w:t>1-3</w:t>
            </w:r>
            <w:r w:rsidRPr="009A7AE2">
              <w:rPr>
                <w:sz w:val="22"/>
                <w:highlight w:val="green"/>
              </w:rPr>
              <w:t xml:space="preserve">: For Type 2 CG, the TDRA table follows the activating DCI. </w:t>
            </w:r>
          </w:p>
          <w:p w14:paraId="69AF35F2" w14:textId="77777777" w:rsidR="00350C2B" w:rsidRDefault="00746E09" w:rsidP="00AB45E5">
            <w:pPr>
              <w:rPr>
                <w:sz w:val="22"/>
              </w:rPr>
            </w:pPr>
            <w:r w:rsidRPr="009A7AE2">
              <w:rPr>
                <w:sz w:val="22"/>
                <w:highlight w:val="green"/>
              </w:rPr>
              <w:t>Proposal 1-</w:t>
            </w:r>
            <w:r>
              <w:rPr>
                <w:sz w:val="22"/>
                <w:highlight w:val="green"/>
              </w:rPr>
              <w:t>4</w:t>
            </w:r>
            <w:r w:rsidRPr="009A7AE2">
              <w:rPr>
                <w:sz w:val="22"/>
                <w:highlight w:val="green"/>
              </w:rPr>
              <w:t xml:space="preserve">: For Type 2 CG with PUSCH repetition type A or B, the number of repetitions is provided by the activating DCI via </w:t>
            </w:r>
            <w:proofErr w:type="spellStart"/>
            <w:r w:rsidRPr="009A7AE2">
              <w:rPr>
                <w:i/>
                <w:sz w:val="22"/>
                <w:highlight w:val="green"/>
              </w:rPr>
              <w:t>numberofrepetitions</w:t>
            </w:r>
            <w:proofErr w:type="spellEnd"/>
            <w:r w:rsidRPr="009A7AE2">
              <w:rPr>
                <w:sz w:val="22"/>
                <w:highlight w:val="green"/>
              </w:rPr>
              <w:t xml:space="preserve"> if it is present in the corresponding TDRA table; otherwise, the number of repetitions is provided by </w:t>
            </w:r>
            <w:proofErr w:type="spellStart"/>
            <w:r w:rsidRPr="009A7AE2">
              <w:rPr>
                <w:i/>
                <w:sz w:val="22"/>
                <w:highlight w:val="green"/>
              </w:rPr>
              <w:t>repK</w:t>
            </w:r>
            <w:proofErr w:type="spellEnd"/>
            <w:r w:rsidRPr="009A7AE2">
              <w:rPr>
                <w:sz w:val="22"/>
                <w:highlight w:val="green"/>
              </w:rPr>
              <w:t>.</w:t>
            </w:r>
          </w:p>
          <w:p w14:paraId="77DD1CDE" w14:textId="77777777" w:rsidR="002F43C8" w:rsidRDefault="002F43C8" w:rsidP="002F43C8">
            <w:pPr>
              <w:rPr>
                <w:sz w:val="22"/>
                <w:u w:val="single"/>
              </w:rPr>
            </w:pPr>
          </w:p>
          <w:p w14:paraId="01B57682" w14:textId="5BDE3D28" w:rsidR="002F43C8" w:rsidRDefault="002F43C8" w:rsidP="002F43C8">
            <w:pPr>
              <w:rPr>
                <w:sz w:val="22"/>
                <w:u w:val="single"/>
              </w:rPr>
            </w:pPr>
            <w:r w:rsidRPr="002D6BCB">
              <w:rPr>
                <w:sz w:val="22"/>
                <w:u w:val="single"/>
              </w:rPr>
              <w:t>How to enable/disable the dynamic indication of the number of repetitions?</w:t>
            </w:r>
          </w:p>
          <w:p w14:paraId="29901ACA" w14:textId="77777777" w:rsidR="002F43C8" w:rsidRDefault="002F43C8" w:rsidP="002F43C8">
            <w:pPr>
              <w:rPr>
                <w:sz w:val="22"/>
              </w:rPr>
            </w:pPr>
            <w:r w:rsidRPr="00B31F68">
              <w:rPr>
                <w:sz w:val="22"/>
                <w:highlight w:val="green"/>
              </w:rPr>
              <w:t>Proposal 1-5</w:t>
            </w:r>
            <w:r>
              <w:rPr>
                <w:sz w:val="22"/>
              </w:rPr>
              <w:t xml:space="preserve">: </w:t>
            </w:r>
            <w:r w:rsidRPr="00C76903">
              <w:rPr>
                <w:sz w:val="22"/>
              </w:rPr>
              <w:t>The column on the number of repetitions</w:t>
            </w:r>
            <w:r>
              <w:rPr>
                <w:sz w:val="22"/>
              </w:rPr>
              <w:t xml:space="preserve"> </w:t>
            </w:r>
            <w:proofErr w:type="spellStart"/>
            <w:r w:rsidRPr="00E0468D">
              <w:rPr>
                <w:i/>
                <w:sz w:val="22"/>
              </w:rPr>
              <w:t>numberofrepetitions</w:t>
            </w:r>
            <w:proofErr w:type="spellEnd"/>
            <w:r w:rsidRPr="00C76903">
              <w:rPr>
                <w:sz w:val="22"/>
              </w:rPr>
              <w:t xml:space="preserve"> is always present in </w:t>
            </w:r>
            <w:r w:rsidRPr="00F83FEE">
              <w:rPr>
                <w:i/>
                <w:sz w:val="22"/>
              </w:rPr>
              <w:t>PUSCH-TimeDomainResourceAllocationList-ForDCIformat0_1</w:t>
            </w:r>
            <w:r>
              <w:rPr>
                <w:sz w:val="22"/>
              </w:rPr>
              <w:t xml:space="preserve"> and </w:t>
            </w:r>
            <w:r w:rsidRPr="00F83FEE">
              <w:rPr>
                <w:i/>
                <w:sz w:val="22"/>
              </w:rPr>
              <w:t>PUSCH-TimeDomainResourceAllocationList-ForDCIformat0_2</w:t>
            </w:r>
            <w:r w:rsidRPr="00C76903">
              <w:rPr>
                <w:sz w:val="22"/>
              </w:rPr>
              <w:t>.</w:t>
            </w:r>
          </w:p>
          <w:p w14:paraId="18608EC1" w14:textId="77777777" w:rsidR="002F43C8" w:rsidRPr="006C4948" w:rsidRDefault="002F43C8" w:rsidP="002F43C8">
            <w:pPr>
              <w:pStyle w:val="ListParagraph"/>
              <w:numPr>
                <w:ilvl w:val="0"/>
                <w:numId w:val="70"/>
              </w:numPr>
              <w:rPr>
                <w:sz w:val="22"/>
              </w:rPr>
            </w:pPr>
            <w:r w:rsidRPr="006C4948">
              <w:rPr>
                <w:sz w:val="22"/>
              </w:rPr>
              <w:t xml:space="preserve">For </w:t>
            </w:r>
            <w:r>
              <w:rPr>
                <w:sz w:val="22"/>
              </w:rPr>
              <w:t xml:space="preserve">DG with </w:t>
            </w:r>
            <w:r w:rsidRPr="006C4948">
              <w:rPr>
                <w:sz w:val="22"/>
              </w:rPr>
              <w:t>PUSCH repetition type A,</w:t>
            </w:r>
            <w:r>
              <w:rPr>
                <w:sz w:val="22"/>
              </w:rPr>
              <w:t xml:space="preserve"> if </w:t>
            </w:r>
            <w:proofErr w:type="spellStart"/>
            <w:r w:rsidRPr="00E0468D">
              <w:rPr>
                <w:i/>
                <w:sz w:val="22"/>
              </w:rPr>
              <w:t>numberofrepetitions</w:t>
            </w:r>
            <w:proofErr w:type="spellEnd"/>
            <w:r>
              <w:rPr>
                <w:sz w:val="22"/>
              </w:rPr>
              <w:t xml:space="preserve"> is present in the corresponding TDRA table, the number of repetitions is given by </w:t>
            </w:r>
            <w:proofErr w:type="spellStart"/>
            <w:r w:rsidRPr="00E0468D">
              <w:rPr>
                <w:i/>
                <w:sz w:val="22"/>
              </w:rPr>
              <w:t>numberofrepetitions</w:t>
            </w:r>
            <w:proofErr w:type="spellEnd"/>
            <w:r>
              <w:rPr>
                <w:sz w:val="22"/>
              </w:rPr>
              <w:t xml:space="preserve">. Elseif the UE is configured with </w:t>
            </w:r>
            <w:proofErr w:type="spellStart"/>
            <w:r w:rsidRPr="00F33BF2">
              <w:rPr>
                <w:sz w:val="22"/>
              </w:rPr>
              <w:t>pusch-AggregationFactor</w:t>
            </w:r>
            <w:proofErr w:type="spellEnd"/>
            <w:r>
              <w:rPr>
                <w:sz w:val="22"/>
              </w:rPr>
              <w:t xml:space="preserve">, the number of repetitions is given by </w:t>
            </w:r>
            <w:proofErr w:type="spellStart"/>
            <w:r w:rsidRPr="00B74D0E">
              <w:rPr>
                <w:sz w:val="22"/>
              </w:rPr>
              <w:t>pusch-AggregationFactor</w:t>
            </w:r>
            <w:proofErr w:type="spellEnd"/>
            <w:r>
              <w:rPr>
                <w:sz w:val="22"/>
              </w:rPr>
              <w:t>. Otherwise the number of repetitions is 1.</w:t>
            </w:r>
          </w:p>
          <w:p w14:paraId="4B5144A6" w14:textId="77777777" w:rsidR="002F43C8" w:rsidRDefault="002F43C8" w:rsidP="002F43C8">
            <w:pPr>
              <w:pStyle w:val="ListParagraph"/>
              <w:numPr>
                <w:ilvl w:val="0"/>
                <w:numId w:val="70"/>
              </w:numPr>
              <w:rPr>
                <w:sz w:val="22"/>
              </w:rPr>
            </w:pPr>
            <w:r w:rsidRPr="006C4948">
              <w:rPr>
                <w:sz w:val="22"/>
              </w:rPr>
              <w:t xml:space="preserve">For </w:t>
            </w:r>
            <w:r>
              <w:rPr>
                <w:sz w:val="22"/>
              </w:rPr>
              <w:t xml:space="preserve">DG with </w:t>
            </w:r>
            <w:r w:rsidRPr="006C4948">
              <w:rPr>
                <w:sz w:val="22"/>
              </w:rPr>
              <w:t>PUSCH repetition</w:t>
            </w:r>
            <w:r>
              <w:rPr>
                <w:sz w:val="22"/>
              </w:rPr>
              <w:t xml:space="preserve"> type B, the number of repetitions is given by </w:t>
            </w:r>
            <w:proofErr w:type="spellStart"/>
            <w:r w:rsidRPr="00E0468D">
              <w:rPr>
                <w:i/>
                <w:sz w:val="22"/>
              </w:rPr>
              <w:t>numberofrepetitions</w:t>
            </w:r>
            <w:proofErr w:type="spellEnd"/>
            <w:r>
              <w:rPr>
                <w:sz w:val="22"/>
              </w:rPr>
              <w:t>.</w:t>
            </w:r>
          </w:p>
          <w:p w14:paraId="07C37989" w14:textId="77777777" w:rsidR="002F43C8" w:rsidRDefault="002F43C8" w:rsidP="002F43C8">
            <w:pPr>
              <w:pStyle w:val="ListParagraph"/>
              <w:numPr>
                <w:ilvl w:val="1"/>
                <w:numId w:val="70"/>
              </w:numPr>
              <w:rPr>
                <w:sz w:val="22"/>
              </w:rPr>
            </w:pPr>
            <w:r>
              <w:rPr>
                <w:sz w:val="22"/>
              </w:rPr>
              <w:t xml:space="preserve">Note that </w:t>
            </w:r>
            <w:r w:rsidRPr="008151E2">
              <w:rPr>
                <w:sz w:val="22"/>
              </w:rPr>
              <w:t>pusch-TimeDomainAllocationList-ForDCIformat0_1/2</w:t>
            </w:r>
            <w:r>
              <w:rPr>
                <w:sz w:val="22"/>
              </w:rPr>
              <w:t xml:space="preserve"> needs to be configured for PUSCH repetition type B.</w:t>
            </w:r>
          </w:p>
          <w:p w14:paraId="711A3F74" w14:textId="77777777" w:rsidR="002F43C8" w:rsidRPr="00DF2C1E" w:rsidRDefault="002F43C8" w:rsidP="002F43C8">
            <w:pPr>
              <w:rPr>
                <w:sz w:val="22"/>
                <w:u w:val="single"/>
              </w:rPr>
            </w:pPr>
            <w:r w:rsidRPr="00DF2C1E">
              <w:rPr>
                <w:sz w:val="22"/>
                <w:u w:val="single"/>
              </w:rPr>
              <w:t>Max value of K</w:t>
            </w:r>
          </w:p>
          <w:p w14:paraId="1701384F" w14:textId="77777777" w:rsidR="002F43C8" w:rsidRDefault="002F43C8" w:rsidP="002F43C8">
            <w:pPr>
              <w:rPr>
                <w:sz w:val="22"/>
              </w:rPr>
            </w:pPr>
            <w:r w:rsidRPr="00627745">
              <w:rPr>
                <w:sz w:val="22"/>
              </w:rPr>
              <w:t>Proposal 1-6: For PUSCH repetition [type A and] type B, the set of values supported for K is {1, 2, 4, 8,</w:t>
            </w:r>
            <w:r>
              <w:rPr>
                <w:sz w:val="22"/>
              </w:rPr>
              <w:t xml:space="preserve"> [12], 16}.</w:t>
            </w:r>
          </w:p>
          <w:p w14:paraId="24D9E938" w14:textId="77777777" w:rsidR="002F43C8" w:rsidRDefault="002F43C8" w:rsidP="002F43C8">
            <w:pPr>
              <w:rPr>
                <w:sz w:val="22"/>
              </w:rPr>
            </w:pPr>
            <w:r w:rsidRPr="000B205D">
              <w:rPr>
                <w:sz w:val="22"/>
                <w:highlight w:val="lightGray"/>
              </w:rPr>
              <w:t xml:space="preserve">Proposal 1-6A: For PUSCH repetition type A and type B, the number of bits to indicate </w:t>
            </w:r>
            <w:proofErr w:type="spellStart"/>
            <w:r w:rsidRPr="000B205D">
              <w:rPr>
                <w:i/>
                <w:sz w:val="22"/>
                <w:highlight w:val="lightGray"/>
              </w:rPr>
              <w:t>numberofrepetitions</w:t>
            </w:r>
            <w:proofErr w:type="spellEnd"/>
            <w:r w:rsidRPr="000B205D">
              <w:rPr>
                <w:sz w:val="22"/>
                <w:highlight w:val="lightGray"/>
              </w:rPr>
              <w:t xml:space="preserve"> is 3. {1, 2, 3, 4, 6, 7, 12, 16} are supported. The other values (including the possibility of extending the maximum value) FFS.</w:t>
            </w:r>
          </w:p>
          <w:p w14:paraId="56D4DDDD" w14:textId="77777777" w:rsidR="002F43C8" w:rsidRPr="00B60224" w:rsidRDefault="002F43C8" w:rsidP="002F43C8">
            <w:pPr>
              <w:pStyle w:val="ListParagraph"/>
              <w:numPr>
                <w:ilvl w:val="0"/>
                <w:numId w:val="78"/>
              </w:numPr>
              <w:rPr>
                <w:sz w:val="22"/>
              </w:rPr>
            </w:pPr>
            <w:r>
              <w:rPr>
                <w:sz w:val="22"/>
              </w:rPr>
              <w:t>DCM, Nokia, Intel, Ericsson, Sony, vivo, CMCC</w:t>
            </w:r>
          </w:p>
          <w:p w14:paraId="3F503CEE" w14:textId="77777777" w:rsidR="002F43C8" w:rsidRPr="00627745" w:rsidRDefault="002F43C8" w:rsidP="002F43C8">
            <w:pPr>
              <w:rPr>
                <w:sz w:val="22"/>
                <w:highlight w:val="yellow"/>
              </w:rPr>
            </w:pPr>
            <w:r w:rsidRPr="00627745">
              <w:rPr>
                <w:sz w:val="22"/>
                <w:highlight w:val="yellow"/>
              </w:rPr>
              <w:t xml:space="preserve">Proposal 1-6C: For PUSCH repetition type A and type B, the number of bits to indicate </w:t>
            </w:r>
            <w:proofErr w:type="spellStart"/>
            <w:r w:rsidRPr="00627745">
              <w:rPr>
                <w:i/>
                <w:sz w:val="22"/>
                <w:highlight w:val="yellow"/>
              </w:rPr>
              <w:t>numberofrepetitions</w:t>
            </w:r>
            <w:proofErr w:type="spellEnd"/>
            <w:r w:rsidRPr="00627745">
              <w:rPr>
                <w:sz w:val="22"/>
                <w:highlight w:val="yellow"/>
              </w:rPr>
              <w:t xml:space="preserve"> is 3. {1, 2, [3], 4, [6], 7, [8], 12, 16} are supported.</w:t>
            </w:r>
          </w:p>
          <w:p w14:paraId="043E418B" w14:textId="77777777" w:rsidR="002F43C8" w:rsidRPr="00627745" w:rsidRDefault="002F43C8" w:rsidP="002F43C8">
            <w:pPr>
              <w:pStyle w:val="ListParagraph"/>
              <w:numPr>
                <w:ilvl w:val="0"/>
                <w:numId w:val="78"/>
              </w:numPr>
              <w:rPr>
                <w:sz w:val="22"/>
                <w:highlight w:val="yellow"/>
              </w:rPr>
            </w:pPr>
            <w:r w:rsidRPr="00627745">
              <w:rPr>
                <w:sz w:val="22"/>
                <w:highlight w:val="yellow"/>
              </w:rPr>
              <w:t>FFS whether to have a limit on the number of nominal repetitions in a slot</w:t>
            </w:r>
          </w:p>
          <w:p w14:paraId="6365251F" w14:textId="77777777" w:rsidR="002F43C8" w:rsidRDefault="002F43C8" w:rsidP="002F43C8">
            <w:pPr>
              <w:rPr>
                <w:sz w:val="22"/>
              </w:rPr>
            </w:pPr>
            <w:r>
              <w:rPr>
                <w:sz w:val="22"/>
              </w:rPr>
              <w:t>Proposal 1-6B: For PUSCH repetition type B, the set of values supported for K is {1, 2, 4, 8}.</w:t>
            </w:r>
          </w:p>
          <w:p w14:paraId="3A4DF5DF" w14:textId="77777777" w:rsidR="002F43C8" w:rsidRPr="00B60224" w:rsidRDefault="002F43C8" w:rsidP="002F43C8">
            <w:pPr>
              <w:pStyle w:val="ListParagraph"/>
              <w:numPr>
                <w:ilvl w:val="0"/>
                <w:numId w:val="77"/>
              </w:numPr>
              <w:rPr>
                <w:sz w:val="22"/>
              </w:rPr>
            </w:pPr>
            <w:r>
              <w:rPr>
                <w:sz w:val="22"/>
              </w:rPr>
              <w:t>Huawei, [QC]</w:t>
            </w:r>
          </w:p>
          <w:p w14:paraId="214DBE82" w14:textId="236B6284" w:rsidR="002F43C8" w:rsidRDefault="002F43C8" w:rsidP="00AB45E5">
            <w:pPr>
              <w:rPr>
                <w:sz w:val="22"/>
              </w:rPr>
            </w:pPr>
          </w:p>
        </w:tc>
      </w:tr>
    </w:tbl>
    <w:p w14:paraId="33F49993" w14:textId="77777777" w:rsidR="001D53FA" w:rsidRPr="008151E2" w:rsidRDefault="001D53FA" w:rsidP="00AB45E5">
      <w:pPr>
        <w:rPr>
          <w:sz w:val="22"/>
        </w:rPr>
      </w:pPr>
    </w:p>
    <w:p w14:paraId="79FEAB54" w14:textId="28EFEE02" w:rsidR="00791553" w:rsidRDefault="004F69C8" w:rsidP="00902756">
      <w:pPr>
        <w:pStyle w:val="Heading2"/>
        <w:rPr>
          <w:lang w:val="en-US"/>
        </w:rPr>
      </w:pPr>
      <w:r>
        <w:rPr>
          <w:lang w:val="en-US"/>
        </w:rPr>
        <w:t>2.</w:t>
      </w:r>
      <w:r w:rsidR="004A0507">
        <w:rPr>
          <w:lang w:val="en-US"/>
        </w:rPr>
        <w:t>2</w:t>
      </w:r>
      <w:r>
        <w:rPr>
          <w:lang w:val="en-US"/>
        </w:rPr>
        <w:tab/>
      </w:r>
      <w:r w:rsidR="00791553" w:rsidRPr="004F69C8">
        <w:rPr>
          <w:lang w:val="en-US"/>
        </w:rPr>
        <w:t>Definition of L and K</w:t>
      </w:r>
    </w:p>
    <w:p w14:paraId="41E78C4A" w14:textId="77777777" w:rsidR="00881735" w:rsidRPr="00A90C4B" w:rsidRDefault="00881735" w:rsidP="00834B84">
      <w:pPr>
        <w:pStyle w:val="ListParagraph"/>
        <w:numPr>
          <w:ilvl w:val="0"/>
          <w:numId w:val="13"/>
        </w:numPr>
        <w:rPr>
          <w:b/>
          <w:sz w:val="22"/>
          <w:lang w:val="en-US"/>
        </w:rPr>
      </w:pPr>
      <w:r w:rsidRPr="00A90C4B">
        <w:rPr>
          <w:b/>
          <w:sz w:val="22"/>
          <w:lang w:val="en-US"/>
        </w:rPr>
        <w:t>FFS L&gt;14</w:t>
      </w:r>
    </w:p>
    <w:p w14:paraId="6AFDD9AF" w14:textId="4535B189" w:rsidR="00881735" w:rsidRPr="00D95EA7" w:rsidRDefault="00881735" w:rsidP="00834B84">
      <w:pPr>
        <w:pStyle w:val="ListParagraph"/>
        <w:numPr>
          <w:ilvl w:val="1"/>
          <w:numId w:val="13"/>
        </w:numPr>
        <w:rPr>
          <w:sz w:val="22"/>
          <w:lang w:val="en-US"/>
        </w:rPr>
      </w:pPr>
      <w:r w:rsidRPr="00D77725">
        <w:rPr>
          <w:b/>
          <w:sz w:val="22"/>
          <w:lang w:val="en-US"/>
        </w:rPr>
        <w:t>L&lt;=14</w:t>
      </w:r>
      <w:r w:rsidRPr="005B382D">
        <w:rPr>
          <w:sz w:val="22"/>
          <w:lang w:val="en-US"/>
        </w:rPr>
        <w:t>: Huawei/</w:t>
      </w:r>
      <w:proofErr w:type="spellStart"/>
      <w:proofErr w:type="gramStart"/>
      <w:r w:rsidRPr="005B382D">
        <w:rPr>
          <w:sz w:val="22"/>
          <w:lang w:val="en-US"/>
        </w:rPr>
        <w:t>HiSi</w:t>
      </w:r>
      <w:proofErr w:type="spellEnd"/>
      <w:r w:rsidRPr="005B382D">
        <w:rPr>
          <w:sz w:val="22"/>
          <w:lang w:val="en-US"/>
        </w:rPr>
        <w:t>[</w:t>
      </w:r>
      <w:proofErr w:type="gramEnd"/>
      <w:r w:rsidR="00F25397">
        <w:rPr>
          <w:sz w:val="22"/>
          <w:lang w:val="en-US"/>
        </w:rPr>
        <w:t>1</w:t>
      </w:r>
      <w:r w:rsidRPr="005B382D">
        <w:rPr>
          <w:sz w:val="22"/>
          <w:lang w:val="en-US"/>
        </w:rPr>
        <w:t xml:space="preserve">], </w:t>
      </w:r>
      <w:r w:rsidR="00AC4955" w:rsidRPr="00D95EA7">
        <w:rPr>
          <w:sz w:val="22"/>
          <w:lang w:val="en-US"/>
        </w:rPr>
        <w:t>MediaTek[</w:t>
      </w:r>
      <w:r w:rsidR="00AC4955">
        <w:rPr>
          <w:sz w:val="22"/>
          <w:lang w:val="en-US"/>
        </w:rPr>
        <w:t>5</w:t>
      </w:r>
      <w:r w:rsidR="00AC4955" w:rsidRPr="00D95EA7">
        <w:rPr>
          <w:sz w:val="22"/>
          <w:lang w:val="en-US"/>
        </w:rPr>
        <w:t xml:space="preserve">], </w:t>
      </w:r>
      <w:r w:rsidR="00CE32C2">
        <w:rPr>
          <w:sz w:val="22"/>
          <w:lang w:val="en-US"/>
        </w:rPr>
        <w:t xml:space="preserve">Sony[9], </w:t>
      </w:r>
      <w:r w:rsidR="00AD4EEC" w:rsidRPr="00D95EA7">
        <w:rPr>
          <w:sz w:val="22"/>
          <w:lang w:val="en-US"/>
        </w:rPr>
        <w:t>Nokia/NSB[</w:t>
      </w:r>
      <w:r w:rsidR="00AD4EEC">
        <w:rPr>
          <w:sz w:val="22"/>
          <w:lang w:val="en-US"/>
        </w:rPr>
        <w:t>12</w:t>
      </w:r>
      <w:r w:rsidR="00AD4EEC" w:rsidRPr="00D95EA7">
        <w:rPr>
          <w:sz w:val="22"/>
          <w:lang w:val="en-US"/>
        </w:rPr>
        <w:t xml:space="preserve">], </w:t>
      </w:r>
      <w:r w:rsidR="005300DA">
        <w:rPr>
          <w:sz w:val="22"/>
          <w:lang w:val="en-US"/>
        </w:rPr>
        <w:t>OPPO[1</w:t>
      </w:r>
      <w:r w:rsidR="00181CBA">
        <w:rPr>
          <w:sz w:val="22"/>
          <w:lang w:val="en-US"/>
        </w:rPr>
        <w:t>3</w:t>
      </w:r>
      <w:r w:rsidR="005300DA">
        <w:rPr>
          <w:sz w:val="22"/>
          <w:lang w:val="en-US"/>
        </w:rPr>
        <w:t>]</w:t>
      </w:r>
      <w:r w:rsidR="00B14FB0">
        <w:rPr>
          <w:sz w:val="22"/>
          <w:lang w:val="en-US"/>
        </w:rPr>
        <w:t xml:space="preserve">, </w:t>
      </w:r>
      <w:r w:rsidR="00E0723F">
        <w:rPr>
          <w:sz w:val="22"/>
          <w:lang w:val="en-US"/>
        </w:rPr>
        <w:t>China Unicom[1</w:t>
      </w:r>
      <w:r w:rsidR="0008697C">
        <w:rPr>
          <w:sz w:val="22"/>
          <w:lang w:val="en-US"/>
        </w:rPr>
        <w:t>6</w:t>
      </w:r>
      <w:r w:rsidR="00E0723F">
        <w:rPr>
          <w:sz w:val="22"/>
          <w:lang w:val="en-US"/>
        </w:rPr>
        <w:t>],</w:t>
      </w:r>
      <w:r w:rsidR="005300DA">
        <w:rPr>
          <w:sz w:val="22"/>
          <w:lang w:val="en-US"/>
        </w:rPr>
        <w:t xml:space="preserve"> </w:t>
      </w:r>
      <w:r w:rsidR="00260CBE" w:rsidRPr="00D95EA7">
        <w:rPr>
          <w:sz w:val="22"/>
          <w:lang w:val="en-US"/>
        </w:rPr>
        <w:t>DOCOMO[</w:t>
      </w:r>
      <w:r w:rsidR="00260CBE">
        <w:rPr>
          <w:sz w:val="22"/>
          <w:lang w:val="en-US"/>
        </w:rPr>
        <w:t>23</w:t>
      </w:r>
      <w:r w:rsidR="00260CBE" w:rsidRPr="00D95EA7">
        <w:rPr>
          <w:sz w:val="22"/>
          <w:lang w:val="en-US"/>
        </w:rPr>
        <w:t xml:space="preserve">], </w:t>
      </w:r>
      <w:r w:rsidRPr="00D95EA7">
        <w:rPr>
          <w:sz w:val="22"/>
          <w:lang w:val="en-US"/>
        </w:rPr>
        <w:t>QC[2</w:t>
      </w:r>
      <w:r w:rsidR="0023086E">
        <w:rPr>
          <w:sz w:val="22"/>
          <w:lang w:val="en-US"/>
        </w:rPr>
        <w:t>4</w:t>
      </w:r>
      <w:r w:rsidRPr="00D95EA7">
        <w:rPr>
          <w:sz w:val="22"/>
          <w:lang w:val="en-US"/>
        </w:rPr>
        <w:t xml:space="preserve">], </w:t>
      </w:r>
    </w:p>
    <w:p w14:paraId="2794F082" w14:textId="4EFA78D8" w:rsidR="00881735" w:rsidRPr="00D74AB1" w:rsidRDefault="00881735" w:rsidP="00834B84">
      <w:pPr>
        <w:pStyle w:val="ListParagraph"/>
        <w:numPr>
          <w:ilvl w:val="2"/>
          <w:numId w:val="13"/>
        </w:numPr>
        <w:rPr>
          <w:sz w:val="22"/>
          <w:lang w:val="en-US"/>
        </w:rPr>
      </w:pPr>
      <w:r>
        <w:rPr>
          <w:sz w:val="22"/>
          <w:lang w:val="en-US"/>
        </w:rPr>
        <w:t>increased UE complexity</w:t>
      </w:r>
      <w:r w:rsidR="002C23CE">
        <w:rPr>
          <w:sz w:val="22"/>
          <w:lang w:val="en-US"/>
        </w:rPr>
        <w:t xml:space="preserve"> with L&gt;14</w:t>
      </w:r>
    </w:p>
    <w:p w14:paraId="17DB6E4A" w14:textId="138030C0" w:rsidR="00881735" w:rsidRDefault="00B14FB0" w:rsidP="00834B84">
      <w:pPr>
        <w:pStyle w:val="ListParagraph"/>
        <w:numPr>
          <w:ilvl w:val="2"/>
          <w:numId w:val="13"/>
        </w:numPr>
        <w:rPr>
          <w:sz w:val="22"/>
          <w:lang w:val="en-US"/>
        </w:rPr>
      </w:pPr>
      <w:r>
        <w:rPr>
          <w:sz w:val="22"/>
          <w:lang w:val="en-US"/>
        </w:rPr>
        <w:t>U</w:t>
      </w:r>
      <w:r w:rsidR="00881735" w:rsidRPr="00D74AB1">
        <w:rPr>
          <w:sz w:val="22"/>
          <w:lang w:val="en-US"/>
        </w:rPr>
        <w:t>sing L&lt;=14 with K&gt;1 only creates one additional repetition compared to multi-segment transmission</w:t>
      </w:r>
    </w:p>
    <w:p w14:paraId="57A0764F" w14:textId="258752C1" w:rsidR="00881735" w:rsidRDefault="00881735" w:rsidP="005A5F70">
      <w:pPr>
        <w:rPr>
          <w:lang w:val="en-US"/>
        </w:rPr>
      </w:pPr>
    </w:p>
    <w:p w14:paraId="36B93418" w14:textId="77777777" w:rsidR="00192484" w:rsidRPr="009156C9" w:rsidRDefault="00192484" w:rsidP="00834B84">
      <w:pPr>
        <w:pStyle w:val="ListParagraph"/>
        <w:numPr>
          <w:ilvl w:val="0"/>
          <w:numId w:val="13"/>
        </w:numPr>
        <w:rPr>
          <w:b/>
          <w:sz w:val="22"/>
          <w:lang w:val="en-US"/>
        </w:rPr>
      </w:pPr>
      <w:r w:rsidRPr="009156C9">
        <w:rPr>
          <w:b/>
          <w:sz w:val="22"/>
          <w:lang w:val="en-US"/>
        </w:rPr>
        <w:t>SLIV indication for S+L&gt;14</w:t>
      </w:r>
    </w:p>
    <w:p w14:paraId="7B5785DD" w14:textId="2769EAED" w:rsidR="00415AE7" w:rsidRDefault="00415AE7" w:rsidP="00B54968">
      <w:pPr>
        <w:pStyle w:val="ListParagraph"/>
        <w:ind w:left="1440"/>
        <w:rPr>
          <w:sz w:val="22"/>
          <w:lang w:val="en-US"/>
        </w:rPr>
      </w:pPr>
      <w:r>
        <w:rPr>
          <w:sz w:val="22"/>
          <w:lang w:val="en-US"/>
        </w:rPr>
        <w:t>SLIV calculation in Rel-15:</w:t>
      </w:r>
    </w:p>
    <w:tbl>
      <w:tblPr>
        <w:tblStyle w:val="TableGrid"/>
        <w:tblW w:w="0" w:type="auto"/>
        <w:tblInd w:w="1440" w:type="dxa"/>
        <w:tblLook w:val="04A0" w:firstRow="1" w:lastRow="0" w:firstColumn="1" w:lastColumn="0" w:noHBand="0" w:noVBand="1"/>
      </w:tblPr>
      <w:tblGrid>
        <w:gridCol w:w="8189"/>
      </w:tblGrid>
      <w:tr w:rsidR="00415AE7" w14:paraId="4949528B" w14:textId="77777777" w:rsidTr="00415AE7">
        <w:tc>
          <w:tcPr>
            <w:tcW w:w="9629" w:type="dxa"/>
          </w:tcPr>
          <w:p w14:paraId="4169CEE2" w14:textId="77777777" w:rsidR="00B54968" w:rsidRPr="00B54968" w:rsidRDefault="00B54968" w:rsidP="00B54968">
            <w:pPr>
              <w:spacing w:after="0"/>
              <w:ind w:left="852" w:firstLine="284"/>
              <w:rPr>
                <w:i/>
                <w:color w:val="000000"/>
                <w:lang w:eastAsia="ko-KR"/>
              </w:rPr>
            </w:pPr>
            <w:r w:rsidRPr="00B54968">
              <w:rPr>
                <w:i/>
                <w:color w:val="000000"/>
                <w:sz w:val="22"/>
                <w:lang w:eastAsia="ko-KR"/>
              </w:rPr>
              <w:t xml:space="preserve">if </w:t>
            </w:r>
            <w:r w:rsidRPr="00B54968">
              <w:rPr>
                <w:rFonts w:eastAsia="Times New Roman"/>
                <w:i/>
                <w:color w:val="000000"/>
                <w:position w:val="-10"/>
                <w:lang w:eastAsia="ja-JP"/>
              </w:rPr>
              <w:object w:dxaOrig="870" w:dyaOrig="320" w14:anchorId="2D0BD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6.5pt" o:ole="">
                  <v:imagedata r:id="rId14" o:title=""/>
                </v:shape>
                <o:OLEObject Type="Embed" ProgID="Equation.3" ShapeID="_x0000_i1025" DrawAspect="Content" ObjectID="_1635926164" r:id="rId15"/>
              </w:object>
            </w:r>
            <w:r w:rsidRPr="00B54968">
              <w:rPr>
                <w:i/>
                <w:color w:val="000000"/>
                <w:sz w:val="22"/>
                <w:lang w:eastAsia="ko-KR"/>
              </w:rPr>
              <w:t xml:space="preserve"> then</w:t>
            </w:r>
          </w:p>
          <w:p w14:paraId="13327957" w14:textId="77777777" w:rsidR="00B54968" w:rsidRPr="00B54968" w:rsidRDefault="00B54968" w:rsidP="00B54968">
            <w:pPr>
              <w:spacing w:after="0"/>
              <w:ind w:left="1136" w:firstLine="284"/>
              <w:rPr>
                <w:i/>
                <w:color w:val="000000"/>
                <w:sz w:val="22"/>
                <w:lang w:eastAsia="ko-KR"/>
              </w:rPr>
            </w:pPr>
            <w:r w:rsidRPr="00B54968">
              <w:rPr>
                <w:rFonts w:eastAsia="Times New Roman"/>
                <w:i/>
                <w:color w:val="000000"/>
                <w:position w:val="-10"/>
                <w:lang w:eastAsia="ja-JP"/>
              </w:rPr>
              <w:object w:dxaOrig="1810" w:dyaOrig="320" w14:anchorId="399FE3B7">
                <v:shape id="_x0000_i1026" type="#_x0000_t75" style="width:90.75pt;height:16.5pt" o:ole="">
                  <v:imagedata r:id="rId16" o:title=""/>
                </v:shape>
                <o:OLEObject Type="Embed" ProgID="Equation.3" ShapeID="_x0000_i1026" DrawAspect="Content" ObjectID="_1635926165" r:id="rId17"/>
              </w:object>
            </w:r>
          </w:p>
          <w:p w14:paraId="1265ABCA" w14:textId="77777777" w:rsidR="00B54968" w:rsidRPr="00B54968" w:rsidRDefault="00B54968" w:rsidP="00B54968">
            <w:pPr>
              <w:spacing w:after="0"/>
              <w:ind w:left="852" w:firstLine="284"/>
              <w:rPr>
                <w:i/>
                <w:color w:val="000000"/>
                <w:sz w:val="22"/>
                <w:lang w:eastAsia="ko-KR"/>
              </w:rPr>
            </w:pPr>
            <w:r w:rsidRPr="00B54968">
              <w:rPr>
                <w:i/>
                <w:color w:val="000000"/>
                <w:sz w:val="22"/>
                <w:lang w:eastAsia="ko-KR"/>
              </w:rPr>
              <w:t xml:space="preserve">else </w:t>
            </w:r>
          </w:p>
          <w:p w14:paraId="617C2C2A" w14:textId="77777777" w:rsidR="00B54968" w:rsidRPr="00B54968" w:rsidRDefault="00B54968" w:rsidP="00B54968">
            <w:pPr>
              <w:spacing w:after="0"/>
              <w:ind w:left="1136" w:firstLine="284"/>
              <w:rPr>
                <w:i/>
                <w:color w:val="000000"/>
                <w:sz w:val="22"/>
                <w:lang w:eastAsia="ja-JP"/>
              </w:rPr>
            </w:pPr>
            <w:r w:rsidRPr="00B54968">
              <w:rPr>
                <w:rFonts w:eastAsia="Times New Roman"/>
                <w:i/>
                <w:color w:val="000000"/>
                <w:position w:val="-10"/>
                <w:lang w:eastAsia="ja-JP"/>
              </w:rPr>
              <w:object w:dxaOrig="2910" w:dyaOrig="320" w14:anchorId="45EFBB85">
                <v:shape id="_x0000_i1027" type="#_x0000_t75" style="width:145.5pt;height:16.5pt" o:ole="">
                  <v:imagedata r:id="rId18" o:title=""/>
                </v:shape>
                <o:OLEObject Type="Embed" ProgID="Equation.3" ShapeID="_x0000_i1027" DrawAspect="Content" ObjectID="_1635926166" r:id="rId19"/>
              </w:object>
            </w:r>
          </w:p>
          <w:p w14:paraId="62073356" w14:textId="21855D7C" w:rsidR="00415AE7" w:rsidRDefault="00B54968" w:rsidP="00B54968">
            <w:pPr>
              <w:spacing w:after="0"/>
              <w:ind w:left="1145"/>
              <w:rPr>
                <w:sz w:val="22"/>
                <w:lang w:val="en-US"/>
              </w:rPr>
            </w:pPr>
            <w:r w:rsidRPr="00B54968">
              <w:rPr>
                <w:i/>
                <w:color w:val="000000"/>
                <w:sz w:val="22"/>
              </w:rPr>
              <w:t>where</w:t>
            </w:r>
            <w:r w:rsidRPr="00B54968">
              <w:rPr>
                <w:rFonts w:eastAsia="Times New Roman"/>
                <w:i/>
                <w:color w:val="000000"/>
                <w:position w:val="-6"/>
                <w:lang w:eastAsia="ja-JP"/>
              </w:rPr>
              <w:object w:dxaOrig="1190" w:dyaOrig="230" w14:anchorId="18F9C791">
                <v:shape id="_x0000_i1028" type="#_x0000_t75" style="width:60pt;height:11.25pt" o:ole="">
                  <v:imagedata r:id="rId20" o:title=""/>
                </v:shape>
                <o:OLEObject Type="Embed" ProgID="Equation.3" ShapeID="_x0000_i1028" DrawAspect="Content" ObjectID="_1635926167" r:id="rId21"/>
              </w:object>
            </w:r>
          </w:p>
        </w:tc>
      </w:tr>
    </w:tbl>
    <w:p w14:paraId="25665AEB" w14:textId="77777777" w:rsidR="00415AE7" w:rsidRDefault="00415AE7" w:rsidP="00B54968">
      <w:pPr>
        <w:pStyle w:val="ListParagraph"/>
        <w:ind w:left="1440"/>
        <w:rPr>
          <w:sz w:val="22"/>
          <w:lang w:val="en-US"/>
        </w:rPr>
      </w:pPr>
    </w:p>
    <w:p w14:paraId="5EB7FC06" w14:textId="06D6D935" w:rsidR="00D1544A" w:rsidRDefault="00D1544A" w:rsidP="00D1544A">
      <w:pPr>
        <w:pStyle w:val="ListParagraph"/>
        <w:numPr>
          <w:ilvl w:val="1"/>
          <w:numId w:val="13"/>
        </w:numPr>
        <w:rPr>
          <w:sz w:val="22"/>
          <w:lang w:val="en-US"/>
        </w:rPr>
      </w:pPr>
      <w:r>
        <w:rPr>
          <w:sz w:val="22"/>
          <w:lang w:val="en-US"/>
        </w:rPr>
        <w:t>Ericsson[2]: code S and L separately</w:t>
      </w:r>
    </w:p>
    <w:p w14:paraId="03405EBF" w14:textId="23D718CD" w:rsidR="00E94DD9" w:rsidRPr="00B34048" w:rsidRDefault="00E94DD9" w:rsidP="00834B84">
      <w:pPr>
        <w:pStyle w:val="ListParagraph"/>
        <w:numPr>
          <w:ilvl w:val="1"/>
          <w:numId w:val="13"/>
        </w:numPr>
        <w:rPr>
          <w:sz w:val="22"/>
          <w:lang w:val="en-US"/>
        </w:rPr>
      </w:pPr>
      <w:r>
        <w:rPr>
          <w:sz w:val="22"/>
          <w:lang w:val="en-US"/>
        </w:rPr>
        <w:t>Sony[9</w:t>
      </w:r>
      <w:r w:rsidRPr="00B34048">
        <w:rPr>
          <w:sz w:val="22"/>
          <w:lang w:val="en-US"/>
        </w:rPr>
        <w:t xml:space="preserve">]: </w:t>
      </w:r>
      <w:r w:rsidRPr="00B34048">
        <w:rPr>
          <w:rFonts w:eastAsia="MS Mincho"/>
          <w:sz w:val="22"/>
          <w:lang w:val="en-US"/>
        </w:rPr>
        <w:t xml:space="preserve">an offset </w:t>
      </w:r>
      <w:r w:rsidRPr="00CB15E6">
        <w:rPr>
          <w:rFonts w:eastAsia="MS Mincho"/>
          <w:i/>
          <w:sz w:val="22"/>
          <w:lang w:val="en-US"/>
        </w:rPr>
        <w:t>O</w:t>
      </w:r>
      <w:r w:rsidRPr="00CB15E6">
        <w:rPr>
          <w:rFonts w:eastAsia="MS Mincho"/>
          <w:i/>
          <w:sz w:val="22"/>
          <w:vertAlign w:val="subscript"/>
          <w:lang w:val="en-US"/>
        </w:rPr>
        <w:t>SLIV</w:t>
      </w:r>
      <w:r w:rsidRPr="00CB15E6">
        <w:rPr>
          <w:rFonts w:eastAsia="MS Mincho"/>
          <w:sz w:val="22"/>
          <w:lang w:val="en-US"/>
        </w:rPr>
        <w:t xml:space="preserve"> </w:t>
      </w:r>
      <w:r w:rsidR="008117FA" w:rsidRPr="00CB15E6">
        <w:rPr>
          <w:rFonts w:eastAsia="MS Mincho"/>
          <w:sz w:val="22"/>
          <w:lang w:val="en-US"/>
        </w:rPr>
        <w:t>(=</w:t>
      </w:r>
      <w:r w:rsidR="00CB15E6" w:rsidRPr="00CB15E6">
        <w:rPr>
          <w:rFonts w:eastAsia="MS Mincho"/>
          <w:sz w:val="22"/>
          <w:lang w:val="en-US"/>
        </w:rPr>
        <w:t>105</w:t>
      </w:r>
      <w:r w:rsidR="008117FA" w:rsidRPr="00CB15E6">
        <w:rPr>
          <w:rFonts w:eastAsia="MS Mincho"/>
          <w:sz w:val="22"/>
          <w:lang w:val="en-US"/>
        </w:rPr>
        <w:t>)</w:t>
      </w:r>
      <w:r w:rsidR="00CB15E6">
        <w:rPr>
          <w:rFonts w:eastAsia="MS Mincho"/>
          <w:sz w:val="22"/>
          <w:lang w:val="en-US"/>
        </w:rPr>
        <w:t xml:space="preserve"> </w:t>
      </w:r>
      <w:r w:rsidRPr="00CB15E6">
        <w:rPr>
          <w:rFonts w:eastAsia="MS Mincho"/>
          <w:sz w:val="22"/>
          <w:lang w:val="en-US"/>
        </w:rPr>
        <w:t>is</w:t>
      </w:r>
      <w:r w:rsidRPr="00B34048">
        <w:rPr>
          <w:rFonts w:eastAsia="MS Mincho"/>
          <w:sz w:val="22"/>
          <w:lang w:val="en-US"/>
        </w:rPr>
        <w:t xml:space="preserve"> added to the SLIV calculation</w:t>
      </w:r>
      <w:r w:rsidR="00B34048">
        <w:rPr>
          <w:rFonts w:eastAsia="MS Mincho"/>
          <w:sz w:val="22"/>
          <w:lang w:val="en-US"/>
        </w:rPr>
        <w:t xml:space="preserve"> for S+L&gt;14</w:t>
      </w:r>
    </w:p>
    <w:p w14:paraId="227984EB" w14:textId="66AAF226" w:rsidR="00BD1B05" w:rsidRDefault="00BD1B05" w:rsidP="00BD1B05">
      <w:pPr>
        <w:pStyle w:val="ListParagraph"/>
        <w:numPr>
          <w:ilvl w:val="1"/>
          <w:numId w:val="13"/>
        </w:numPr>
        <w:rPr>
          <w:sz w:val="22"/>
          <w:lang w:val="en-US"/>
        </w:rPr>
      </w:pPr>
      <w:r>
        <w:rPr>
          <w:sz w:val="22"/>
          <w:lang w:val="en-US"/>
        </w:rPr>
        <w:t>LGE[10]:</w:t>
      </w:r>
    </w:p>
    <w:p w14:paraId="2AECF22E" w14:textId="77777777" w:rsidR="00BD1B05" w:rsidRDefault="00BD1B05" w:rsidP="00BD1B05">
      <w:pPr>
        <w:pStyle w:val="ListParagraph"/>
        <w:numPr>
          <w:ilvl w:val="2"/>
          <w:numId w:val="13"/>
        </w:numPr>
        <w:rPr>
          <w:sz w:val="22"/>
          <w:lang w:val="en-US"/>
        </w:rPr>
      </w:pPr>
      <w:r>
        <w:rPr>
          <w:sz w:val="22"/>
          <w:lang w:val="en-US"/>
        </w:rPr>
        <w:t>Use RRC to configure the non-used SLIV values 105~127 to support S+L&gt;14</w:t>
      </w:r>
    </w:p>
    <w:p w14:paraId="45289321" w14:textId="77777777" w:rsidR="00D63889" w:rsidRPr="00D63889" w:rsidRDefault="00D63889" w:rsidP="00BD1B05">
      <w:pPr>
        <w:pStyle w:val="ListParagraph"/>
        <w:numPr>
          <w:ilvl w:val="2"/>
          <w:numId w:val="13"/>
        </w:numPr>
        <w:rPr>
          <w:sz w:val="22"/>
        </w:rPr>
      </w:pPr>
      <w:r>
        <w:rPr>
          <w:sz w:val="22"/>
          <w:lang w:val="en-US"/>
        </w:rPr>
        <w:t xml:space="preserve">8-bit: </w:t>
      </w:r>
      <w:r w:rsidRPr="00F73B9B">
        <w:rPr>
          <w:sz w:val="22"/>
          <w:lang w:val="en-US"/>
        </w:rPr>
        <w:t>SLIV = 14*(L-1)+S</w:t>
      </w:r>
    </w:p>
    <w:p w14:paraId="5F139B23" w14:textId="0F1DC74D" w:rsidR="00BD1B05" w:rsidRPr="007D4B9D" w:rsidRDefault="00D63889" w:rsidP="00BD1B05">
      <w:pPr>
        <w:pStyle w:val="ListParagraph"/>
        <w:numPr>
          <w:ilvl w:val="2"/>
          <w:numId w:val="13"/>
        </w:numPr>
        <w:rPr>
          <w:sz w:val="22"/>
        </w:rPr>
      </w:pPr>
      <w:r w:rsidRPr="007D4B9D">
        <w:rPr>
          <w:sz w:val="22"/>
          <w:lang w:val="en-US"/>
        </w:rPr>
        <w:t>8-bit,</w:t>
      </w:r>
      <w:r w:rsidR="00BD1B05" w:rsidRPr="007D4B9D">
        <w:rPr>
          <w:sz w:val="22"/>
          <w:lang w:val="en-US"/>
        </w:rPr>
        <w:t xml:space="preserve"> use 1-bit flag to </w:t>
      </w:r>
      <w:r w:rsidRPr="007D4B9D">
        <w:rPr>
          <w:sz w:val="22"/>
          <w:lang w:val="en-US"/>
        </w:rPr>
        <w:t>indicate S+L&gt;14</w:t>
      </w:r>
    </w:p>
    <w:tbl>
      <w:tblPr>
        <w:tblStyle w:val="TableGrid"/>
        <w:tblW w:w="0" w:type="auto"/>
        <w:tblInd w:w="2160" w:type="dxa"/>
        <w:tblLook w:val="04A0" w:firstRow="1" w:lastRow="0" w:firstColumn="1" w:lastColumn="0" w:noHBand="0" w:noVBand="1"/>
      </w:tblPr>
      <w:tblGrid>
        <w:gridCol w:w="7469"/>
      </w:tblGrid>
      <w:tr w:rsidR="007D4B9D" w:rsidRPr="007D4B9D" w14:paraId="1EC4ED32" w14:textId="77777777" w:rsidTr="007D4B9D">
        <w:tc>
          <w:tcPr>
            <w:tcW w:w="9629" w:type="dxa"/>
          </w:tcPr>
          <w:p w14:paraId="0DF61C3C" w14:textId="77777777" w:rsidR="007D4B9D" w:rsidRPr="007D4B9D" w:rsidRDefault="007D4B9D" w:rsidP="007D4B9D">
            <w:pPr>
              <w:spacing w:after="0"/>
              <w:jc w:val="both"/>
              <w:rPr>
                <w:rFonts w:eastAsia="Malgun Gothic"/>
                <w:sz w:val="22"/>
                <w:lang w:val="en-US" w:eastAsia="ko-KR"/>
              </w:rPr>
            </w:pPr>
            <w:r w:rsidRPr="007D4B9D">
              <w:rPr>
                <w:rFonts w:eastAsia="Malgun Gothic"/>
                <w:sz w:val="22"/>
                <w:lang w:val="en-US" w:eastAsia="ko-KR"/>
              </w:rPr>
              <w:t>if we use 1 bit flag indicating S+L &gt; 14, we can re-interpret S’ and L’ from current SLIV interpretation as below:</w:t>
            </w:r>
          </w:p>
          <w:p w14:paraId="35A5DA47" w14:textId="77777777" w:rsidR="007D4B9D" w:rsidRPr="007D4B9D" w:rsidRDefault="007D4B9D" w:rsidP="007D4B9D">
            <w:pPr>
              <w:spacing w:after="0"/>
              <w:ind w:firstLineChars="150" w:firstLine="330"/>
              <w:jc w:val="center"/>
              <w:rPr>
                <w:rFonts w:eastAsia="Malgun Gothic"/>
                <w:sz w:val="22"/>
                <w:lang w:val="en-US" w:eastAsia="ko-KR"/>
              </w:rPr>
            </w:pPr>
            <w:r w:rsidRPr="007D4B9D">
              <w:rPr>
                <w:rFonts w:eastAsia="Malgun Gothic"/>
                <w:sz w:val="22"/>
                <w:lang w:val="en-US" w:eastAsia="ko-KR"/>
              </w:rPr>
              <w:t>S = 13 – S’</w:t>
            </w:r>
          </w:p>
          <w:p w14:paraId="36B39D47" w14:textId="77777777" w:rsidR="007D4B9D" w:rsidRPr="007D4B9D" w:rsidRDefault="007D4B9D" w:rsidP="007D4B9D">
            <w:pPr>
              <w:spacing w:after="0"/>
              <w:ind w:firstLineChars="150" w:firstLine="330"/>
              <w:jc w:val="center"/>
              <w:rPr>
                <w:rFonts w:eastAsia="Malgun Gothic"/>
                <w:sz w:val="22"/>
                <w:lang w:val="en-US" w:eastAsia="ko-KR"/>
              </w:rPr>
            </w:pPr>
            <w:r w:rsidRPr="007D4B9D">
              <w:rPr>
                <w:rFonts w:eastAsia="Malgun Gothic"/>
                <w:sz w:val="22"/>
                <w:lang w:val="en-US" w:eastAsia="ko-KR"/>
              </w:rPr>
              <w:t>L = 15 – L’</w:t>
            </w:r>
          </w:p>
          <w:p w14:paraId="23A56B36" w14:textId="77777777" w:rsidR="007D4B9D" w:rsidRPr="007D4B9D" w:rsidRDefault="007D4B9D" w:rsidP="007D4B9D">
            <w:pPr>
              <w:spacing w:after="0"/>
              <w:ind w:firstLineChars="150" w:firstLine="330"/>
              <w:jc w:val="both"/>
              <w:rPr>
                <w:rFonts w:eastAsia="MS Mincho"/>
                <w:sz w:val="22"/>
                <w:lang w:val="en-US" w:eastAsia="ko-KR"/>
              </w:rPr>
            </w:pPr>
            <w:bookmarkStart w:id="3" w:name="OLE_LINK5"/>
            <w:r w:rsidRPr="007D4B9D">
              <w:rPr>
                <w:rFonts w:eastAsia="MS Mincho"/>
                <w:sz w:val="22"/>
                <w:lang w:val="en-US" w:eastAsia="ko-KR"/>
              </w:rPr>
              <w:t xml:space="preserve">As a result, if 1 bit flag indicates another SLIV interpretation for S+L &gt; 14, </w:t>
            </w:r>
          </w:p>
          <w:p w14:paraId="1C0EB5DC" w14:textId="77777777" w:rsidR="007D4B9D" w:rsidRPr="007D4B9D" w:rsidRDefault="007D4B9D" w:rsidP="007D4B9D">
            <w:pPr>
              <w:spacing w:after="0"/>
              <w:ind w:firstLineChars="150" w:firstLine="330"/>
              <w:jc w:val="both"/>
              <w:rPr>
                <w:rFonts w:eastAsia="Malgun Gothic"/>
                <w:sz w:val="22"/>
                <w:lang w:val="en-US" w:eastAsia="ko-KR"/>
              </w:rPr>
            </w:pPr>
            <w:r w:rsidRPr="007D4B9D">
              <w:rPr>
                <w:rFonts w:eastAsia="Malgun Gothic"/>
                <w:sz w:val="22"/>
                <w:lang w:val="en-US" w:eastAsia="ko-KR"/>
              </w:rPr>
              <w:t>if L &gt;= 7 then</w:t>
            </w:r>
          </w:p>
          <w:p w14:paraId="7B637815" w14:textId="77777777" w:rsidR="007D4B9D" w:rsidRPr="007D4B9D" w:rsidRDefault="007D4B9D" w:rsidP="007D4B9D">
            <w:pPr>
              <w:spacing w:after="0"/>
              <w:ind w:firstLineChars="363" w:firstLine="799"/>
              <w:jc w:val="both"/>
              <w:rPr>
                <w:rFonts w:eastAsia="Malgun Gothic"/>
                <w:sz w:val="22"/>
                <w:lang w:val="en-US" w:eastAsia="ko-KR"/>
              </w:rPr>
            </w:pPr>
            <w:r w:rsidRPr="007D4B9D">
              <w:rPr>
                <w:rFonts w:eastAsia="Malgun Gothic"/>
                <w:sz w:val="22"/>
                <w:lang w:val="en-US" w:eastAsia="ko-KR"/>
              </w:rPr>
              <w:t>SLIV = 14 * (14 - L) + 13 - S</w:t>
            </w:r>
          </w:p>
          <w:p w14:paraId="3202C28E" w14:textId="77777777" w:rsidR="007D4B9D" w:rsidRPr="007D4B9D" w:rsidRDefault="007D4B9D" w:rsidP="007D4B9D">
            <w:pPr>
              <w:spacing w:after="0"/>
              <w:ind w:firstLineChars="150" w:firstLine="330"/>
              <w:jc w:val="both"/>
              <w:rPr>
                <w:rFonts w:eastAsia="Malgun Gothic"/>
                <w:sz w:val="22"/>
                <w:lang w:val="en-US" w:eastAsia="ko-KR"/>
              </w:rPr>
            </w:pPr>
            <w:r w:rsidRPr="007D4B9D">
              <w:rPr>
                <w:rFonts w:eastAsia="Malgun Gothic"/>
                <w:sz w:val="22"/>
                <w:lang w:val="en-US" w:eastAsia="ko-KR"/>
              </w:rPr>
              <w:t>else</w:t>
            </w:r>
          </w:p>
          <w:p w14:paraId="2EEE7E0E" w14:textId="77777777" w:rsidR="007D4B9D" w:rsidRPr="007D4B9D" w:rsidRDefault="007D4B9D" w:rsidP="007D4B9D">
            <w:pPr>
              <w:spacing w:after="0"/>
              <w:ind w:firstLineChars="363" w:firstLine="799"/>
              <w:jc w:val="both"/>
              <w:rPr>
                <w:rFonts w:eastAsia="Malgun Gothic"/>
                <w:sz w:val="22"/>
                <w:lang w:val="en-US" w:eastAsia="ko-KR"/>
              </w:rPr>
            </w:pPr>
            <w:r w:rsidRPr="007D4B9D">
              <w:rPr>
                <w:rFonts w:eastAsia="Malgun Gothic"/>
                <w:sz w:val="22"/>
                <w:lang w:val="en-US" w:eastAsia="ko-KR"/>
              </w:rPr>
              <w:t>SLIV = 14* L + S</w:t>
            </w:r>
          </w:p>
          <w:p w14:paraId="3FA7ADD7" w14:textId="252F765C" w:rsidR="007D4B9D" w:rsidRPr="007D4B9D" w:rsidRDefault="007D4B9D" w:rsidP="007D4B9D">
            <w:pPr>
              <w:spacing w:after="0"/>
              <w:ind w:firstLineChars="150" w:firstLine="330"/>
              <w:jc w:val="both"/>
              <w:rPr>
                <w:sz w:val="22"/>
                <w:lang w:val="en-US"/>
              </w:rPr>
            </w:pPr>
            <w:r w:rsidRPr="007D4B9D">
              <w:rPr>
                <w:rFonts w:eastAsia="Malgun Gothic"/>
                <w:sz w:val="22"/>
                <w:lang w:val="en-US" w:eastAsia="ko-KR"/>
              </w:rPr>
              <w:t>where 14- S &lt; L &lt; =14</w:t>
            </w:r>
            <w:bookmarkEnd w:id="3"/>
          </w:p>
        </w:tc>
      </w:tr>
    </w:tbl>
    <w:p w14:paraId="04737DD0" w14:textId="77777777" w:rsidR="007D4B9D" w:rsidRPr="007D4B9D" w:rsidRDefault="007D4B9D" w:rsidP="002251FE">
      <w:pPr>
        <w:pStyle w:val="ListParagraph"/>
        <w:ind w:left="2160"/>
        <w:rPr>
          <w:sz w:val="22"/>
        </w:rPr>
      </w:pPr>
    </w:p>
    <w:p w14:paraId="7A104579" w14:textId="12901460" w:rsidR="00192484" w:rsidRDefault="00192484" w:rsidP="00834B84">
      <w:pPr>
        <w:pStyle w:val="ListParagraph"/>
        <w:numPr>
          <w:ilvl w:val="1"/>
          <w:numId w:val="13"/>
        </w:numPr>
        <w:rPr>
          <w:sz w:val="22"/>
          <w:lang w:val="en-US"/>
        </w:rPr>
      </w:pPr>
      <w:r w:rsidRPr="004413B5">
        <w:rPr>
          <w:sz w:val="22"/>
          <w:lang w:val="en-US"/>
        </w:rPr>
        <w:t>Samsung[</w:t>
      </w:r>
      <w:r w:rsidR="001E2142">
        <w:rPr>
          <w:sz w:val="22"/>
          <w:lang w:val="en-US"/>
        </w:rPr>
        <w:t>11</w:t>
      </w:r>
      <w:r w:rsidRPr="004413B5">
        <w:rPr>
          <w:sz w:val="22"/>
          <w:lang w:val="en-US"/>
        </w:rPr>
        <w:t xml:space="preserve">]: </w:t>
      </w:r>
      <w:r w:rsidR="00626603">
        <w:rPr>
          <w:sz w:val="22"/>
          <w:lang w:val="en-US"/>
        </w:rPr>
        <w:t xml:space="preserve">8-bit, </w:t>
      </w:r>
      <w:r w:rsidRPr="004413B5">
        <w:rPr>
          <w:sz w:val="22"/>
          <w:lang w:val="en-US"/>
        </w:rPr>
        <w:t>reuse existing SLIV table for the case S+L &lt;=14</w:t>
      </w:r>
    </w:p>
    <w:tbl>
      <w:tblPr>
        <w:tblStyle w:val="TableGrid"/>
        <w:tblW w:w="0" w:type="auto"/>
        <w:tblInd w:w="1440" w:type="dxa"/>
        <w:tblLook w:val="04A0" w:firstRow="1" w:lastRow="0" w:firstColumn="1" w:lastColumn="0" w:noHBand="0" w:noVBand="1"/>
      </w:tblPr>
      <w:tblGrid>
        <w:gridCol w:w="8189"/>
      </w:tblGrid>
      <w:tr w:rsidR="00BB2061" w:rsidRPr="00BB2061" w14:paraId="01987C8A" w14:textId="77777777" w:rsidTr="00BB2061">
        <w:tc>
          <w:tcPr>
            <w:tcW w:w="9629" w:type="dxa"/>
          </w:tcPr>
          <w:p w14:paraId="773E89E6" w14:textId="77777777" w:rsidR="00BB2061" w:rsidRPr="00BB2061" w:rsidRDefault="00BB2061" w:rsidP="006A6BF2">
            <w:pPr>
              <w:pStyle w:val="ListParagraph"/>
              <w:numPr>
                <w:ilvl w:val="0"/>
                <w:numId w:val="35"/>
              </w:numPr>
              <w:spacing w:after="0"/>
              <w:textAlignment w:val="center"/>
              <w:rPr>
                <w:rFonts w:eastAsia="KaiTi_GB2312"/>
              </w:rPr>
            </w:pPr>
            <w:bookmarkStart w:id="4" w:name="OLE_LINK2"/>
            <w:r w:rsidRPr="00BB2061">
              <w:rPr>
                <w:rFonts w:eastAsia="KaiTi_GB2312"/>
              </w:rPr>
              <w:t>If L+S≤ 14</w:t>
            </w:r>
            <w:r w:rsidRPr="00BB2061">
              <w:rPr>
                <w:rFonts w:eastAsia="KaiTi_GB2312" w:hint="eastAsia"/>
              </w:rPr>
              <w:t xml:space="preserve">, </w:t>
            </w:r>
            <w:r w:rsidRPr="00BB2061">
              <w:rPr>
                <w:rFonts w:eastAsia="KaiTi_GB2312"/>
              </w:rPr>
              <w:t>then</w:t>
            </w:r>
          </w:p>
          <w:p w14:paraId="353D2BF9"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szCs w:val="22"/>
                <w:lang w:eastAsia="zh-CN"/>
              </w:rPr>
              <w:t>if</w:t>
            </w:r>
            <w:r w:rsidRPr="00BB2061">
              <w:rPr>
                <w:rFonts w:eastAsia="KaiTi_GB2312"/>
                <w:szCs w:val="22"/>
              </w:rPr>
              <w:t>（</w:t>
            </w:r>
            <w:r w:rsidRPr="00BB2061">
              <w:rPr>
                <w:rFonts w:eastAsia="KaiTi_GB2312"/>
                <w:szCs w:val="22"/>
              </w:rPr>
              <w:t>L -1</w:t>
            </w:r>
            <w:r w:rsidRPr="00BB2061">
              <w:rPr>
                <w:rFonts w:eastAsia="KaiTi_GB2312"/>
                <w:szCs w:val="22"/>
              </w:rPr>
              <w:t>）</w:t>
            </w:r>
            <w:r w:rsidRPr="00BB2061">
              <w:rPr>
                <w:rFonts w:eastAsia="KaiTi_GB2312"/>
                <w:szCs w:val="22"/>
              </w:rPr>
              <w:t>≤ 7</w:t>
            </w:r>
          </w:p>
          <w:p w14:paraId="06CCCD32" w14:textId="77777777" w:rsidR="00BB2061" w:rsidRPr="00BB2061" w:rsidRDefault="00BB2061" w:rsidP="006A6BF2">
            <w:pPr>
              <w:numPr>
                <w:ilvl w:val="3"/>
                <w:numId w:val="34"/>
              </w:numPr>
              <w:spacing w:after="0"/>
              <w:textAlignment w:val="center"/>
              <w:rPr>
                <w:rFonts w:eastAsia="KaiTi_GB2312"/>
                <w:szCs w:val="22"/>
              </w:rPr>
            </w:pPr>
            <w:r w:rsidRPr="00BB2061">
              <w:rPr>
                <w:rFonts w:eastAsia="KaiTi_GB2312"/>
                <w:szCs w:val="22"/>
              </w:rPr>
              <w:t>SLIV =14*(L-1) +S</w:t>
            </w:r>
            <w:r w:rsidRPr="00BB2061">
              <w:rPr>
                <w:rFonts w:eastAsia="KaiTi_GB2312"/>
                <w:szCs w:val="22"/>
              </w:rPr>
              <w:t>，</w:t>
            </w:r>
          </w:p>
          <w:p w14:paraId="79E8B38E"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hint="eastAsia"/>
                <w:szCs w:val="22"/>
                <w:lang w:eastAsia="zh-CN"/>
              </w:rPr>
              <w:t>else</w:t>
            </w:r>
          </w:p>
          <w:p w14:paraId="6F3D37DC" w14:textId="77777777" w:rsidR="00BB2061" w:rsidRPr="00BB2061" w:rsidRDefault="00BB2061" w:rsidP="006A6BF2">
            <w:pPr>
              <w:numPr>
                <w:ilvl w:val="3"/>
                <w:numId w:val="34"/>
              </w:numPr>
              <w:spacing w:after="0"/>
              <w:textAlignment w:val="center"/>
              <w:rPr>
                <w:rFonts w:eastAsia="KaiTi_GB2312"/>
                <w:szCs w:val="22"/>
              </w:rPr>
            </w:pPr>
            <w:r w:rsidRPr="00BB2061">
              <w:rPr>
                <w:rFonts w:eastAsia="KaiTi_GB2312"/>
                <w:szCs w:val="22"/>
              </w:rPr>
              <w:t>SLIV = 14*</w:t>
            </w:r>
            <w:r w:rsidRPr="00BB2061">
              <w:rPr>
                <w:rFonts w:eastAsia="KaiTi_GB2312"/>
                <w:szCs w:val="22"/>
              </w:rPr>
              <w:t>（</w:t>
            </w:r>
            <w:r w:rsidRPr="00BB2061">
              <w:rPr>
                <w:rFonts w:eastAsia="KaiTi_GB2312"/>
                <w:szCs w:val="22"/>
              </w:rPr>
              <w:t>7-L+1</w:t>
            </w:r>
            <w:r w:rsidRPr="00BB2061">
              <w:rPr>
                <w:rFonts w:eastAsia="KaiTi_GB2312"/>
                <w:szCs w:val="22"/>
              </w:rPr>
              <w:t>）</w:t>
            </w:r>
            <w:r w:rsidRPr="00BB2061">
              <w:rPr>
                <w:rFonts w:eastAsia="KaiTi_GB2312"/>
                <w:szCs w:val="22"/>
              </w:rPr>
              <w:t>+</w:t>
            </w:r>
            <w:r w:rsidRPr="00BB2061">
              <w:rPr>
                <w:rFonts w:eastAsia="KaiTi_GB2312"/>
                <w:szCs w:val="22"/>
              </w:rPr>
              <w:t>（</w:t>
            </w:r>
            <w:r w:rsidRPr="00BB2061">
              <w:rPr>
                <w:rFonts w:eastAsia="KaiTi_GB2312"/>
                <w:szCs w:val="22"/>
              </w:rPr>
              <w:t>7-1-S</w:t>
            </w:r>
            <w:r w:rsidRPr="00BB2061">
              <w:rPr>
                <w:rFonts w:eastAsia="KaiTi_GB2312"/>
                <w:szCs w:val="22"/>
              </w:rPr>
              <w:t>）</w:t>
            </w:r>
          </w:p>
          <w:p w14:paraId="1A94D4B5" w14:textId="77777777" w:rsidR="00BB2061" w:rsidRPr="00BB2061" w:rsidRDefault="00BB2061" w:rsidP="006A6BF2">
            <w:pPr>
              <w:pStyle w:val="ListParagraph"/>
              <w:numPr>
                <w:ilvl w:val="0"/>
                <w:numId w:val="35"/>
              </w:numPr>
              <w:spacing w:after="0"/>
              <w:textAlignment w:val="center"/>
              <w:rPr>
                <w:rFonts w:eastAsia="KaiTi_GB2312"/>
              </w:rPr>
            </w:pPr>
            <w:r w:rsidRPr="00BB2061">
              <w:rPr>
                <w:rFonts w:eastAsia="KaiTi_GB2312"/>
              </w:rPr>
              <w:t>I</w:t>
            </w:r>
            <w:r w:rsidRPr="00BB2061">
              <w:rPr>
                <w:rFonts w:eastAsia="KaiTi_GB2312" w:hint="eastAsia"/>
              </w:rPr>
              <w:t xml:space="preserve">f </w:t>
            </w:r>
            <w:r w:rsidRPr="00BB2061">
              <w:rPr>
                <w:rFonts w:eastAsia="KaiTi_GB2312"/>
              </w:rPr>
              <w:t>L+S&gt;14</w:t>
            </w:r>
            <w:r w:rsidRPr="00BB2061">
              <w:rPr>
                <w:rFonts w:eastAsia="KaiTi_GB2312" w:hint="eastAsia"/>
              </w:rPr>
              <w:t>, then</w:t>
            </w:r>
          </w:p>
          <w:p w14:paraId="5AB0D8E0"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hint="eastAsia"/>
                <w:szCs w:val="22"/>
                <w:lang w:eastAsia="zh-CN"/>
              </w:rPr>
              <w:t>if</w:t>
            </w:r>
            <w:r w:rsidRPr="00BB2061">
              <w:rPr>
                <w:rFonts w:eastAsia="KaiTi_GB2312"/>
                <w:szCs w:val="22"/>
              </w:rPr>
              <w:t>（</w:t>
            </w:r>
            <w:r w:rsidRPr="00BB2061">
              <w:rPr>
                <w:rFonts w:eastAsia="KaiTi_GB2312"/>
                <w:szCs w:val="22"/>
              </w:rPr>
              <w:t>L -1</w:t>
            </w:r>
            <w:r w:rsidRPr="00BB2061">
              <w:rPr>
                <w:rFonts w:eastAsia="KaiTi_GB2312"/>
                <w:szCs w:val="22"/>
              </w:rPr>
              <w:t>）</w:t>
            </w:r>
            <w:r w:rsidRPr="00BB2061">
              <w:rPr>
                <w:rFonts w:eastAsia="KaiTi_GB2312"/>
                <w:szCs w:val="22"/>
              </w:rPr>
              <w:t>≤ 7</w:t>
            </w:r>
          </w:p>
          <w:p w14:paraId="4D7D0143" w14:textId="77777777" w:rsidR="00BB2061" w:rsidRPr="00BB2061" w:rsidRDefault="00BB2061" w:rsidP="006A6BF2">
            <w:pPr>
              <w:numPr>
                <w:ilvl w:val="3"/>
                <w:numId w:val="34"/>
              </w:numPr>
              <w:spacing w:after="0"/>
              <w:textAlignment w:val="center"/>
              <w:rPr>
                <w:rFonts w:eastAsia="KaiTi_GB2312"/>
                <w:szCs w:val="22"/>
              </w:rPr>
            </w:pPr>
            <w:r w:rsidRPr="00BB2061">
              <w:rPr>
                <w:rFonts w:eastAsia="KaiTi_GB2312"/>
                <w:szCs w:val="22"/>
              </w:rPr>
              <w:t>SLIV= 14*</w:t>
            </w:r>
            <w:r w:rsidRPr="00BB2061">
              <w:rPr>
                <w:rFonts w:eastAsia="KaiTi_GB2312"/>
                <w:szCs w:val="22"/>
              </w:rPr>
              <w:t>（</w:t>
            </w:r>
            <w:r w:rsidRPr="00BB2061">
              <w:rPr>
                <w:rFonts w:eastAsia="KaiTi_GB2312"/>
                <w:szCs w:val="22"/>
              </w:rPr>
              <w:t>14-L+1</w:t>
            </w:r>
            <w:r w:rsidRPr="00BB2061">
              <w:rPr>
                <w:rFonts w:eastAsia="KaiTi_GB2312"/>
                <w:szCs w:val="22"/>
              </w:rPr>
              <w:t>）</w:t>
            </w:r>
            <w:r w:rsidRPr="00BB2061">
              <w:rPr>
                <w:rFonts w:eastAsia="KaiTi_GB2312"/>
                <w:szCs w:val="22"/>
              </w:rPr>
              <w:t>+</w:t>
            </w:r>
            <w:r w:rsidRPr="00BB2061">
              <w:rPr>
                <w:rFonts w:eastAsia="KaiTi_GB2312"/>
                <w:szCs w:val="22"/>
              </w:rPr>
              <w:t>（</w:t>
            </w:r>
            <w:r w:rsidRPr="00BB2061">
              <w:rPr>
                <w:rFonts w:eastAsia="KaiTi_GB2312"/>
                <w:szCs w:val="22"/>
              </w:rPr>
              <w:t>14-1-S</w:t>
            </w:r>
            <w:r w:rsidRPr="00BB2061">
              <w:rPr>
                <w:rFonts w:eastAsia="KaiTi_GB2312"/>
                <w:szCs w:val="22"/>
              </w:rPr>
              <w:t>）</w:t>
            </w:r>
          </w:p>
          <w:p w14:paraId="4FA632CB"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hint="eastAsia"/>
                <w:szCs w:val="22"/>
                <w:lang w:eastAsia="zh-CN"/>
              </w:rPr>
              <w:lastRenderedPageBreak/>
              <w:t>else</w:t>
            </w:r>
          </w:p>
          <w:p w14:paraId="05289994" w14:textId="1F678068" w:rsidR="00BB2061" w:rsidRPr="00BB2061" w:rsidRDefault="00BB2061" w:rsidP="006A6BF2">
            <w:pPr>
              <w:numPr>
                <w:ilvl w:val="3"/>
                <w:numId w:val="34"/>
              </w:numPr>
              <w:spacing w:after="0"/>
              <w:textAlignment w:val="center"/>
              <w:rPr>
                <w:sz w:val="22"/>
                <w:lang w:val="en-US"/>
              </w:rPr>
            </w:pPr>
            <w:r w:rsidRPr="00BB2061">
              <w:rPr>
                <w:rFonts w:eastAsia="KaiTi_GB2312"/>
                <w:szCs w:val="22"/>
              </w:rPr>
              <w:t>SLIV=14*</w:t>
            </w:r>
            <w:r w:rsidRPr="00BB2061">
              <w:rPr>
                <w:rFonts w:eastAsia="KaiTi_GB2312"/>
                <w:szCs w:val="22"/>
              </w:rPr>
              <w:t>（</w:t>
            </w:r>
            <w:r w:rsidRPr="00BB2061">
              <w:rPr>
                <w:rFonts w:eastAsia="KaiTi_GB2312"/>
                <w:szCs w:val="22"/>
              </w:rPr>
              <w:t>L-1</w:t>
            </w:r>
            <w:r w:rsidRPr="00BB2061">
              <w:rPr>
                <w:rFonts w:eastAsia="KaiTi_GB2312"/>
                <w:szCs w:val="22"/>
              </w:rPr>
              <w:t>）</w:t>
            </w:r>
            <w:r w:rsidRPr="00BB2061">
              <w:rPr>
                <w:rFonts w:eastAsia="KaiTi_GB2312"/>
                <w:szCs w:val="22"/>
              </w:rPr>
              <w:t>+S</w:t>
            </w:r>
            <w:bookmarkEnd w:id="4"/>
          </w:p>
        </w:tc>
      </w:tr>
    </w:tbl>
    <w:p w14:paraId="671F26E2" w14:textId="77777777" w:rsidR="00BB2061" w:rsidRPr="004413B5" w:rsidRDefault="00BB2061" w:rsidP="00BB2061">
      <w:pPr>
        <w:pStyle w:val="ListParagraph"/>
        <w:ind w:left="1440"/>
        <w:rPr>
          <w:sz w:val="22"/>
          <w:lang w:val="en-US"/>
        </w:rPr>
      </w:pPr>
    </w:p>
    <w:p w14:paraId="6D3B185E" w14:textId="39510B03" w:rsidR="00B10FA1" w:rsidRDefault="00B10FA1" w:rsidP="00834B84">
      <w:pPr>
        <w:pStyle w:val="ListParagraph"/>
        <w:numPr>
          <w:ilvl w:val="1"/>
          <w:numId w:val="13"/>
        </w:numPr>
        <w:rPr>
          <w:sz w:val="22"/>
          <w:lang w:val="en-US"/>
        </w:rPr>
      </w:pPr>
      <w:r>
        <w:rPr>
          <w:sz w:val="22"/>
          <w:lang w:val="en-US"/>
        </w:rPr>
        <w:t>OPPO[1</w:t>
      </w:r>
      <w:r w:rsidR="003274AE">
        <w:rPr>
          <w:sz w:val="22"/>
          <w:lang w:val="en-US"/>
        </w:rPr>
        <w:t>3</w:t>
      </w:r>
      <w:r>
        <w:rPr>
          <w:sz w:val="22"/>
          <w:lang w:val="en-US"/>
        </w:rPr>
        <w:t>]: add one more bit for SLIV indication</w:t>
      </w:r>
    </w:p>
    <w:p w14:paraId="512B8618" w14:textId="5AEB0B23" w:rsidR="00192484" w:rsidRPr="00616215" w:rsidRDefault="00192484" w:rsidP="00834B84">
      <w:pPr>
        <w:pStyle w:val="ListParagraph"/>
        <w:numPr>
          <w:ilvl w:val="1"/>
          <w:numId w:val="13"/>
        </w:numPr>
        <w:rPr>
          <w:sz w:val="22"/>
        </w:rPr>
      </w:pPr>
      <w:bookmarkStart w:id="5" w:name="OLE_LINK6"/>
      <w:r>
        <w:rPr>
          <w:sz w:val="22"/>
        </w:rPr>
        <w:t>QC[2</w:t>
      </w:r>
      <w:r w:rsidR="00E858A9">
        <w:rPr>
          <w:sz w:val="22"/>
        </w:rPr>
        <w:t>4</w:t>
      </w:r>
      <w:r>
        <w:rPr>
          <w:sz w:val="22"/>
        </w:rPr>
        <w:t xml:space="preserve">]: </w:t>
      </w:r>
      <w:r w:rsidRPr="00C33E54">
        <w:rPr>
          <w:sz w:val="22"/>
        </w:rPr>
        <w:t>If S+L&lt;=14 then reuse Rel-15 equation. Else SLIV= 14x (L-1+Y)+ (S+1)-Z, where Y=7</w:t>
      </w:r>
      <w:r w:rsidR="007C53D4">
        <w:rPr>
          <w:sz w:val="22"/>
        </w:rPr>
        <w:t xml:space="preserve"> and Z=39</w:t>
      </w:r>
      <w:r w:rsidRPr="00C33E54">
        <w:rPr>
          <w:sz w:val="22"/>
        </w:rPr>
        <w:t>.</w:t>
      </w:r>
    </w:p>
    <w:bookmarkEnd w:id="5"/>
    <w:p w14:paraId="0DC42522" w14:textId="32D4AD30" w:rsidR="00192484" w:rsidRPr="00782EA5" w:rsidRDefault="00192484" w:rsidP="00834B84">
      <w:pPr>
        <w:pStyle w:val="ListParagraph"/>
        <w:numPr>
          <w:ilvl w:val="1"/>
          <w:numId w:val="13"/>
        </w:numPr>
        <w:rPr>
          <w:sz w:val="22"/>
          <w:lang w:val="en-US"/>
        </w:rPr>
      </w:pPr>
      <w:r w:rsidRPr="00A90C4B">
        <w:rPr>
          <w:sz w:val="22"/>
        </w:rPr>
        <w:t>WILUS[2</w:t>
      </w:r>
      <w:r w:rsidR="00253DAE">
        <w:rPr>
          <w:sz w:val="22"/>
        </w:rPr>
        <w:t>6</w:t>
      </w:r>
      <w:r w:rsidRPr="00A90C4B">
        <w:rPr>
          <w:sz w:val="22"/>
        </w:rPr>
        <w:t xml:space="preserve">]: </w:t>
      </w:r>
      <w:r w:rsidR="007A5502" w:rsidRPr="007A5502">
        <w:rPr>
          <w:sz w:val="22"/>
        </w:rPr>
        <w:t>introduce a new SLIV indication rule only for S+L&gt;14 in Rel-16 URLLC. For S+L&lt;=14, reuse Rel-15 SLIV indication rule.</w:t>
      </w:r>
    </w:p>
    <w:p w14:paraId="2404DEBC" w14:textId="07B57350" w:rsidR="00782EA5" w:rsidRDefault="009041B1" w:rsidP="00782EA5">
      <w:pPr>
        <w:pStyle w:val="ListParagraph"/>
        <w:numPr>
          <w:ilvl w:val="2"/>
          <w:numId w:val="13"/>
        </w:numPr>
        <w:rPr>
          <w:sz w:val="22"/>
          <w:lang w:val="en-US"/>
        </w:rPr>
      </w:pPr>
      <w:r>
        <w:rPr>
          <w:sz w:val="22"/>
          <w:lang w:val="en-US"/>
        </w:rPr>
        <w:t xml:space="preserve">(1) </w:t>
      </w:r>
    </w:p>
    <w:p w14:paraId="57157BA9" w14:textId="22333439" w:rsidR="009041B1" w:rsidRDefault="009041B1" w:rsidP="00782EA5">
      <w:pPr>
        <w:pStyle w:val="ListParagraph"/>
        <w:numPr>
          <w:ilvl w:val="2"/>
          <w:numId w:val="13"/>
        </w:numPr>
        <w:rPr>
          <w:sz w:val="22"/>
          <w:lang w:val="en-US"/>
        </w:rPr>
      </w:pPr>
      <w:r w:rsidRPr="000D695A">
        <w:rPr>
          <w:noProof/>
          <w:sz w:val="22"/>
          <w:lang w:val="en-US" w:eastAsia="ja-JP"/>
        </w:rPr>
        <w:drawing>
          <wp:inline distT="0" distB="0" distL="0" distR="0" wp14:anchorId="22070A37" wp14:editId="031F9C74">
            <wp:extent cx="3225165" cy="2082800"/>
            <wp:effectExtent l="0" t="0" r="0" b="0"/>
            <wp:docPr id="6" name="그림 5">
              <a:extLst xmlns:a="http://schemas.openxmlformats.org/drawingml/2006/main">
                <a:ext uri="{FF2B5EF4-FFF2-40B4-BE49-F238E27FC236}">
                  <a16:creationId xmlns:a16="http://schemas.microsoft.com/office/drawing/2014/main" id="{010205AA-53AB-4D37-B1D9-C060CAD538E8}"/>
                </a:ext>
              </a:extLst>
            </wp:docPr>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010205AA-53AB-4D37-B1D9-C060CAD538E8}"/>
                        </a:ext>
                      </a:extLst>
                    </pic:cNvPr>
                    <pic:cNvPicPr/>
                  </pic:nvPicPr>
                  <pic:blipFill rotWithShape="1">
                    <a:blip r:embed="rId22" cstate="print">
                      <a:extLst>
                        <a:ext uri="{28A0092B-C50C-407E-A947-70E740481C1C}">
                          <a14:useLocalDpi xmlns:a14="http://schemas.microsoft.com/office/drawing/2010/main" val="0"/>
                        </a:ext>
                      </a:extLst>
                    </a:blip>
                    <a:srcRect l="15414" r="28340"/>
                    <a:stretch/>
                  </pic:blipFill>
                  <pic:spPr bwMode="auto">
                    <a:xfrm>
                      <a:off x="0" y="0"/>
                      <a:ext cx="3225165" cy="2082800"/>
                    </a:xfrm>
                    <a:prstGeom prst="rect">
                      <a:avLst/>
                    </a:prstGeom>
                    <a:noFill/>
                    <a:ln>
                      <a:noFill/>
                    </a:ln>
                    <a:extLst>
                      <a:ext uri="{53640926-AAD7-44D8-BBD7-CCE9431645EC}">
                        <a14:shadowObscured xmlns:a14="http://schemas.microsoft.com/office/drawing/2010/main"/>
                      </a:ext>
                    </a:extLst>
                  </pic:spPr>
                </pic:pic>
              </a:graphicData>
            </a:graphic>
          </wp:inline>
        </w:drawing>
      </w:r>
    </w:p>
    <w:p w14:paraId="216730CC" w14:textId="22548771" w:rsidR="009041B1" w:rsidRPr="00915C2B" w:rsidRDefault="009041B1" w:rsidP="00782EA5">
      <w:pPr>
        <w:pStyle w:val="ListParagraph"/>
        <w:numPr>
          <w:ilvl w:val="2"/>
          <w:numId w:val="13"/>
        </w:numPr>
        <w:rPr>
          <w:sz w:val="22"/>
          <w:lang w:val="en-US"/>
        </w:rPr>
      </w:pPr>
      <w:r>
        <w:rPr>
          <w:sz w:val="22"/>
          <w:lang w:val="en-US"/>
        </w:rPr>
        <w:t xml:space="preserve">(2) </w:t>
      </w:r>
      <w:r w:rsidR="00915C2B" w:rsidRPr="00442C91">
        <w:rPr>
          <w:sz w:val="22"/>
        </w:rPr>
        <w:t xml:space="preserve">nominal PUSCH repetition over two slots with </w:t>
      </w:r>
      <w:r w:rsidR="00915C2B" w:rsidRPr="00442C91">
        <w:rPr>
          <w:i/>
          <w:iCs/>
          <w:sz w:val="22"/>
        </w:rPr>
        <w:t>S</w:t>
      </w:r>
      <w:r w:rsidR="00915C2B" w:rsidRPr="00442C91">
        <w:rPr>
          <w:sz w:val="22"/>
        </w:rPr>
        <w:t xml:space="preserve">=0,1,...,13, </w:t>
      </w:r>
      <w:r w:rsidR="00915C2B" w:rsidRPr="00442C91">
        <w:rPr>
          <w:i/>
          <w:iCs/>
          <w:sz w:val="22"/>
        </w:rPr>
        <w:t>L</w:t>
      </w:r>
      <w:r w:rsidR="00915C2B" w:rsidRPr="00442C91">
        <w:rPr>
          <w:sz w:val="22"/>
        </w:rPr>
        <w:t xml:space="preserve">=1,2,...,28 and </w:t>
      </w:r>
      <w:r w:rsidR="00915C2B" w:rsidRPr="00442C91">
        <w:rPr>
          <w:i/>
          <w:iCs/>
          <w:sz w:val="22"/>
        </w:rPr>
        <w:t>S</w:t>
      </w:r>
      <w:r w:rsidR="00915C2B" w:rsidRPr="00442C91">
        <w:rPr>
          <w:sz w:val="22"/>
        </w:rPr>
        <w:t>+</w:t>
      </w:r>
      <w:r w:rsidR="00915C2B" w:rsidRPr="00442C91">
        <w:rPr>
          <w:i/>
          <w:iCs/>
          <w:sz w:val="22"/>
        </w:rPr>
        <w:t>L</w:t>
      </w:r>
      <w:r w:rsidR="00915C2B" w:rsidRPr="00442C91">
        <w:rPr>
          <w:sz w:val="22"/>
        </w:rPr>
        <w:t>≤28</w:t>
      </w:r>
    </w:p>
    <w:p w14:paraId="1FDCC4C2" w14:textId="54329320" w:rsidR="00915C2B" w:rsidRPr="005A2CAA" w:rsidRDefault="00915C2B" w:rsidP="00782EA5">
      <w:pPr>
        <w:pStyle w:val="ListParagraph"/>
        <w:numPr>
          <w:ilvl w:val="2"/>
          <w:numId w:val="13"/>
        </w:numPr>
        <w:rPr>
          <w:sz w:val="22"/>
          <w:lang w:val="en-US"/>
        </w:rPr>
      </w:pPr>
      <w:r>
        <w:rPr>
          <w:sz w:val="22"/>
        </w:rPr>
        <w:t xml:space="preserve">(3) </w:t>
      </w:r>
      <w:r w:rsidRPr="00442C91">
        <w:rPr>
          <w:sz w:val="22"/>
        </w:rPr>
        <w:t xml:space="preserve">increase length granularity with </w:t>
      </w:r>
      <w:r w:rsidRPr="00442C91">
        <w:rPr>
          <w:i/>
          <w:iCs/>
          <w:sz w:val="22"/>
        </w:rPr>
        <w:t>S</w:t>
      </w:r>
      <w:r w:rsidRPr="00442C91">
        <w:rPr>
          <w:sz w:val="22"/>
        </w:rPr>
        <w:t xml:space="preserve">=0,1,...,13, </w:t>
      </w:r>
      <w:r w:rsidRPr="00442C91">
        <w:rPr>
          <w:i/>
          <w:iCs/>
          <w:sz w:val="22"/>
        </w:rPr>
        <w:t>L</w:t>
      </w:r>
      <w:r w:rsidRPr="00442C91">
        <w:rPr>
          <w:sz w:val="22"/>
        </w:rPr>
        <w:t>=2*</w:t>
      </w:r>
      <w:r w:rsidRPr="00442C91">
        <w:rPr>
          <w:i/>
          <w:iCs/>
          <w:sz w:val="22"/>
        </w:rPr>
        <w:t>L</w:t>
      </w:r>
      <w:r w:rsidRPr="00442C91">
        <w:rPr>
          <w:sz w:val="22"/>
        </w:rPr>
        <w:t xml:space="preserve">’ where </w:t>
      </w:r>
      <w:r w:rsidRPr="00442C91">
        <w:rPr>
          <w:i/>
          <w:iCs/>
          <w:sz w:val="22"/>
        </w:rPr>
        <w:t>S</w:t>
      </w:r>
      <w:r w:rsidRPr="00442C91">
        <w:rPr>
          <w:sz w:val="22"/>
        </w:rPr>
        <w:t>+</w:t>
      </w:r>
      <w:r w:rsidRPr="00442C91">
        <w:rPr>
          <w:i/>
          <w:iCs/>
          <w:sz w:val="22"/>
        </w:rPr>
        <w:t>L</w:t>
      </w:r>
      <w:r w:rsidRPr="00442C91">
        <w:rPr>
          <w:sz w:val="22"/>
        </w:rPr>
        <w:t>’≤14</w:t>
      </w:r>
    </w:p>
    <w:p w14:paraId="537E7E1E" w14:textId="77777777" w:rsidR="00192484" w:rsidRPr="00192484" w:rsidRDefault="00192484" w:rsidP="005A5F70"/>
    <w:p w14:paraId="73CB9E81" w14:textId="1835495A" w:rsidR="009A130A" w:rsidRDefault="00081042" w:rsidP="00834B84">
      <w:pPr>
        <w:pStyle w:val="ListParagraph"/>
        <w:numPr>
          <w:ilvl w:val="0"/>
          <w:numId w:val="13"/>
        </w:numPr>
        <w:rPr>
          <w:sz w:val="22"/>
          <w:lang w:val="en-US"/>
        </w:rPr>
      </w:pPr>
      <w:r>
        <w:rPr>
          <w:sz w:val="22"/>
          <w:lang w:val="en-US"/>
        </w:rPr>
        <w:t>Intel[12]:</w:t>
      </w:r>
    </w:p>
    <w:p w14:paraId="7158279A" w14:textId="658CB0A6" w:rsidR="00081042" w:rsidRDefault="00081042" w:rsidP="00834B84">
      <w:pPr>
        <w:pStyle w:val="ListParagraph"/>
        <w:numPr>
          <w:ilvl w:val="1"/>
          <w:numId w:val="13"/>
        </w:numPr>
        <w:rPr>
          <w:sz w:val="22"/>
          <w:lang w:val="en-US"/>
        </w:rPr>
      </w:pPr>
      <w:r w:rsidRPr="00081042">
        <w:rPr>
          <w:sz w:val="22"/>
          <w:lang w:val="en-US"/>
        </w:rPr>
        <w:t>Support mapping of no more than two PUSCH repetitions into one slot</w:t>
      </w:r>
    </w:p>
    <w:p w14:paraId="6161BED2" w14:textId="66847AED" w:rsidR="009A130A" w:rsidRDefault="009A130A" w:rsidP="00834B84">
      <w:pPr>
        <w:pStyle w:val="ListParagraph"/>
        <w:numPr>
          <w:ilvl w:val="1"/>
          <w:numId w:val="13"/>
        </w:numPr>
        <w:rPr>
          <w:sz w:val="22"/>
          <w:lang w:val="en-US"/>
        </w:rPr>
      </w:pPr>
      <w:r>
        <w:rPr>
          <w:sz w:val="22"/>
          <w:lang w:val="en-US"/>
        </w:rPr>
        <w:t>S+L&gt;14 is not supported</w:t>
      </w:r>
    </w:p>
    <w:p w14:paraId="036CCCA3" w14:textId="1D7E3A35" w:rsidR="005B382D" w:rsidRDefault="005B382D" w:rsidP="00834B84">
      <w:pPr>
        <w:pStyle w:val="ListParagraph"/>
        <w:numPr>
          <w:ilvl w:val="0"/>
          <w:numId w:val="13"/>
        </w:numPr>
        <w:rPr>
          <w:sz w:val="22"/>
          <w:lang w:val="en-US"/>
        </w:rPr>
      </w:pPr>
      <w:r>
        <w:rPr>
          <w:sz w:val="22"/>
          <w:lang w:val="en-US"/>
        </w:rPr>
        <w:t>QC[2</w:t>
      </w:r>
      <w:r w:rsidR="0084586F">
        <w:rPr>
          <w:sz w:val="22"/>
          <w:lang w:val="en-US"/>
        </w:rPr>
        <w:t>4</w:t>
      </w:r>
      <w:r>
        <w:rPr>
          <w:sz w:val="22"/>
          <w:lang w:val="en-US"/>
        </w:rPr>
        <w:t>]: minimum value</w:t>
      </w:r>
      <w:r w:rsidR="004E56BE">
        <w:rPr>
          <w:sz w:val="22"/>
          <w:lang w:val="en-US"/>
        </w:rPr>
        <w:t xml:space="preserve"> for L is more than 1 OS.</w:t>
      </w:r>
    </w:p>
    <w:p w14:paraId="0E8BCB7D" w14:textId="3A2F8929" w:rsidR="008214AB" w:rsidRDefault="008214AB" w:rsidP="008214AB">
      <w:pPr>
        <w:pStyle w:val="Heading3"/>
        <w:rPr>
          <w:lang w:val="en-US"/>
        </w:rPr>
      </w:pPr>
      <w:r>
        <w:rPr>
          <w:lang w:val="en-US"/>
        </w:rPr>
        <w:t>2.</w:t>
      </w:r>
      <w:r w:rsidR="004A0507">
        <w:rPr>
          <w:lang w:val="en-US"/>
        </w:rPr>
        <w:t>2</w:t>
      </w:r>
      <w:r>
        <w:rPr>
          <w:lang w:val="en-US"/>
        </w:rPr>
        <w:t>.1</w:t>
      </w:r>
      <w:r>
        <w:rPr>
          <w:lang w:val="en-US"/>
        </w:rPr>
        <w:tab/>
        <w:t>Proposals</w:t>
      </w:r>
    </w:p>
    <w:p w14:paraId="737105F1" w14:textId="77777777" w:rsidR="00BE0F16" w:rsidRDefault="00BE0F16" w:rsidP="00BE0F16">
      <w:pPr>
        <w:rPr>
          <w:sz w:val="22"/>
        </w:rPr>
      </w:pPr>
      <w:r>
        <w:rPr>
          <w:sz w:val="22"/>
        </w:rPr>
        <w:t>Agreements made during RAN1#99</w:t>
      </w:r>
    </w:p>
    <w:tbl>
      <w:tblPr>
        <w:tblStyle w:val="TableGrid"/>
        <w:tblW w:w="0" w:type="auto"/>
        <w:tblLook w:val="04A0" w:firstRow="1" w:lastRow="0" w:firstColumn="1" w:lastColumn="0" w:noHBand="0" w:noVBand="1"/>
      </w:tblPr>
      <w:tblGrid>
        <w:gridCol w:w="9629"/>
      </w:tblGrid>
      <w:tr w:rsidR="00BE0F16" w14:paraId="275D4F95" w14:textId="77777777" w:rsidTr="00BE0F16">
        <w:tc>
          <w:tcPr>
            <w:tcW w:w="9629" w:type="dxa"/>
          </w:tcPr>
          <w:p w14:paraId="4064E3CF" w14:textId="77777777" w:rsidR="00365177" w:rsidRPr="00936BA9" w:rsidRDefault="00365177" w:rsidP="00365177">
            <w:pPr>
              <w:rPr>
                <w:lang w:eastAsia="x-none"/>
              </w:rPr>
            </w:pPr>
            <w:r w:rsidRPr="00936BA9">
              <w:rPr>
                <w:highlight w:val="green"/>
                <w:lang w:eastAsia="x-none"/>
              </w:rPr>
              <w:t>Agreements</w:t>
            </w:r>
            <w:r w:rsidRPr="00936BA9">
              <w:rPr>
                <w:lang w:eastAsia="x-none"/>
              </w:rPr>
              <w:t>:</w:t>
            </w:r>
          </w:p>
          <w:p w14:paraId="68CFE300" w14:textId="77777777" w:rsidR="00BE0F16" w:rsidRDefault="00365177" w:rsidP="00751D38">
            <w:pPr>
              <w:numPr>
                <w:ilvl w:val="0"/>
                <w:numId w:val="76"/>
              </w:numPr>
              <w:spacing w:after="0"/>
              <w:rPr>
                <w:lang w:val="en-US"/>
              </w:rPr>
            </w:pPr>
            <w:r w:rsidRPr="00936BA9">
              <w:rPr>
                <w:lang w:val="en-US"/>
              </w:rPr>
              <w:t>For PUSCH repetition type B, L&lt;=14</w:t>
            </w:r>
          </w:p>
          <w:p w14:paraId="06B5558B" w14:textId="77777777" w:rsidR="00C21DA8" w:rsidRDefault="00C21DA8" w:rsidP="00C21DA8">
            <w:pPr>
              <w:rPr>
                <w:highlight w:val="green"/>
                <w:lang w:eastAsia="x-none"/>
              </w:rPr>
            </w:pPr>
          </w:p>
          <w:p w14:paraId="74690154" w14:textId="22ADF5A4" w:rsidR="00C21DA8" w:rsidRDefault="00C21DA8" w:rsidP="00C21DA8">
            <w:pPr>
              <w:rPr>
                <w:lang w:eastAsia="x-none"/>
              </w:rPr>
            </w:pPr>
            <w:r>
              <w:rPr>
                <w:highlight w:val="green"/>
                <w:lang w:eastAsia="x-none"/>
              </w:rPr>
              <w:t>Agreements</w:t>
            </w:r>
            <w:r>
              <w:rPr>
                <w:lang w:eastAsia="x-none"/>
              </w:rPr>
              <w:t>:</w:t>
            </w:r>
          </w:p>
          <w:p w14:paraId="7B64E720" w14:textId="77777777" w:rsidR="00C21DA8" w:rsidRDefault="00C21DA8" w:rsidP="00C21DA8">
            <w:pPr>
              <w:rPr>
                <w:lang w:val="en-US"/>
              </w:rPr>
            </w:pPr>
            <w:r>
              <w:rPr>
                <w:lang w:val="en-US"/>
              </w:rPr>
              <w:t>For how to indicate S and L in the TDRA table for PUSCH repetition type B, S and L are separately indicated (4-bit for S and 4-bit for L).</w:t>
            </w:r>
          </w:p>
          <w:p w14:paraId="6903C151" w14:textId="77777777" w:rsidR="00C21DA8" w:rsidRDefault="00C21DA8" w:rsidP="00C21DA8">
            <w:pPr>
              <w:pStyle w:val="ListParagraph"/>
              <w:numPr>
                <w:ilvl w:val="0"/>
                <w:numId w:val="88"/>
              </w:numPr>
              <w:rPr>
                <w:lang w:val="en-US"/>
              </w:rPr>
            </w:pPr>
            <w:r>
              <w:rPr>
                <w:lang w:val="en-US"/>
              </w:rPr>
              <w:t>S is from 0 and [13], L is from [1] to 14.</w:t>
            </w:r>
          </w:p>
          <w:p w14:paraId="06167A45" w14:textId="22DBDB23" w:rsidR="00C21DA8" w:rsidRPr="008A117C" w:rsidRDefault="00C21DA8" w:rsidP="008A117C">
            <w:pPr>
              <w:pStyle w:val="ListParagraph"/>
              <w:numPr>
                <w:ilvl w:val="1"/>
                <w:numId w:val="88"/>
              </w:numPr>
              <w:rPr>
                <w:lang w:val="en-US"/>
              </w:rPr>
            </w:pPr>
            <w:r>
              <w:rPr>
                <w:lang w:val="en-US"/>
              </w:rPr>
              <w:t>Note: The additional restrictions for a particular waveform and/or DMRS mapping type from R15 are still applicable</w:t>
            </w:r>
          </w:p>
        </w:tc>
      </w:tr>
    </w:tbl>
    <w:p w14:paraId="7EFE0E21" w14:textId="689445EC" w:rsidR="00BE0F16" w:rsidRDefault="00BE0F16" w:rsidP="00E516FC">
      <w:pPr>
        <w:rPr>
          <w:sz w:val="22"/>
          <w:lang w:val="en-US"/>
        </w:rPr>
      </w:pPr>
    </w:p>
    <w:p w14:paraId="37F73E58" w14:textId="77777777" w:rsidR="00BE0F16" w:rsidRDefault="00BE0F16" w:rsidP="00BE0F16">
      <w:pPr>
        <w:rPr>
          <w:sz w:val="22"/>
        </w:rPr>
      </w:pPr>
      <w:r>
        <w:rPr>
          <w:sz w:val="22"/>
        </w:rPr>
        <w:t>The following becomes obsolete the after agreements made in online session:</w:t>
      </w:r>
    </w:p>
    <w:tbl>
      <w:tblPr>
        <w:tblStyle w:val="TableGrid"/>
        <w:tblW w:w="0" w:type="auto"/>
        <w:tblLook w:val="04A0" w:firstRow="1" w:lastRow="0" w:firstColumn="1" w:lastColumn="0" w:noHBand="0" w:noVBand="1"/>
      </w:tblPr>
      <w:tblGrid>
        <w:gridCol w:w="9629"/>
      </w:tblGrid>
      <w:tr w:rsidR="00BE0F16" w14:paraId="40F9AEF1" w14:textId="77777777" w:rsidTr="00BE0F16">
        <w:tc>
          <w:tcPr>
            <w:tcW w:w="9629" w:type="dxa"/>
          </w:tcPr>
          <w:p w14:paraId="11CB7E19" w14:textId="77777777" w:rsidR="00BE0F16" w:rsidRDefault="00365177" w:rsidP="00E516FC">
            <w:pPr>
              <w:rPr>
                <w:sz w:val="22"/>
                <w:lang w:val="en-US"/>
              </w:rPr>
            </w:pPr>
            <w:r w:rsidRPr="00E74B7F">
              <w:rPr>
                <w:sz w:val="22"/>
                <w:highlight w:val="yellow"/>
                <w:lang w:val="en-US"/>
              </w:rPr>
              <w:lastRenderedPageBreak/>
              <w:t xml:space="preserve">Proposal </w:t>
            </w:r>
            <w:r>
              <w:rPr>
                <w:sz w:val="22"/>
                <w:highlight w:val="yellow"/>
                <w:lang w:val="en-US"/>
              </w:rPr>
              <w:t>2</w:t>
            </w:r>
            <w:r w:rsidRPr="00E74B7F">
              <w:rPr>
                <w:sz w:val="22"/>
                <w:highlight w:val="yellow"/>
                <w:lang w:val="en-US"/>
              </w:rPr>
              <w:t>-1</w:t>
            </w:r>
            <w:r w:rsidRPr="00E74B7F">
              <w:rPr>
                <w:sz w:val="22"/>
                <w:lang w:val="en-US"/>
              </w:rPr>
              <w:t>: L&lt;=14.</w:t>
            </w:r>
          </w:p>
          <w:p w14:paraId="46B135C9" w14:textId="77777777" w:rsidR="00C21DA8" w:rsidRDefault="00C21DA8" w:rsidP="00C21DA8">
            <w:pPr>
              <w:rPr>
                <w:sz w:val="22"/>
                <w:lang w:val="en-US"/>
              </w:rPr>
            </w:pPr>
            <w:r w:rsidRPr="00FD2B72">
              <w:rPr>
                <w:sz w:val="22"/>
                <w:highlight w:val="green"/>
                <w:lang w:val="en-US"/>
              </w:rPr>
              <w:t>Proposal 2-2</w:t>
            </w:r>
            <w:r w:rsidRPr="00D941CF">
              <w:rPr>
                <w:sz w:val="22"/>
                <w:lang w:val="en-US"/>
              </w:rPr>
              <w:t>: For how to indicate S and L in the TDRA table for PUSCH repetition type B, S and L are separately indicated</w:t>
            </w:r>
            <w:r>
              <w:rPr>
                <w:sz w:val="22"/>
                <w:lang w:val="en-US"/>
              </w:rPr>
              <w:t xml:space="preserve"> (4-bit for S and 4-bit for L).</w:t>
            </w:r>
          </w:p>
          <w:p w14:paraId="17693C69" w14:textId="77777777" w:rsidR="00C21DA8" w:rsidRDefault="00C21DA8" w:rsidP="00C21DA8">
            <w:pPr>
              <w:pStyle w:val="ListParagraph"/>
              <w:numPr>
                <w:ilvl w:val="0"/>
                <w:numId w:val="73"/>
              </w:numPr>
              <w:rPr>
                <w:sz w:val="22"/>
                <w:lang w:val="en-US"/>
              </w:rPr>
            </w:pPr>
            <w:r w:rsidRPr="00C40010">
              <w:rPr>
                <w:sz w:val="22"/>
                <w:lang w:val="en-US"/>
              </w:rPr>
              <w:t>S is from 0 and [13]</w:t>
            </w:r>
            <w:r>
              <w:rPr>
                <w:sz w:val="22"/>
                <w:lang w:val="en-US"/>
              </w:rPr>
              <w:t>, L is from [1] to 14.</w:t>
            </w:r>
          </w:p>
          <w:p w14:paraId="729B0AC9" w14:textId="4EC831BA" w:rsidR="00C21DA8" w:rsidRPr="00C21DA8" w:rsidRDefault="00C21DA8" w:rsidP="00E516FC">
            <w:pPr>
              <w:pStyle w:val="ListParagraph"/>
              <w:numPr>
                <w:ilvl w:val="1"/>
                <w:numId w:val="73"/>
              </w:numPr>
              <w:rPr>
                <w:sz w:val="22"/>
                <w:lang w:val="en-US"/>
              </w:rPr>
            </w:pPr>
            <w:r>
              <w:rPr>
                <w:sz w:val="22"/>
                <w:lang w:val="en-US"/>
              </w:rPr>
              <w:t>Note: The additional restrictions for a particular waveform and/or DMRS mapping type from R15 are still applicable.</w:t>
            </w:r>
          </w:p>
        </w:tc>
      </w:tr>
    </w:tbl>
    <w:p w14:paraId="1B4B6F3D" w14:textId="77777777" w:rsidR="00BE0F16" w:rsidRPr="00BE0F16" w:rsidRDefault="00BE0F16" w:rsidP="00E516FC">
      <w:pPr>
        <w:rPr>
          <w:sz w:val="22"/>
        </w:rPr>
      </w:pPr>
    </w:p>
    <w:p w14:paraId="1B18FE06" w14:textId="40F5D813" w:rsidR="00791553" w:rsidRPr="004F69C8" w:rsidRDefault="004F69C8" w:rsidP="00902756">
      <w:pPr>
        <w:pStyle w:val="Heading2"/>
        <w:rPr>
          <w:lang w:val="en-US"/>
        </w:rPr>
      </w:pPr>
      <w:r>
        <w:rPr>
          <w:lang w:val="en-US"/>
        </w:rPr>
        <w:t>2.</w:t>
      </w:r>
      <w:r w:rsidR="004A0507">
        <w:rPr>
          <w:lang w:val="en-US"/>
        </w:rPr>
        <w:t>3</w:t>
      </w:r>
      <w:r>
        <w:rPr>
          <w:lang w:val="en-US"/>
        </w:rPr>
        <w:tab/>
      </w:r>
      <w:r w:rsidR="00791553" w:rsidRPr="004F69C8">
        <w:rPr>
          <w:lang w:val="en-US"/>
        </w:rPr>
        <w:t>Interaction with DL/UL directions</w:t>
      </w:r>
    </w:p>
    <w:p w14:paraId="25945B49" w14:textId="52664580" w:rsidR="00697670" w:rsidRPr="00697670" w:rsidRDefault="00697670" w:rsidP="00697670">
      <w:pPr>
        <w:rPr>
          <w:sz w:val="22"/>
          <w:lang w:val="en-US" w:eastAsia="zh-CN"/>
        </w:rPr>
      </w:pPr>
      <w:r>
        <w:rPr>
          <w:sz w:val="22"/>
          <w:lang w:val="en-US" w:eastAsia="zh-CN"/>
        </w:rPr>
        <w:t>Based on RAN1#98 conclusion, companies provided the views on the detailed handling of DL/UL directions.</w:t>
      </w:r>
    </w:p>
    <w:p w14:paraId="3707833A" w14:textId="78170128" w:rsidR="000A3D1B" w:rsidRPr="00556004" w:rsidRDefault="000A3D1B" w:rsidP="008454DB">
      <w:pPr>
        <w:rPr>
          <w:b/>
          <w:sz w:val="22"/>
          <w:u w:val="single"/>
          <w:lang w:val="en-US" w:eastAsia="zh-CN"/>
        </w:rPr>
      </w:pPr>
      <w:r w:rsidRPr="00556004">
        <w:rPr>
          <w:b/>
          <w:sz w:val="22"/>
          <w:u w:val="single"/>
          <w:lang w:val="en-US" w:eastAsia="zh-CN"/>
        </w:rPr>
        <w:t>If dynamic SFI is not configured</w:t>
      </w:r>
    </w:p>
    <w:p w14:paraId="1A698630" w14:textId="77777777" w:rsidR="00916402" w:rsidRPr="00556004" w:rsidRDefault="00916402" w:rsidP="006A6BF2">
      <w:pPr>
        <w:pStyle w:val="ListParagraph"/>
        <w:numPr>
          <w:ilvl w:val="0"/>
          <w:numId w:val="37"/>
        </w:numPr>
        <w:rPr>
          <w:sz w:val="22"/>
          <w:lang w:val="en-US" w:eastAsia="zh-CN"/>
        </w:rPr>
      </w:pPr>
      <w:r w:rsidRPr="00556004">
        <w:rPr>
          <w:sz w:val="22"/>
          <w:lang w:val="en-US" w:eastAsia="zh-CN"/>
        </w:rPr>
        <w:t>For both DG and CG with “Rel-16 PUSCH transmission scheme”, if dynamic SFI is not configured, semi-static flexible symbols are used for PUSCH. Segmentation occurs at least around semi-static DL symbols.</w:t>
      </w:r>
    </w:p>
    <w:p w14:paraId="5D4DA50B" w14:textId="38D154E3" w:rsidR="00916402" w:rsidRDefault="00916402" w:rsidP="006A6BF2">
      <w:pPr>
        <w:pStyle w:val="ListParagraph"/>
        <w:numPr>
          <w:ilvl w:val="1"/>
          <w:numId w:val="37"/>
        </w:numPr>
        <w:rPr>
          <w:sz w:val="22"/>
          <w:lang w:val="en-US" w:eastAsia="zh-CN"/>
        </w:rPr>
      </w:pPr>
      <w:r w:rsidRPr="00556004">
        <w:rPr>
          <w:sz w:val="22"/>
          <w:lang w:val="en-US" w:eastAsia="zh-CN"/>
        </w:rPr>
        <w:t>FFS segmentation also around dynamically indicated invalid symbols for UL transmissions in the UL grant (if supported for DG and/or Type 2 CG) and/or semi-statically configured invalid symbols for UL transmissions (if supported)</w:t>
      </w:r>
    </w:p>
    <w:p w14:paraId="345A8711" w14:textId="193F1752" w:rsidR="00EF419D" w:rsidRDefault="00FC1DAC" w:rsidP="006A6BF2">
      <w:pPr>
        <w:pStyle w:val="ListParagraph"/>
        <w:numPr>
          <w:ilvl w:val="2"/>
          <w:numId w:val="37"/>
        </w:numPr>
        <w:rPr>
          <w:sz w:val="22"/>
          <w:lang w:val="en-US" w:eastAsia="zh-CN"/>
        </w:rPr>
      </w:pPr>
      <w:r>
        <w:rPr>
          <w:sz w:val="22"/>
          <w:lang w:val="en-US" w:eastAsia="zh-CN"/>
        </w:rPr>
        <w:t xml:space="preserve">Yes for </w:t>
      </w:r>
      <w:r w:rsidRPr="00FC1DAC">
        <w:rPr>
          <w:sz w:val="22"/>
          <w:lang w:val="en-US" w:eastAsia="zh-CN"/>
        </w:rPr>
        <w:t>dynamically indicated invalid/reserved symbols</w:t>
      </w:r>
      <w:r>
        <w:rPr>
          <w:sz w:val="22"/>
          <w:lang w:val="en-US" w:eastAsia="zh-CN"/>
        </w:rPr>
        <w:t>: Intel[8]</w:t>
      </w:r>
    </w:p>
    <w:p w14:paraId="51B2502C" w14:textId="7CC7B5CD" w:rsidR="00556004" w:rsidRPr="00556004" w:rsidRDefault="00556004" w:rsidP="006A6BF2">
      <w:pPr>
        <w:pStyle w:val="ListParagraph"/>
        <w:numPr>
          <w:ilvl w:val="2"/>
          <w:numId w:val="37"/>
        </w:numPr>
        <w:rPr>
          <w:sz w:val="22"/>
          <w:lang w:val="en-US" w:eastAsia="zh-CN"/>
        </w:rPr>
      </w:pPr>
      <w:r>
        <w:rPr>
          <w:sz w:val="22"/>
          <w:lang w:val="en-US" w:eastAsia="zh-CN"/>
        </w:rPr>
        <w:t>No need: ZTE[3]</w:t>
      </w:r>
      <w:r w:rsidR="00C85A92">
        <w:rPr>
          <w:sz w:val="22"/>
          <w:lang w:val="en-US" w:eastAsia="zh-CN"/>
        </w:rPr>
        <w:t>, CATT[7]</w:t>
      </w:r>
      <w:r w:rsidR="005B4EA1">
        <w:rPr>
          <w:sz w:val="22"/>
          <w:lang w:val="en-US" w:eastAsia="zh-CN"/>
        </w:rPr>
        <w:t>, DCM</w:t>
      </w:r>
    </w:p>
    <w:p w14:paraId="06C18D63" w14:textId="1BA36D6D" w:rsidR="00916402" w:rsidRDefault="00916402" w:rsidP="006A6BF2">
      <w:pPr>
        <w:pStyle w:val="ListParagraph"/>
        <w:numPr>
          <w:ilvl w:val="1"/>
          <w:numId w:val="37"/>
        </w:numPr>
        <w:rPr>
          <w:sz w:val="22"/>
          <w:lang w:val="en-US" w:eastAsia="zh-CN"/>
        </w:rPr>
      </w:pPr>
      <w:r w:rsidRPr="00556004">
        <w:rPr>
          <w:sz w:val="22"/>
          <w:lang w:val="en-US" w:eastAsia="zh-CN"/>
        </w:rPr>
        <w:t>FFS how to handle the conflict with dynamic DL transmission for CG</w:t>
      </w:r>
    </w:p>
    <w:p w14:paraId="67A9AAB0" w14:textId="217CF8B2" w:rsidR="00556004" w:rsidRPr="00556004" w:rsidRDefault="00556004" w:rsidP="006A6BF2">
      <w:pPr>
        <w:pStyle w:val="ListParagraph"/>
        <w:numPr>
          <w:ilvl w:val="2"/>
          <w:numId w:val="37"/>
        </w:numPr>
        <w:rPr>
          <w:sz w:val="22"/>
          <w:lang w:val="en-US" w:eastAsia="zh-CN"/>
        </w:rPr>
      </w:pPr>
      <w:r>
        <w:rPr>
          <w:sz w:val="22"/>
          <w:lang w:val="en-US" w:eastAsia="zh-CN"/>
        </w:rPr>
        <w:t xml:space="preserve">Reuse Rel-15 behavior: </w:t>
      </w:r>
      <w:proofErr w:type="gramStart"/>
      <w:r>
        <w:rPr>
          <w:sz w:val="22"/>
          <w:lang w:val="en-US" w:eastAsia="zh-CN"/>
        </w:rPr>
        <w:t>ZTE[</w:t>
      </w:r>
      <w:proofErr w:type="gramEnd"/>
      <w:r>
        <w:rPr>
          <w:sz w:val="22"/>
          <w:lang w:val="en-US" w:eastAsia="zh-CN"/>
        </w:rPr>
        <w:t>3]</w:t>
      </w:r>
      <w:r w:rsidR="0011224F">
        <w:rPr>
          <w:sz w:val="22"/>
          <w:lang w:val="en-US" w:eastAsia="zh-CN"/>
        </w:rPr>
        <w:t>, LGE[</w:t>
      </w:r>
      <w:r w:rsidR="006B60BB">
        <w:rPr>
          <w:sz w:val="22"/>
          <w:lang w:val="en-US" w:eastAsia="zh-CN"/>
        </w:rPr>
        <w:t>10] (should apply to all cases</w:t>
      </w:r>
      <w:r w:rsidR="00E97C67">
        <w:rPr>
          <w:sz w:val="22"/>
          <w:lang w:val="en-US" w:eastAsia="zh-CN"/>
        </w:rPr>
        <w:t>), Samsung[11]</w:t>
      </w:r>
      <w:r w:rsidR="00F52AB8">
        <w:rPr>
          <w:sz w:val="22"/>
          <w:lang w:val="en-US" w:eastAsia="zh-CN"/>
        </w:rPr>
        <w:t xml:space="preserve"> (cancel the actual repetition)</w:t>
      </w:r>
      <w:r w:rsidR="005B4EA1">
        <w:rPr>
          <w:sz w:val="22"/>
          <w:lang w:val="en-US" w:eastAsia="zh-CN"/>
        </w:rPr>
        <w:t>, DCM</w:t>
      </w:r>
      <w:r w:rsidR="0076338D">
        <w:rPr>
          <w:sz w:val="22"/>
          <w:lang w:val="en-US" w:eastAsia="zh-CN"/>
        </w:rPr>
        <w:t xml:space="preserve"> (cancel the actual repetition)</w:t>
      </w:r>
      <w:r w:rsidR="00B760E6">
        <w:rPr>
          <w:sz w:val="22"/>
          <w:lang w:val="en-US" w:eastAsia="zh-CN"/>
        </w:rPr>
        <w:t>, ITRI[22] (for both DG and CG)</w:t>
      </w:r>
    </w:p>
    <w:p w14:paraId="1C523FE2" w14:textId="77777777" w:rsidR="00916402" w:rsidRPr="00916402" w:rsidRDefault="00916402" w:rsidP="008454DB">
      <w:pPr>
        <w:rPr>
          <w:sz w:val="22"/>
          <w:lang w:val="en-US" w:eastAsia="zh-CN"/>
        </w:rPr>
      </w:pPr>
    </w:p>
    <w:p w14:paraId="17E640F0" w14:textId="7755F467" w:rsidR="008454DB" w:rsidRPr="008454DB" w:rsidRDefault="008454DB" w:rsidP="008454DB">
      <w:pPr>
        <w:rPr>
          <w:b/>
          <w:sz w:val="22"/>
          <w:u w:val="single"/>
          <w:lang w:val="en-US" w:eastAsia="zh-CN"/>
        </w:rPr>
      </w:pPr>
      <w:r w:rsidRPr="008454DB">
        <w:rPr>
          <w:b/>
          <w:sz w:val="22"/>
          <w:u w:val="single"/>
          <w:lang w:val="en-US" w:eastAsia="zh-CN"/>
        </w:rPr>
        <w:t>If dynamic SFI is configured</w:t>
      </w:r>
    </w:p>
    <w:p w14:paraId="4196A1B5" w14:textId="03C4FC16" w:rsidR="00E6408E" w:rsidRPr="008E7544" w:rsidRDefault="00E6408E" w:rsidP="006A6BF2">
      <w:pPr>
        <w:pStyle w:val="ListParagraph"/>
        <w:numPr>
          <w:ilvl w:val="0"/>
          <w:numId w:val="37"/>
        </w:numPr>
        <w:rPr>
          <w:b/>
          <w:sz w:val="22"/>
          <w:u w:val="single"/>
          <w:lang w:val="en-US" w:eastAsia="zh-CN"/>
        </w:rPr>
      </w:pPr>
      <w:r w:rsidRPr="008E7544">
        <w:rPr>
          <w:b/>
          <w:sz w:val="22"/>
          <w:u w:val="single"/>
          <w:lang w:val="en-US" w:eastAsia="zh-CN"/>
        </w:rPr>
        <w:t>For DG PUSCH</w:t>
      </w:r>
    </w:p>
    <w:p w14:paraId="277EBB8F" w14:textId="0B4F44E7" w:rsidR="00E6408E" w:rsidRPr="00676F1D" w:rsidRDefault="00E6408E" w:rsidP="006A6BF2">
      <w:pPr>
        <w:pStyle w:val="ListParagraph"/>
        <w:numPr>
          <w:ilvl w:val="1"/>
          <w:numId w:val="37"/>
        </w:numPr>
        <w:rPr>
          <w:b/>
          <w:sz w:val="22"/>
          <w:lang w:val="en-US" w:eastAsia="zh-CN"/>
        </w:rPr>
      </w:pPr>
      <w:r w:rsidRPr="00676F1D">
        <w:rPr>
          <w:b/>
          <w:sz w:val="22"/>
          <w:u w:val="single"/>
          <w:lang w:val="en-US" w:eastAsia="zh-CN"/>
        </w:rPr>
        <w:t>Option 1</w:t>
      </w:r>
      <w:r w:rsidRPr="00676F1D">
        <w:rPr>
          <w:b/>
          <w:sz w:val="22"/>
          <w:lang w:val="en-US" w:eastAsia="zh-CN"/>
        </w:rPr>
        <w:t>: behavior not dependent on dynamic SFI</w:t>
      </w:r>
    </w:p>
    <w:p w14:paraId="43EE13F2" w14:textId="480B6E39" w:rsidR="00E6408E" w:rsidRDefault="00E6408E" w:rsidP="006A6BF2">
      <w:pPr>
        <w:pStyle w:val="ListParagraph"/>
        <w:numPr>
          <w:ilvl w:val="2"/>
          <w:numId w:val="37"/>
        </w:numPr>
        <w:rPr>
          <w:sz w:val="22"/>
          <w:lang w:val="en-US" w:eastAsia="zh-CN"/>
        </w:rPr>
      </w:pPr>
      <w:r w:rsidRPr="00676F1D">
        <w:rPr>
          <w:b/>
          <w:sz w:val="22"/>
          <w:u w:val="single"/>
          <w:lang w:val="en-US" w:eastAsia="zh-CN"/>
        </w:rPr>
        <w:t>Option 1-1</w:t>
      </w:r>
      <w:r>
        <w:rPr>
          <w:sz w:val="22"/>
          <w:lang w:val="en-US" w:eastAsia="zh-CN"/>
        </w:rPr>
        <w:t>: Semi-static flexible symbols are used for PUSCH. Segmentation occurs only around semi-static DL symbols.</w:t>
      </w:r>
    </w:p>
    <w:p w14:paraId="10AE33F9" w14:textId="4036A1D2" w:rsidR="0087303D" w:rsidRPr="00343DEA" w:rsidRDefault="002F182E" w:rsidP="006A6BF2">
      <w:pPr>
        <w:pStyle w:val="ListParagraph"/>
        <w:numPr>
          <w:ilvl w:val="3"/>
          <w:numId w:val="37"/>
        </w:numPr>
        <w:rPr>
          <w:b/>
          <w:sz w:val="22"/>
          <w:lang w:val="en-US" w:eastAsia="zh-CN"/>
        </w:rPr>
      </w:pPr>
      <w:r w:rsidRPr="00343DEA">
        <w:rPr>
          <w:b/>
          <w:sz w:val="22"/>
          <w:lang w:val="en-US" w:eastAsia="zh-CN"/>
        </w:rPr>
        <w:t xml:space="preserve">Huawei/HiSi[1], </w:t>
      </w:r>
      <w:r w:rsidR="00CE0C8E" w:rsidRPr="00343DEA">
        <w:rPr>
          <w:b/>
          <w:sz w:val="22"/>
          <w:lang w:val="en-US" w:eastAsia="zh-CN"/>
        </w:rPr>
        <w:t xml:space="preserve">Ericsson[2] </w:t>
      </w:r>
      <w:r w:rsidR="00CE0C8E" w:rsidRPr="00343DEA">
        <w:rPr>
          <w:sz w:val="22"/>
          <w:lang w:val="en-US" w:eastAsia="zh-CN"/>
        </w:rPr>
        <w:t>(if TBS, RV, or time domain allocation for nominal repetitions for enhanced PUSCH depends on dynamic SFI)</w:t>
      </w:r>
      <w:r w:rsidR="00CE0C8E" w:rsidRPr="00343DEA">
        <w:rPr>
          <w:b/>
          <w:sz w:val="22"/>
          <w:lang w:val="en-US" w:eastAsia="zh-CN"/>
        </w:rPr>
        <w:t>,</w:t>
      </w:r>
      <w:r w:rsidR="0036699C" w:rsidRPr="00343DEA">
        <w:rPr>
          <w:b/>
          <w:sz w:val="22"/>
          <w:lang w:val="en-US" w:eastAsia="zh-CN"/>
        </w:rPr>
        <w:t xml:space="preserve"> </w:t>
      </w:r>
      <w:r w:rsidR="0087303D" w:rsidRPr="00343DEA">
        <w:rPr>
          <w:b/>
          <w:sz w:val="22"/>
          <w:lang w:val="en-US" w:eastAsia="zh-CN"/>
        </w:rPr>
        <w:t>ZTE[3]</w:t>
      </w:r>
      <w:r w:rsidR="00170056" w:rsidRPr="00343DEA">
        <w:rPr>
          <w:b/>
          <w:sz w:val="22"/>
          <w:lang w:val="en-US" w:eastAsia="zh-CN"/>
        </w:rPr>
        <w:t xml:space="preserve">, </w:t>
      </w:r>
      <w:r w:rsidR="004511DA" w:rsidRPr="00343DEA">
        <w:rPr>
          <w:b/>
          <w:sz w:val="22"/>
          <w:lang w:val="en-US" w:eastAsia="zh-CN"/>
        </w:rPr>
        <w:t xml:space="preserve">vivo[4], </w:t>
      </w:r>
      <w:r w:rsidR="00170056" w:rsidRPr="00343DEA">
        <w:rPr>
          <w:b/>
          <w:sz w:val="22"/>
          <w:lang w:val="en-US" w:eastAsia="zh-CN"/>
        </w:rPr>
        <w:t>Fujitsu[</w:t>
      </w:r>
      <w:r w:rsidR="00AB034D" w:rsidRPr="00343DEA">
        <w:rPr>
          <w:b/>
          <w:sz w:val="22"/>
          <w:lang w:val="en-US" w:eastAsia="zh-CN"/>
        </w:rPr>
        <w:t>6</w:t>
      </w:r>
      <w:r w:rsidR="00170056" w:rsidRPr="00343DEA">
        <w:rPr>
          <w:b/>
          <w:sz w:val="22"/>
          <w:lang w:val="en-US" w:eastAsia="zh-CN"/>
        </w:rPr>
        <w:t>]</w:t>
      </w:r>
      <w:r w:rsidR="009E4F0D" w:rsidRPr="00343DEA">
        <w:rPr>
          <w:b/>
          <w:sz w:val="22"/>
          <w:lang w:val="en-US" w:eastAsia="zh-CN"/>
        </w:rPr>
        <w:t>,</w:t>
      </w:r>
      <w:r w:rsidR="00F52CAC" w:rsidRPr="00343DEA">
        <w:rPr>
          <w:b/>
          <w:sz w:val="22"/>
          <w:lang w:val="en-US" w:eastAsia="zh-CN"/>
        </w:rPr>
        <w:t xml:space="preserve"> CATT[7],</w:t>
      </w:r>
      <w:r w:rsidR="00676554" w:rsidRPr="00343DEA">
        <w:rPr>
          <w:b/>
          <w:sz w:val="22"/>
          <w:lang w:val="en-US" w:eastAsia="zh-CN"/>
        </w:rPr>
        <w:t xml:space="preserve"> L</w:t>
      </w:r>
      <w:r w:rsidR="00D4370D" w:rsidRPr="00343DEA">
        <w:rPr>
          <w:b/>
          <w:sz w:val="22"/>
          <w:lang w:val="en-US" w:eastAsia="zh-CN"/>
        </w:rPr>
        <w:t>G</w:t>
      </w:r>
      <w:r w:rsidR="00676554" w:rsidRPr="00343DEA">
        <w:rPr>
          <w:b/>
          <w:sz w:val="22"/>
          <w:lang w:val="en-US" w:eastAsia="zh-CN"/>
        </w:rPr>
        <w:t>E[10],</w:t>
      </w:r>
      <w:r w:rsidR="00D4370D" w:rsidRPr="00343DEA">
        <w:rPr>
          <w:b/>
          <w:sz w:val="22"/>
          <w:lang w:val="en-US" w:eastAsia="zh-CN"/>
        </w:rPr>
        <w:t xml:space="preserve"> Sam</w:t>
      </w:r>
      <w:r w:rsidR="00885A3E" w:rsidRPr="00343DEA">
        <w:rPr>
          <w:b/>
          <w:sz w:val="22"/>
          <w:lang w:val="en-US" w:eastAsia="zh-CN"/>
        </w:rPr>
        <w:t xml:space="preserve">sung[11] </w:t>
      </w:r>
      <w:r w:rsidR="00885A3E" w:rsidRPr="00343DEA">
        <w:rPr>
          <w:sz w:val="22"/>
          <w:lang w:val="en-US" w:eastAsia="zh-CN"/>
        </w:rPr>
        <w:t>(with semi-statically reserved symbols)</w:t>
      </w:r>
      <w:r w:rsidR="00D42DD4" w:rsidRPr="00343DEA">
        <w:rPr>
          <w:sz w:val="22"/>
          <w:lang w:val="en-US" w:eastAsia="zh-CN"/>
        </w:rPr>
        <w:t>,</w:t>
      </w:r>
      <w:r w:rsidR="009E4F0D" w:rsidRPr="00343DEA">
        <w:rPr>
          <w:b/>
          <w:sz w:val="22"/>
          <w:lang w:val="en-US" w:eastAsia="zh-CN"/>
        </w:rPr>
        <w:t xml:space="preserve"> </w:t>
      </w:r>
      <w:r w:rsidR="009A5809" w:rsidRPr="00343DEA">
        <w:rPr>
          <w:b/>
          <w:sz w:val="22"/>
          <w:lang w:val="en-US" w:eastAsia="zh-CN"/>
        </w:rPr>
        <w:t>OPPO[1</w:t>
      </w:r>
      <w:r w:rsidR="00D42DD4" w:rsidRPr="00343DEA">
        <w:rPr>
          <w:b/>
          <w:sz w:val="22"/>
          <w:lang w:val="en-US" w:eastAsia="zh-CN"/>
        </w:rPr>
        <w:t>3</w:t>
      </w:r>
      <w:r w:rsidR="009A5809" w:rsidRPr="00343DEA">
        <w:rPr>
          <w:b/>
          <w:sz w:val="22"/>
          <w:lang w:val="en-US" w:eastAsia="zh-CN"/>
        </w:rPr>
        <w:t>]</w:t>
      </w:r>
      <w:r w:rsidR="00B32899" w:rsidRPr="00343DEA">
        <w:rPr>
          <w:b/>
          <w:sz w:val="22"/>
          <w:lang w:val="en-US" w:eastAsia="zh-CN"/>
        </w:rPr>
        <w:t>, ITRI[2</w:t>
      </w:r>
      <w:r w:rsidR="000E48E2" w:rsidRPr="00343DEA">
        <w:rPr>
          <w:b/>
          <w:sz w:val="22"/>
          <w:lang w:val="en-US" w:eastAsia="zh-CN"/>
        </w:rPr>
        <w:t>2</w:t>
      </w:r>
      <w:r w:rsidR="00B32899" w:rsidRPr="00343DEA">
        <w:rPr>
          <w:b/>
          <w:sz w:val="22"/>
          <w:lang w:val="en-US" w:eastAsia="zh-CN"/>
        </w:rPr>
        <w:t>]</w:t>
      </w:r>
      <w:r w:rsidR="0016554F" w:rsidRPr="00343DEA">
        <w:rPr>
          <w:b/>
          <w:sz w:val="22"/>
          <w:lang w:val="en-US" w:eastAsia="zh-CN"/>
        </w:rPr>
        <w:t>, DOCOMO[23]</w:t>
      </w:r>
      <w:r w:rsidR="00FB0638">
        <w:rPr>
          <w:b/>
          <w:sz w:val="22"/>
          <w:lang w:val="en-US" w:eastAsia="zh-CN"/>
        </w:rPr>
        <w:t xml:space="preserve"> (12)</w:t>
      </w:r>
    </w:p>
    <w:p w14:paraId="1F801132" w14:textId="77777777" w:rsidR="00E6408E" w:rsidRPr="00343DEA" w:rsidRDefault="00E6408E" w:rsidP="006A6BF2">
      <w:pPr>
        <w:pStyle w:val="ListParagraph"/>
        <w:numPr>
          <w:ilvl w:val="3"/>
          <w:numId w:val="37"/>
        </w:numPr>
        <w:rPr>
          <w:sz w:val="22"/>
          <w:lang w:val="en-US" w:eastAsia="zh-CN"/>
        </w:rPr>
      </w:pPr>
      <w:r w:rsidRPr="00343DEA">
        <w:rPr>
          <w:sz w:val="22"/>
          <w:lang w:val="en-US" w:eastAsia="zh-CN"/>
        </w:rPr>
        <w:t>FFS whether the conflict between dynamic SFI and symbols used for PUSCH transmission is considered as an error case, e.g.</w:t>
      </w:r>
    </w:p>
    <w:p w14:paraId="0F205C52" w14:textId="43FFE56C" w:rsidR="00E6408E" w:rsidRPr="00343DEA" w:rsidRDefault="00E6408E" w:rsidP="006A6BF2">
      <w:pPr>
        <w:pStyle w:val="ListParagraph"/>
        <w:numPr>
          <w:ilvl w:val="4"/>
          <w:numId w:val="37"/>
        </w:numPr>
        <w:rPr>
          <w:sz w:val="22"/>
          <w:lang w:val="en-US" w:eastAsia="zh-CN"/>
        </w:rPr>
      </w:pPr>
      <w:r w:rsidRPr="00343DEA">
        <w:rPr>
          <w:sz w:val="22"/>
          <w:lang w:val="en-US" w:eastAsia="zh-CN"/>
        </w:rPr>
        <w:t>Option 1-1a: The UE does not expect any semi-static flexible symbol to be indicated as DL within the PUSCH transmission time window.</w:t>
      </w:r>
    </w:p>
    <w:p w14:paraId="4B112C36" w14:textId="17B6EECE" w:rsidR="0087303D" w:rsidRPr="00343DEA" w:rsidRDefault="0087303D" w:rsidP="006A6BF2">
      <w:pPr>
        <w:pStyle w:val="ListParagraph"/>
        <w:numPr>
          <w:ilvl w:val="5"/>
          <w:numId w:val="37"/>
        </w:numPr>
        <w:rPr>
          <w:sz w:val="22"/>
          <w:lang w:val="en-US" w:eastAsia="zh-CN"/>
        </w:rPr>
      </w:pPr>
      <w:r w:rsidRPr="00343DEA">
        <w:rPr>
          <w:sz w:val="22"/>
          <w:lang w:val="en-US" w:eastAsia="zh-CN"/>
        </w:rPr>
        <w:t>ZTE[3]</w:t>
      </w:r>
      <w:r w:rsidR="00050B21" w:rsidRPr="00343DEA">
        <w:rPr>
          <w:sz w:val="22"/>
          <w:lang w:val="en-US" w:eastAsia="zh-CN"/>
        </w:rPr>
        <w:t xml:space="preserve">, </w:t>
      </w:r>
      <w:r w:rsidR="004511DA" w:rsidRPr="00343DEA">
        <w:rPr>
          <w:sz w:val="22"/>
          <w:lang w:val="en-US" w:eastAsia="zh-CN"/>
        </w:rPr>
        <w:t xml:space="preserve">vivo[4], </w:t>
      </w:r>
      <w:r w:rsidR="00050B21" w:rsidRPr="00343DEA">
        <w:rPr>
          <w:sz w:val="22"/>
          <w:lang w:val="en-US" w:eastAsia="zh-CN"/>
        </w:rPr>
        <w:t>Fujitsu[</w:t>
      </w:r>
      <w:r w:rsidR="00AB034D" w:rsidRPr="00343DEA">
        <w:rPr>
          <w:sz w:val="22"/>
          <w:lang w:val="en-US" w:eastAsia="zh-CN"/>
        </w:rPr>
        <w:t>6</w:t>
      </w:r>
      <w:r w:rsidR="00050B21" w:rsidRPr="00343DEA">
        <w:rPr>
          <w:sz w:val="22"/>
          <w:lang w:val="en-US" w:eastAsia="zh-CN"/>
        </w:rPr>
        <w:t>]</w:t>
      </w:r>
      <w:r w:rsidR="009E4F0D" w:rsidRPr="00343DEA">
        <w:rPr>
          <w:sz w:val="22"/>
          <w:lang w:val="en-US" w:eastAsia="zh-CN"/>
        </w:rPr>
        <w:t xml:space="preserve">, </w:t>
      </w:r>
      <w:r w:rsidR="0042169E" w:rsidRPr="00343DEA">
        <w:rPr>
          <w:sz w:val="22"/>
          <w:lang w:val="en-US" w:eastAsia="zh-CN"/>
        </w:rPr>
        <w:t>OPPO[1</w:t>
      </w:r>
      <w:r w:rsidR="00173058" w:rsidRPr="00343DEA">
        <w:rPr>
          <w:sz w:val="22"/>
          <w:lang w:val="en-US" w:eastAsia="zh-CN"/>
        </w:rPr>
        <w:t>3</w:t>
      </w:r>
      <w:r w:rsidR="0042169E" w:rsidRPr="00343DEA">
        <w:rPr>
          <w:sz w:val="22"/>
          <w:lang w:val="en-US" w:eastAsia="zh-CN"/>
        </w:rPr>
        <w:t>]</w:t>
      </w:r>
      <w:r w:rsidR="00B32899" w:rsidRPr="00343DEA">
        <w:rPr>
          <w:sz w:val="22"/>
          <w:lang w:val="en-US" w:eastAsia="zh-CN"/>
        </w:rPr>
        <w:t>, ITRI[2</w:t>
      </w:r>
      <w:r w:rsidR="000E48E2" w:rsidRPr="00343DEA">
        <w:rPr>
          <w:sz w:val="22"/>
          <w:lang w:val="en-US" w:eastAsia="zh-CN"/>
        </w:rPr>
        <w:t>2</w:t>
      </w:r>
      <w:r w:rsidR="00B32899" w:rsidRPr="00343DEA">
        <w:rPr>
          <w:sz w:val="22"/>
          <w:lang w:val="en-US" w:eastAsia="zh-CN"/>
        </w:rPr>
        <w:t>]</w:t>
      </w:r>
      <w:r w:rsidR="001F1743" w:rsidRPr="00343DEA">
        <w:rPr>
          <w:sz w:val="22"/>
          <w:lang w:val="en-US" w:eastAsia="zh-CN"/>
        </w:rPr>
        <w:t>, DOCOMO[2</w:t>
      </w:r>
      <w:r w:rsidR="0016554F" w:rsidRPr="00343DEA">
        <w:rPr>
          <w:sz w:val="22"/>
          <w:lang w:val="en-US" w:eastAsia="zh-CN"/>
        </w:rPr>
        <w:t>3</w:t>
      </w:r>
      <w:r w:rsidR="001F1743" w:rsidRPr="00343DEA">
        <w:rPr>
          <w:sz w:val="22"/>
          <w:lang w:val="en-US" w:eastAsia="zh-CN"/>
        </w:rPr>
        <w:t>],</w:t>
      </w:r>
    </w:p>
    <w:p w14:paraId="1C333B81" w14:textId="0A5A53A4" w:rsidR="00481033" w:rsidRPr="000A4115" w:rsidRDefault="00481033" w:rsidP="006A6BF2">
      <w:pPr>
        <w:pStyle w:val="ListParagraph"/>
        <w:numPr>
          <w:ilvl w:val="5"/>
          <w:numId w:val="37"/>
        </w:numPr>
        <w:rPr>
          <w:sz w:val="22"/>
          <w:lang w:val="en-US" w:eastAsia="zh-CN"/>
        </w:rPr>
      </w:pPr>
      <w:r w:rsidRPr="00343DEA">
        <w:rPr>
          <w:sz w:val="22"/>
          <w:lang w:val="en-US" w:eastAsia="zh-CN"/>
        </w:rPr>
        <w:t>ZTE[3]: “a UE does not expect to detect the dynamic SFI</w:t>
      </w:r>
      <w:r w:rsidRPr="00481033">
        <w:rPr>
          <w:sz w:val="22"/>
          <w:lang w:val="en-US" w:eastAsia="zh-CN"/>
        </w:rPr>
        <w:t xml:space="preserve"> indicating the set of semi-static flexible symbols of the slot as downlink and also detects a UL grant indicating to the </w:t>
      </w:r>
      <w:r w:rsidRPr="00481033">
        <w:rPr>
          <w:sz w:val="22"/>
          <w:lang w:val="en-US" w:eastAsia="zh-CN"/>
        </w:rPr>
        <w:lastRenderedPageBreak/>
        <w:t>UE to transmit DG PUSCH in one or more symbols from the set of semi-static flexible symbols of the slot.</w:t>
      </w:r>
      <w:r>
        <w:rPr>
          <w:sz w:val="22"/>
          <w:lang w:val="en-US" w:eastAsia="zh-CN"/>
        </w:rPr>
        <w:t>” (as in Rel-15)</w:t>
      </w:r>
    </w:p>
    <w:p w14:paraId="67826F42" w14:textId="77777777" w:rsidR="00E6408E" w:rsidRPr="000A4115" w:rsidRDefault="00E6408E" w:rsidP="006A6BF2">
      <w:pPr>
        <w:pStyle w:val="ListParagraph"/>
        <w:numPr>
          <w:ilvl w:val="4"/>
          <w:numId w:val="37"/>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36AD7E85" w14:textId="15823FFF" w:rsidR="00E6408E" w:rsidRDefault="00E6408E" w:rsidP="006A6BF2">
      <w:pPr>
        <w:pStyle w:val="ListParagraph"/>
        <w:numPr>
          <w:ilvl w:val="2"/>
          <w:numId w:val="37"/>
        </w:numPr>
        <w:rPr>
          <w:sz w:val="22"/>
          <w:lang w:val="en-US" w:eastAsia="zh-CN"/>
        </w:rPr>
      </w:pPr>
      <w:r w:rsidRPr="00C252C5">
        <w:rPr>
          <w:b/>
          <w:sz w:val="22"/>
          <w:u w:val="single"/>
          <w:lang w:val="en-US" w:eastAsia="zh-CN"/>
        </w:rPr>
        <w:t>Option 1-3</w:t>
      </w:r>
      <w:r>
        <w:rPr>
          <w:sz w:val="22"/>
          <w:lang w:val="en-US" w:eastAsia="zh-CN"/>
        </w:rPr>
        <w:t>: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r w:rsidR="00FB0638">
        <w:rPr>
          <w:sz w:val="22"/>
          <w:lang w:val="en-US" w:eastAsia="zh-CN"/>
        </w:rPr>
        <w:t xml:space="preserve"> (</w:t>
      </w:r>
      <w:r w:rsidR="006D166B">
        <w:rPr>
          <w:sz w:val="22"/>
          <w:lang w:val="en-US" w:eastAsia="zh-CN"/>
        </w:rPr>
        <w:t>8)</w:t>
      </w:r>
    </w:p>
    <w:p w14:paraId="11696548" w14:textId="16C2EA88" w:rsidR="00E56619" w:rsidRDefault="00DC19ED" w:rsidP="006A6BF2">
      <w:pPr>
        <w:pStyle w:val="ListParagraph"/>
        <w:numPr>
          <w:ilvl w:val="3"/>
          <w:numId w:val="37"/>
        </w:numPr>
        <w:rPr>
          <w:sz w:val="22"/>
          <w:lang w:val="en-US" w:eastAsia="zh-CN"/>
        </w:rPr>
      </w:pPr>
      <w:proofErr w:type="gramStart"/>
      <w:r w:rsidRPr="00DC19ED">
        <w:rPr>
          <w:b/>
          <w:sz w:val="22"/>
          <w:lang w:val="en-US" w:eastAsia="zh-CN"/>
        </w:rPr>
        <w:t>Intel[</w:t>
      </w:r>
      <w:proofErr w:type="gramEnd"/>
      <w:r w:rsidRPr="00DC19ED">
        <w:rPr>
          <w:b/>
          <w:sz w:val="22"/>
          <w:lang w:val="en-US" w:eastAsia="zh-CN"/>
        </w:rPr>
        <w:t xml:space="preserve">8], </w:t>
      </w:r>
      <w:r w:rsidR="008E005A">
        <w:rPr>
          <w:b/>
          <w:sz w:val="22"/>
          <w:lang w:val="en-US" w:eastAsia="zh-CN"/>
        </w:rPr>
        <w:t xml:space="preserve">Sony[9], </w:t>
      </w:r>
      <w:proofErr w:type="spellStart"/>
      <w:r w:rsidR="00E56619" w:rsidRPr="00DC19ED">
        <w:rPr>
          <w:b/>
          <w:sz w:val="22"/>
          <w:lang w:val="en-US" w:eastAsia="zh-CN"/>
        </w:rPr>
        <w:t>Spreadtrum</w:t>
      </w:r>
      <w:proofErr w:type="spellEnd"/>
      <w:r w:rsidR="00E56619" w:rsidRPr="00DC19ED">
        <w:rPr>
          <w:b/>
          <w:sz w:val="22"/>
          <w:lang w:val="en-US" w:eastAsia="zh-CN"/>
        </w:rPr>
        <w:t>[</w:t>
      </w:r>
      <w:r w:rsidR="00D22E3A">
        <w:rPr>
          <w:b/>
          <w:sz w:val="22"/>
          <w:lang w:val="en-US" w:eastAsia="zh-CN"/>
        </w:rPr>
        <w:t>15</w:t>
      </w:r>
      <w:r w:rsidR="00E56619" w:rsidRPr="00DC19ED">
        <w:rPr>
          <w:b/>
          <w:sz w:val="22"/>
          <w:lang w:val="en-US" w:eastAsia="zh-CN"/>
        </w:rPr>
        <w:t>]</w:t>
      </w:r>
      <w:r w:rsidR="0021713F" w:rsidRPr="00DC19ED">
        <w:rPr>
          <w:b/>
          <w:sz w:val="22"/>
          <w:lang w:val="en-US" w:eastAsia="zh-CN"/>
        </w:rPr>
        <w:t xml:space="preserve">, </w:t>
      </w:r>
      <w:proofErr w:type="spellStart"/>
      <w:r w:rsidR="0021713F" w:rsidRPr="00DC19ED">
        <w:rPr>
          <w:b/>
          <w:sz w:val="22"/>
          <w:lang w:val="en-US" w:eastAsia="zh-CN"/>
        </w:rPr>
        <w:t>InterDigital</w:t>
      </w:r>
      <w:proofErr w:type="spellEnd"/>
      <w:r w:rsidR="0021713F" w:rsidRPr="00DC19ED">
        <w:rPr>
          <w:b/>
          <w:sz w:val="22"/>
          <w:lang w:val="en-US" w:eastAsia="zh-CN"/>
        </w:rPr>
        <w:t>[</w:t>
      </w:r>
      <w:r w:rsidR="0021713F">
        <w:rPr>
          <w:b/>
          <w:sz w:val="22"/>
          <w:lang w:val="en-US" w:eastAsia="zh-CN"/>
        </w:rPr>
        <w:t>17</w:t>
      </w:r>
      <w:r w:rsidR="0021713F" w:rsidRPr="00DC19ED">
        <w:rPr>
          <w:b/>
          <w:sz w:val="22"/>
          <w:lang w:val="en-US" w:eastAsia="zh-CN"/>
        </w:rPr>
        <w:t>]</w:t>
      </w:r>
      <w:r w:rsidR="00866CB2" w:rsidRPr="00DC19ED">
        <w:rPr>
          <w:b/>
          <w:sz w:val="22"/>
          <w:lang w:val="en-US" w:eastAsia="zh-CN"/>
        </w:rPr>
        <w:t xml:space="preserve">, </w:t>
      </w:r>
      <w:r w:rsidR="00BB3DBB">
        <w:rPr>
          <w:b/>
          <w:sz w:val="22"/>
          <w:lang w:val="en-US" w:eastAsia="zh-CN"/>
        </w:rPr>
        <w:t xml:space="preserve">Panasonic[18], </w:t>
      </w:r>
      <w:r w:rsidR="0033510F">
        <w:rPr>
          <w:b/>
          <w:sz w:val="22"/>
          <w:lang w:val="en-US" w:eastAsia="zh-CN"/>
        </w:rPr>
        <w:t>QC[24] (</w:t>
      </w:r>
      <w:r w:rsidR="006936F2">
        <w:rPr>
          <w:b/>
          <w:sz w:val="22"/>
          <w:lang w:val="en-US" w:eastAsia="zh-CN"/>
        </w:rPr>
        <w:t xml:space="preserve">0, </w:t>
      </w:r>
      <w:r w:rsidR="0033510F">
        <w:rPr>
          <w:b/>
          <w:sz w:val="22"/>
          <w:lang w:val="en-US" w:eastAsia="zh-CN"/>
        </w:rPr>
        <w:t>1 or 2 bits)</w:t>
      </w:r>
      <w:r w:rsidR="00220129">
        <w:rPr>
          <w:b/>
          <w:sz w:val="22"/>
          <w:lang w:val="en-US" w:eastAsia="zh-CN"/>
        </w:rPr>
        <w:t xml:space="preserve">, </w:t>
      </w:r>
      <w:r w:rsidR="00220129" w:rsidRPr="00220129">
        <w:rPr>
          <w:b/>
          <w:sz w:val="22"/>
          <w:lang w:val="en-US" w:eastAsia="zh-CN"/>
        </w:rPr>
        <w:t>Motorola Mobility/Lenovo [21]</w:t>
      </w:r>
      <w:r w:rsidR="00220129">
        <w:rPr>
          <w:b/>
          <w:sz w:val="22"/>
          <w:lang w:val="en-US" w:eastAsia="zh-CN"/>
        </w:rPr>
        <w:t xml:space="preserve"> (2-4 bits)</w:t>
      </w:r>
    </w:p>
    <w:p w14:paraId="5BF3CF4C" w14:textId="77D8ABA2" w:rsidR="008E005A" w:rsidRPr="008C0CC7" w:rsidRDefault="008E005A" w:rsidP="006A6BF2">
      <w:pPr>
        <w:pStyle w:val="ListParagraph"/>
        <w:numPr>
          <w:ilvl w:val="3"/>
          <w:numId w:val="37"/>
        </w:numPr>
        <w:rPr>
          <w:sz w:val="22"/>
          <w:lang w:val="en-US" w:eastAsia="zh-CN"/>
        </w:rPr>
      </w:pPr>
      <w:proofErr w:type="gramStart"/>
      <w:r w:rsidRPr="008C0CC7">
        <w:rPr>
          <w:sz w:val="22"/>
          <w:lang w:val="en-US" w:eastAsia="zh-CN"/>
        </w:rPr>
        <w:t>Sony</w:t>
      </w:r>
      <w:r w:rsidR="008C0CC7" w:rsidRPr="008C0CC7">
        <w:rPr>
          <w:sz w:val="22"/>
          <w:lang w:val="en-US" w:eastAsia="zh-CN"/>
        </w:rPr>
        <w:t>[</w:t>
      </w:r>
      <w:proofErr w:type="gramEnd"/>
      <w:r w:rsidR="008C0CC7" w:rsidRPr="008C0CC7">
        <w:rPr>
          <w:sz w:val="22"/>
          <w:lang w:val="en-US" w:eastAsia="zh-CN"/>
        </w:rPr>
        <w:t>9]: a single bit is used in the UL grant to indicate whether all semi-static flexible symbols or none of the them are used for PUSCH transmission</w:t>
      </w:r>
      <w:r w:rsidR="008C0CC7">
        <w:rPr>
          <w:sz w:val="22"/>
          <w:lang w:val="en-US" w:eastAsia="zh-CN"/>
        </w:rPr>
        <w:t>.</w:t>
      </w:r>
    </w:p>
    <w:p w14:paraId="56E9E8BB" w14:textId="120573D2" w:rsidR="00E6408E" w:rsidRPr="00F079F3" w:rsidRDefault="00E6408E" w:rsidP="006A6BF2">
      <w:pPr>
        <w:pStyle w:val="ListParagraph"/>
        <w:numPr>
          <w:ilvl w:val="1"/>
          <w:numId w:val="37"/>
        </w:numPr>
        <w:rPr>
          <w:b/>
          <w:sz w:val="22"/>
          <w:lang w:val="en-US" w:eastAsia="zh-CN"/>
        </w:rPr>
      </w:pPr>
      <w:r w:rsidRPr="00F079F3">
        <w:rPr>
          <w:b/>
          <w:sz w:val="22"/>
          <w:u w:val="single"/>
          <w:lang w:val="en-US" w:eastAsia="zh-CN"/>
        </w:rPr>
        <w:t>Option 2</w:t>
      </w:r>
      <w:r w:rsidRPr="00F079F3">
        <w:rPr>
          <w:b/>
          <w:sz w:val="22"/>
          <w:lang w:val="en-US" w:eastAsia="zh-CN"/>
        </w:rPr>
        <w:t>: the UE uses SFI to determine the symbols to transmit</w:t>
      </w:r>
    </w:p>
    <w:p w14:paraId="66924179" w14:textId="0A731016" w:rsidR="00E6408E" w:rsidRPr="009E33DB" w:rsidRDefault="00E6408E" w:rsidP="006A6BF2">
      <w:pPr>
        <w:pStyle w:val="ListParagraph"/>
        <w:numPr>
          <w:ilvl w:val="2"/>
          <w:numId w:val="37"/>
        </w:numPr>
        <w:rPr>
          <w:b/>
          <w:sz w:val="22"/>
          <w:lang w:val="en-US" w:eastAsia="zh-CN"/>
        </w:rPr>
      </w:pPr>
      <w:r w:rsidRPr="009E33DB">
        <w:rPr>
          <w:b/>
          <w:sz w:val="22"/>
          <w:lang w:val="en-US" w:eastAsia="zh-CN"/>
        </w:rPr>
        <w:t xml:space="preserve">In case SFI is configured and received </w:t>
      </w:r>
    </w:p>
    <w:p w14:paraId="13E69C3F" w14:textId="4F9D05A9" w:rsidR="00E6408E" w:rsidRDefault="00E6408E" w:rsidP="006A6BF2">
      <w:pPr>
        <w:pStyle w:val="ListParagraph"/>
        <w:numPr>
          <w:ilvl w:val="3"/>
          <w:numId w:val="37"/>
        </w:numPr>
        <w:rPr>
          <w:sz w:val="22"/>
          <w:lang w:val="en-US" w:eastAsia="zh-CN"/>
        </w:rPr>
      </w:pPr>
      <w:r w:rsidRPr="00953132">
        <w:rPr>
          <w:b/>
          <w:sz w:val="22"/>
          <w:u w:val="single"/>
          <w:lang w:val="en-US" w:eastAsia="zh-CN"/>
        </w:rPr>
        <w:t>Option 2-1</w:t>
      </w:r>
      <w:r>
        <w:rPr>
          <w:sz w:val="22"/>
          <w:lang w:val="en-US" w:eastAsia="zh-CN"/>
        </w:rPr>
        <w:t>: Segmentation occurs around semi-static DL symbols and dynamic DL/flexible symbols</w:t>
      </w:r>
    </w:p>
    <w:p w14:paraId="55EEF6D1" w14:textId="016F169B" w:rsidR="004A3D03" w:rsidRPr="00BC5CBE" w:rsidRDefault="00810117" w:rsidP="006A6BF2">
      <w:pPr>
        <w:pStyle w:val="ListParagraph"/>
        <w:numPr>
          <w:ilvl w:val="4"/>
          <w:numId w:val="37"/>
        </w:numPr>
        <w:rPr>
          <w:b/>
          <w:sz w:val="22"/>
          <w:lang w:val="en-US" w:eastAsia="zh-CN"/>
        </w:rPr>
      </w:pPr>
      <w:r w:rsidRPr="000A18D7">
        <w:rPr>
          <w:b/>
          <w:sz w:val="22"/>
          <w:lang w:val="en-US" w:eastAsia="zh-CN"/>
        </w:rPr>
        <w:t>Ericsson</w:t>
      </w:r>
      <w:r w:rsidRPr="00BC5CBE">
        <w:rPr>
          <w:b/>
          <w:sz w:val="22"/>
          <w:lang w:val="en-US" w:eastAsia="zh-CN"/>
        </w:rPr>
        <w:t>[</w:t>
      </w:r>
      <w:r w:rsidR="00F411E9">
        <w:rPr>
          <w:b/>
          <w:sz w:val="22"/>
          <w:lang w:val="en-US" w:eastAsia="zh-CN"/>
        </w:rPr>
        <w:t>2</w:t>
      </w:r>
      <w:r w:rsidRPr="00BC5CBE">
        <w:rPr>
          <w:b/>
          <w:sz w:val="22"/>
          <w:lang w:val="en-US" w:eastAsia="zh-CN"/>
        </w:rPr>
        <w:t xml:space="preserve">] </w:t>
      </w:r>
      <w:r w:rsidRPr="00BC5CBE">
        <w:rPr>
          <w:sz w:val="22"/>
          <w:lang w:val="en-US" w:eastAsia="zh-CN"/>
        </w:rPr>
        <w:t>(If TBS, RV, and time domain allocation for nominal repetitions for enhanced PUSCH do not depend on dynamic SFI)</w:t>
      </w:r>
      <w:r w:rsidR="00307BB6" w:rsidRPr="00BC5CBE">
        <w:rPr>
          <w:b/>
          <w:sz w:val="22"/>
          <w:lang w:val="en-US" w:eastAsia="zh-CN"/>
        </w:rPr>
        <w:t>, Nokia/NSB[1</w:t>
      </w:r>
      <w:r w:rsidR="00AD4EEC">
        <w:rPr>
          <w:b/>
          <w:sz w:val="22"/>
          <w:lang w:val="en-US" w:eastAsia="zh-CN"/>
        </w:rPr>
        <w:t>2</w:t>
      </w:r>
      <w:r w:rsidR="00307BB6" w:rsidRPr="00BC5CBE">
        <w:rPr>
          <w:b/>
          <w:sz w:val="22"/>
          <w:lang w:val="en-US" w:eastAsia="zh-CN"/>
        </w:rPr>
        <w:t>]</w:t>
      </w:r>
      <w:r w:rsidR="00EF1ABF" w:rsidRPr="00BC5CBE">
        <w:rPr>
          <w:b/>
          <w:sz w:val="22"/>
          <w:lang w:val="en-US" w:eastAsia="zh-CN"/>
        </w:rPr>
        <w:t xml:space="preserve">, </w:t>
      </w:r>
      <w:r w:rsidR="002B7D48">
        <w:rPr>
          <w:b/>
          <w:sz w:val="22"/>
          <w:lang w:val="en-US" w:eastAsia="zh-CN"/>
        </w:rPr>
        <w:t xml:space="preserve">China Unicom[16], </w:t>
      </w:r>
      <w:r w:rsidR="00EF1ABF" w:rsidRPr="00BC5CBE">
        <w:rPr>
          <w:b/>
          <w:sz w:val="22"/>
          <w:lang w:val="en-US" w:eastAsia="zh-CN"/>
        </w:rPr>
        <w:t>Sharp[1</w:t>
      </w:r>
      <w:r w:rsidR="002D733B">
        <w:rPr>
          <w:b/>
          <w:sz w:val="22"/>
          <w:lang w:val="en-US" w:eastAsia="zh-CN"/>
        </w:rPr>
        <w:t>9</w:t>
      </w:r>
      <w:r w:rsidR="00EF1ABF" w:rsidRPr="00BC5CBE">
        <w:rPr>
          <w:b/>
          <w:sz w:val="22"/>
          <w:lang w:val="en-US" w:eastAsia="zh-CN"/>
        </w:rPr>
        <w:t>]</w:t>
      </w:r>
    </w:p>
    <w:p w14:paraId="78E800E9" w14:textId="1C7A4B16" w:rsidR="00E6408E" w:rsidRDefault="00E6408E" w:rsidP="006A6BF2">
      <w:pPr>
        <w:pStyle w:val="ListParagraph"/>
        <w:numPr>
          <w:ilvl w:val="3"/>
          <w:numId w:val="37"/>
        </w:numPr>
        <w:rPr>
          <w:sz w:val="22"/>
          <w:lang w:val="en-US" w:eastAsia="zh-CN"/>
        </w:rPr>
      </w:pPr>
      <w:r w:rsidRPr="00FD42EF">
        <w:rPr>
          <w:b/>
          <w:sz w:val="22"/>
          <w:u w:val="single"/>
          <w:lang w:val="en-US" w:eastAsia="zh-CN"/>
        </w:rPr>
        <w:t>Option 2-4</w:t>
      </w:r>
      <w:r>
        <w:rPr>
          <w:sz w:val="22"/>
          <w:lang w:val="en-US" w:eastAsia="zh-CN"/>
        </w:rPr>
        <w:t>: A repetition is not transmitted if it conflicts with a dynamic DL/flexible symbol</w:t>
      </w:r>
    </w:p>
    <w:p w14:paraId="10E9A2B7" w14:textId="7DCEF3FC" w:rsidR="00010650" w:rsidRPr="00BC5CBE" w:rsidRDefault="009D531B" w:rsidP="006A6BF2">
      <w:pPr>
        <w:pStyle w:val="ListParagraph"/>
        <w:numPr>
          <w:ilvl w:val="4"/>
          <w:numId w:val="37"/>
        </w:numPr>
        <w:rPr>
          <w:b/>
          <w:sz w:val="22"/>
          <w:lang w:val="en-US" w:eastAsia="zh-CN"/>
        </w:rPr>
      </w:pPr>
      <w:r w:rsidRPr="00BC5CBE">
        <w:rPr>
          <w:b/>
          <w:sz w:val="22"/>
          <w:lang w:val="en-US" w:eastAsia="zh-CN"/>
        </w:rPr>
        <w:t>LGE[1</w:t>
      </w:r>
      <w:r w:rsidR="00676554">
        <w:rPr>
          <w:b/>
          <w:sz w:val="22"/>
          <w:lang w:val="en-US" w:eastAsia="zh-CN"/>
        </w:rPr>
        <w:t>0</w:t>
      </w:r>
      <w:r w:rsidRPr="00BC5CBE">
        <w:rPr>
          <w:b/>
          <w:sz w:val="22"/>
          <w:lang w:val="en-US" w:eastAsia="zh-CN"/>
        </w:rPr>
        <w:t>]</w:t>
      </w:r>
    </w:p>
    <w:p w14:paraId="7777D437" w14:textId="77777777" w:rsidR="00E6408E" w:rsidRPr="009E33DB" w:rsidRDefault="00E6408E" w:rsidP="006A6BF2">
      <w:pPr>
        <w:pStyle w:val="ListParagraph"/>
        <w:numPr>
          <w:ilvl w:val="2"/>
          <w:numId w:val="37"/>
        </w:numPr>
        <w:rPr>
          <w:b/>
          <w:sz w:val="22"/>
          <w:lang w:val="en-US" w:eastAsia="zh-CN"/>
        </w:rPr>
      </w:pPr>
      <w:r w:rsidRPr="009E33DB">
        <w:rPr>
          <w:b/>
          <w:sz w:val="22"/>
          <w:lang w:val="en-US" w:eastAsia="zh-CN"/>
        </w:rPr>
        <w:t>In case SFI is configured and not received</w:t>
      </w:r>
    </w:p>
    <w:p w14:paraId="4B154B2C" w14:textId="40822840" w:rsidR="00E6408E" w:rsidRDefault="00CC2A2A" w:rsidP="006A6BF2">
      <w:pPr>
        <w:pStyle w:val="ListParagraph"/>
        <w:numPr>
          <w:ilvl w:val="3"/>
          <w:numId w:val="37"/>
        </w:numPr>
        <w:rPr>
          <w:sz w:val="22"/>
          <w:lang w:val="en-US" w:eastAsia="zh-CN"/>
        </w:rPr>
      </w:pPr>
      <w:r w:rsidRPr="008E7544">
        <w:rPr>
          <w:b/>
          <w:sz w:val="22"/>
          <w:u w:val="single"/>
          <w:lang w:val="en-US" w:eastAsia="zh-CN"/>
        </w:rPr>
        <w:t xml:space="preserve">Option from </w:t>
      </w:r>
      <w:r w:rsidR="00FC5531" w:rsidRPr="008E7544">
        <w:rPr>
          <w:b/>
          <w:sz w:val="22"/>
          <w:u w:val="single"/>
          <w:lang w:val="en-US" w:eastAsia="zh-CN"/>
        </w:rPr>
        <w:t>RAN#98 conclusion</w:t>
      </w:r>
      <w:r w:rsidR="00FC5531">
        <w:rPr>
          <w:sz w:val="22"/>
          <w:lang w:val="en-US" w:eastAsia="zh-CN"/>
        </w:rPr>
        <w:t xml:space="preserve">: </w:t>
      </w:r>
      <w:r w:rsidR="00E6408E" w:rsidRPr="00363498">
        <w:rPr>
          <w:sz w:val="22"/>
          <w:lang w:val="en-US" w:eastAsia="zh-CN"/>
        </w:rPr>
        <w:t>A repetition is not transmitted if it conflicts with a semi-static flexible symbol.</w:t>
      </w:r>
    </w:p>
    <w:p w14:paraId="06FB7771" w14:textId="04277989" w:rsidR="00307BB6" w:rsidRDefault="00307BB6" w:rsidP="006A6BF2">
      <w:pPr>
        <w:pStyle w:val="ListParagraph"/>
        <w:numPr>
          <w:ilvl w:val="4"/>
          <w:numId w:val="37"/>
        </w:numPr>
        <w:rPr>
          <w:sz w:val="22"/>
          <w:lang w:val="en-US" w:eastAsia="zh-CN"/>
        </w:rPr>
      </w:pPr>
      <w:bookmarkStart w:id="6" w:name="OLE_LINK1"/>
      <w:r>
        <w:rPr>
          <w:sz w:val="22"/>
          <w:lang w:val="en-US" w:eastAsia="zh-CN"/>
        </w:rPr>
        <w:t>Nokia/NSB[1</w:t>
      </w:r>
      <w:r w:rsidR="00AD4EEC">
        <w:rPr>
          <w:sz w:val="22"/>
          <w:lang w:val="en-US" w:eastAsia="zh-CN"/>
        </w:rPr>
        <w:t>2</w:t>
      </w:r>
      <w:r>
        <w:rPr>
          <w:sz w:val="22"/>
          <w:lang w:val="en-US" w:eastAsia="zh-CN"/>
        </w:rPr>
        <w:t>]: “repetition” mean nominal repetition</w:t>
      </w:r>
    </w:p>
    <w:bookmarkEnd w:id="6"/>
    <w:p w14:paraId="0028CFB0" w14:textId="77777777" w:rsidR="00CC2A2A" w:rsidRDefault="00CC2A2A" w:rsidP="006A6BF2">
      <w:pPr>
        <w:pStyle w:val="ListParagraph"/>
        <w:numPr>
          <w:ilvl w:val="3"/>
          <w:numId w:val="37"/>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3119BC">
        <w:rPr>
          <w:b/>
          <w:sz w:val="22"/>
          <w:lang w:val="en-US" w:eastAsia="zh-CN"/>
        </w:rPr>
        <w:t>segmentation occurs around semi-static DL symbols and semi-static flexible symbols</w:t>
      </w:r>
      <w:r w:rsidRPr="00CC2A2A">
        <w:rPr>
          <w:sz w:val="22"/>
          <w:lang w:val="en-US" w:eastAsia="zh-CN"/>
        </w:rPr>
        <w:t>.</w:t>
      </w:r>
    </w:p>
    <w:p w14:paraId="7D7EAFBD" w14:textId="399CF5C2" w:rsidR="00CC2A2A" w:rsidRPr="009E33DB" w:rsidRDefault="00CC2A2A" w:rsidP="006A6BF2">
      <w:pPr>
        <w:pStyle w:val="ListParagraph"/>
        <w:numPr>
          <w:ilvl w:val="4"/>
          <w:numId w:val="37"/>
        </w:numPr>
        <w:rPr>
          <w:sz w:val="22"/>
          <w:lang w:val="en-US" w:eastAsia="zh-CN"/>
        </w:rPr>
      </w:pPr>
      <w:r w:rsidRPr="009E33DB">
        <w:rPr>
          <w:sz w:val="22"/>
          <w:lang w:val="en-US" w:eastAsia="zh-CN"/>
        </w:rPr>
        <w:t>Ericsson[</w:t>
      </w:r>
      <w:r w:rsidR="00BD28F9">
        <w:rPr>
          <w:sz w:val="22"/>
          <w:lang w:val="en-US" w:eastAsia="zh-CN"/>
        </w:rPr>
        <w:t>2</w:t>
      </w:r>
      <w:r w:rsidRPr="009E33DB">
        <w:rPr>
          <w:sz w:val="22"/>
          <w:lang w:val="en-US" w:eastAsia="zh-CN"/>
        </w:rPr>
        <w:t>]</w:t>
      </w:r>
    </w:p>
    <w:p w14:paraId="0AF1C74E" w14:textId="77777777" w:rsidR="00E6408E" w:rsidRPr="008E7544" w:rsidRDefault="00E6408E" w:rsidP="006A6BF2">
      <w:pPr>
        <w:pStyle w:val="ListParagraph"/>
        <w:numPr>
          <w:ilvl w:val="0"/>
          <w:numId w:val="37"/>
        </w:numPr>
        <w:rPr>
          <w:b/>
          <w:sz w:val="22"/>
          <w:lang w:val="en-US" w:eastAsia="zh-CN"/>
        </w:rPr>
      </w:pPr>
      <w:r w:rsidRPr="00157A27">
        <w:rPr>
          <w:b/>
          <w:sz w:val="22"/>
          <w:u w:val="single"/>
          <w:lang w:val="en-US" w:eastAsia="zh-CN"/>
        </w:rPr>
        <w:t>For CG PUSCH</w:t>
      </w:r>
      <w:r w:rsidRPr="008E7544">
        <w:rPr>
          <w:b/>
          <w:sz w:val="22"/>
          <w:lang w:val="en-US" w:eastAsia="zh-CN"/>
        </w:rPr>
        <w:t xml:space="preserve"> other than the first Type 2 CG PUSCH (including all the repetitions) activated by an UL grant</w:t>
      </w:r>
    </w:p>
    <w:p w14:paraId="5E29D287" w14:textId="4B027C21" w:rsidR="00E6408E" w:rsidRPr="00157A27" w:rsidRDefault="00E6408E" w:rsidP="006A6BF2">
      <w:pPr>
        <w:pStyle w:val="ListParagraph"/>
        <w:numPr>
          <w:ilvl w:val="1"/>
          <w:numId w:val="37"/>
        </w:numPr>
        <w:rPr>
          <w:b/>
          <w:sz w:val="22"/>
          <w:lang w:val="en-US" w:eastAsia="zh-CN"/>
        </w:rPr>
      </w:pPr>
      <w:r w:rsidRPr="00157A27">
        <w:rPr>
          <w:b/>
          <w:sz w:val="22"/>
          <w:u w:val="single"/>
          <w:lang w:val="en-US" w:eastAsia="zh-CN"/>
        </w:rPr>
        <w:t>Option 1</w:t>
      </w:r>
      <w:r w:rsidRPr="00157A27">
        <w:rPr>
          <w:b/>
          <w:sz w:val="22"/>
          <w:lang w:val="en-US" w:eastAsia="zh-CN"/>
        </w:rPr>
        <w:t>: behavior not dependent on dynamic SFI</w:t>
      </w:r>
    </w:p>
    <w:p w14:paraId="06D44805" w14:textId="02B863D2" w:rsidR="00E6408E" w:rsidRDefault="00E6408E" w:rsidP="006A6BF2">
      <w:pPr>
        <w:pStyle w:val="ListParagraph"/>
        <w:numPr>
          <w:ilvl w:val="2"/>
          <w:numId w:val="37"/>
        </w:numPr>
        <w:rPr>
          <w:sz w:val="22"/>
          <w:lang w:val="en-US" w:eastAsia="zh-CN"/>
        </w:rPr>
      </w:pPr>
      <w:r w:rsidRPr="000A18D7">
        <w:rPr>
          <w:b/>
          <w:sz w:val="22"/>
          <w:u w:val="single"/>
          <w:lang w:val="en-US" w:eastAsia="zh-CN"/>
        </w:rPr>
        <w:t>Option 1-2</w:t>
      </w:r>
      <w:r>
        <w:rPr>
          <w:sz w:val="22"/>
          <w:lang w:val="en-US" w:eastAsia="zh-CN"/>
        </w:rPr>
        <w:t>: Semi-static DL/flexible symbols are not used for PUSCH. Segmentation occurs around semi-static DL/flexible symbols.</w:t>
      </w:r>
    </w:p>
    <w:p w14:paraId="76DA10C7" w14:textId="63772D61" w:rsidR="00DE7E60" w:rsidRPr="007E4B4C" w:rsidRDefault="009C080D" w:rsidP="006A6BF2">
      <w:pPr>
        <w:pStyle w:val="ListParagraph"/>
        <w:numPr>
          <w:ilvl w:val="3"/>
          <w:numId w:val="37"/>
        </w:numPr>
        <w:rPr>
          <w:sz w:val="22"/>
          <w:lang w:val="en-US" w:eastAsia="zh-CN"/>
        </w:rPr>
      </w:pPr>
      <w:r w:rsidRPr="007E4B4C">
        <w:rPr>
          <w:b/>
          <w:sz w:val="22"/>
          <w:lang w:val="en-US"/>
        </w:rPr>
        <w:t>Huawei/</w:t>
      </w:r>
      <w:proofErr w:type="gramStart"/>
      <w:r w:rsidRPr="007E4B4C">
        <w:rPr>
          <w:b/>
          <w:sz w:val="22"/>
          <w:lang w:val="en-US"/>
        </w:rPr>
        <w:t>HiSi[</w:t>
      </w:r>
      <w:proofErr w:type="gramEnd"/>
      <w:r w:rsidR="00C549B5" w:rsidRPr="007E4B4C">
        <w:rPr>
          <w:b/>
          <w:sz w:val="22"/>
          <w:lang w:val="en-US"/>
        </w:rPr>
        <w:t>1</w:t>
      </w:r>
      <w:r w:rsidRPr="007E4B4C">
        <w:rPr>
          <w:b/>
          <w:sz w:val="22"/>
          <w:lang w:val="en-US"/>
        </w:rPr>
        <w:t xml:space="preserve">], </w:t>
      </w:r>
      <w:r w:rsidR="00CE0C8E" w:rsidRPr="007E4B4C">
        <w:rPr>
          <w:b/>
          <w:sz w:val="22"/>
          <w:lang w:val="en-US" w:eastAsia="zh-CN"/>
        </w:rPr>
        <w:t>Ericsson[</w:t>
      </w:r>
      <w:r w:rsidR="009C623E" w:rsidRPr="007E4B4C">
        <w:rPr>
          <w:b/>
          <w:sz w:val="22"/>
          <w:lang w:val="en-US" w:eastAsia="zh-CN"/>
        </w:rPr>
        <w:t>2</w:t>
      </w:r>
      <w:r w:rsidR="00CE0C8E" w:rsidRPr="007E4B4C">
        <w:rPr>
          <w:b/>
          <w:sz w:val="22"/>
          <w:lang w:val="en-US" w:eastAsia="zh-CN"/>
        </w:rPr>
        <w:t xml:space="preserve">] </w:t>
      </w:r>
      <w:r w:rsidR="00CE0C8E" w:rsidRPr="007E4B4C">
        <w:rPr>
          <w:sz w:val="22"/>
          <w:lang w:val="en-US" w:eastAsia="zh-CN"/>
        </w:rPr>
        <w:t>(if TBS, RV, or time domain allocation for nominal repetitions for enhanced PUSCH depends on dynamic SFI)</w:t>
      </w:r>
      <w:r w:rsidR="00CE0C8E" w:rsidRPr="007E4B4C">
        <w:rPr>
          <w:b/>
          <w:sz w:val="22"/>
          <w:lang w:val="en-US" w:eastAsia="zh-CN"/>
        </w:rPr>
        <w:t>,</w:t>
      </w:r>
      <w:r w:rsidR="00F70621">
        <w:rPr>
          <w:b/>
          <w:sz w:val="22"/>
          <w:lang w:val="en-US" w:eastAsia="zh-CN"/>
        </w:rPr>
        <w:t xml:space="preserve"> </w:t>
      </w:r>
      <w:r w:rsidR="00DE7E60" w:rsidRPr="007E4B4C">
        <w:rPr>
          <w:b/>
          <w:sz w:val="22"/>
          <w:lang w:val="en-US" w:eastAsia="zh-CN"/>
        </w:rPr>
        <w:t>ZTE[3]</w:t>
      </w:r>
      <w:r w:rsidR="009D0440" w:rsidRPr="007E4B4C">
        <w:rPr>
          <w:b/>
          <w:sz w:val="22"/>
          <w:lang w:val="en-US" w:eastAsia="zh-CN"/>
        </w:rPr>
        <w:t xml:space="preserve">, </w:t>
      </w:r>
      <w:r w:rsidR="00AB35CF" w:rsidRPr="007E4B4C">
        <w:rPr>
          <w:b/>
          <w:sz w:val="22"/>
          <w:lang w:val="en-US" w:eastAsia="zh-CN"/>
        </w:rPr>
        <w:t>Fujitsu[6]</w:t>
      </w:r>
      <w:r w:rsidR="00AB35CF" w:rsidRPr="007E4B4C">
        <w:rPr>
          <w:b/>
          <w:sz w:val="22"/>
          <w:lang w:val="en-US"/>
        </w:rPr>
        <w:t xml:space="preserve">, </w:t>
      </w:r>
      <w:r w:rsidR="008C0CC7" w:rsidRPr="007E4B4C">
        <w:rPr>
          <w:b/>
          <w:sz w:val="22"/>
          <w:lang w:val="en-US" w:eastAsia="zh-CN"/>
        </w:rPr>
        <w:t xml:space="preserve">Sony[9], </w:t>
      </w:r>
      <w:r w:rsidR="00610B3F" w:rsidRPr="007E4B4C">
        <w:rPr>
          <w:b/>
          <w:sz w:val="22"/>
          <w:lang w:val="en-US" w:eastAsia="zh-CN"/>
        </w:rPr>
        <w:t>Spreadtrum[1</w:t>
      </w:r>
      <w:r w:rsidR="00A70429" w:rsidRPr="007E4B4C">
        <w:rPr>
          <w:b/>
          <w:sz w:val="22"/>
          <w:lang w:val="en-US" w:eastAsia="zh-CN"/>
        </w:rPr>
        <w:t>5]</w:t>
      </w:r>
      <w:r w:rsidR="0021713F" w:rsidRPr="007E4B4C">
        <w:rPr>
          <w:b/>
          <w:sz w:val="22"/>
          <w:lang w:val="en-US" w:eastAsia="zh-CN"/>
        </w:rPr>
        <w:t>, InterDigital[17]</w:t>
      </w:r>
      <w:r w:rsidR="00A70429" w:rsidRPr="007E4B4C">
        <w:rPr>
          <w:b/>
          <w:sz w:val="22"/>
          <w:lang w:val="en-US" w:eastAsia="zh-CN"/>
        </w:rPr>
        <w:t xml:space="preserve">, </w:t>
      </w:r>
      <w:r w:rsidR="009E0A8C" w:rsidRPr="007E4B4C">
        <w:rPr>
          <w:b/>
          <w:sz w:val="22"/>
          <w:lang w:val="en-US"/>
        </w:rPr>
        <w:t xml:space="preserve">Panasonic[18], </w:t>
      </w:r>
      <w:r w:rsidR="00845786" w:rsidRPr="007E4B4C">
        <w:rPr>
          <w:b/>
          <w:sz w:val="22"/>
          <w:lang w:val="en-US" w:eastAsia="zh-CN"/>
        </w:rPr>
        <w:t>ITRI[2</w:t>
      </w:r>
      <w:r w:rsidR="00EC1B49" w:rsidRPr="007E4B4C">
        <w:rPr>
          <w:b/>
          <w:sz w:val="22"/>
          <w:lang w:val="en-US" w:eastAsia="zh-CN"/>
        </w:rPr>
        <w:t>2</w:t>
      </w:r>
      <w:r w:rsidR="00845786" w:rsidRPr="007E4B4C">
        <w:rPr>
          <w:b/>
          <w:sz w:val="22"/>
          <w:lang w:val="en-US" w:eastAsia="zh-CN"/>
        </w:rPr>
        <w:t>]</w:t>
      </w:r>
      <w:r w:rsidR="00DC6E3A" w:rsidRPr="007E4B4C">
        <w:rPr>
          <w:b/>
          <w:sz w:val="22"/>
          <w:lang w:val="en-US" w:eastAsia="zh-CN"/>
        </w:rPr>
        <w:t>, QC[24]</w:t>
      </w:r>
      <w:r w:rsidR="00E220A4">
        <w:rPr>
          <w:b/>
          <w:sz w:val="22"/>
          <w:lang w:val="en-US" w:eastAsia="zh-CN"/>
        </w:rPr>
        <w:t xml:space="preserve"> (11)</w:t>
      </w:r>
    </w:p>
    <w:p w14:paraId="52211525" w14:textId="41A7CEC3" w:rsidR="00E6408E" w:rsidRPr="00A254F8" w:rsidRDefault="00E6408E" w:rsidP="006A6BF2">
      <w:pPr>
        <w:pStyle w:val="ListParagraph"/>
        <w:numPr>
          <w:ilvl w:val="1"/>
          <w:numId w:val="37"/>
        </w:numPr>
        <w:rPr>
          <w:b/>
          <w:sz w:val="22"/>
          <w:lang w:val="en-US" w:eastAsia="zh-CN"/>
        </w:rPr>
      </w:pPr>
      <w:r w:rsidRPr="00021F87">
        <w:rPr>
          <w:b/>
          <w:sz w:val="22"/>
          <w:u w:val="single"/>
          <w:lang w:val="en-US" w:eastAsia="zh-CN"/>
        </w:rPr>
        <w:t>Option 2</w:t>
      </w:r>
      <w:r w:rsidRPr="00A254F8">
        <w:rPr>
          <w:b/>
          <w:sz w:val="22"/>
          <w:lang w:val="en-US" w:eastAsia="zh-CN"/>
        </w:rPr>
        <w:t>: the UE uses SFI to determine the symbols to transmit</w:t>
      </w:r>
    </w:p>
    <w:p w14:paraId="5A350BD3" w14:textId="5F3B8F69" w:rsidR="00E6408E" w:rsidRPr="005B7122" w:rsidRDefault="00E6408E" w:rsidP="006A6BF2">
      <w:pPr>
        <w:pStyle w:val="ListParagraph"/>
        <w:numPr>
          <w:ilvl w:val="2"/>
          <w:numId w:val="37"/>
        </w:numPr>
        <w:rPr>
          <w:b/>
          <w:sz w:val="22"/>
          <w:lang w:val="en-US" w:eastAsia="zh-CN"/>
        </w:rPr>
      </w:pPr>
      <w:r w:rsidRPr="005B7122">
        <w:rPr>
          <w:b/>
          <w:sz w:val="22"/>
          <w:lang w:val="en-US" w:eastAsia="zh-CN"/>
        </w:rPr>
        <w:t xml:space="preserve">In case SFI is configured and received </w:t>
      </w:r>
    </w:p>
    <w:p w14:paraId="40138042" w14:textId="77777777" w:rsidR="00E6408E" w:rsidRDefault="00E6408E" w:rsidP="006A6BF2">
      <w:pPr>
        <w:pStyle w:val="ListParagraph"/>
        <w:numPr>
          <w:ilvl w:val="3"/>
          <w:numId w:val="37"/>
        </w:numPr>
        <w:rPr>
          <w:sz w:val="22"/>
          <w:lang w:val="en-US" w:eastAsia="zh-CN"/>
        </w:rPr>
      </w:pPr>
      <w:r w:rsidRPr="00A254F8">
        <w:rPr>
          <w:b/>
          <w:sz w:val="22"/>
          <w:u w:val="single"/>
          <w:lang w:val="en-US" w:eastAsia="zh-CN"/>
        </w:rPr>
        <w:t>Option 2-1</w:t>
      </w:r>
      <w:r>
        <w:rPr>
          <w:sz w:val="22"/>
          <w:lang w:val="en-US" w:eastAsia="zh-CN"/>
        </w:rPr>
        <w:t>: Segmentation occurs around semi-static DL symbols and dynamic DL/flexible symbols</w:t>
      </w:r>
    </w:p>
    <w:p w14:paraId="086E8B2C" w14:textId="6EA5B352" w:rsidR="009C080D" w:rsidRPr="00596096" w:rsidRDefault="006C22C7" w:rsidP="006A6BF2">
      <w:pPr>
        <w:pStyle w:val="ListParagraph"/>
        <w:numPr>
          <w:ilvl w:val="4"/>
          <w:numId w:val="37"/>
        </w:numPr>
        <w:rPr>
          <w:sz w:val="22"/>
          <w:lang w:val="en-US" w:eastAsia="zh-CN"/>
        </w:rPr>
      </w:pPr>
      <w:proofErr w:type="gramStart"/>
      <w:r>
        <w:rPr>
          <w:sz w:val="22"/>
          <w:lang w:val="en-US" w:eastAsia="zh-CN"/>
        </w:rPr>
        <w:t>Ericsson[</w:t>
      </w:r>
      <w:proofErr w:type="gramEnd"/>
      <w:r w:rsidR="00FE70F4">
        <w:rPr>
          <w:sz w:val="22"/>
          <w:lang w:val="en-US" w:eastAsia="zh-CN"/>
        </w:rPr>
        <w:t>2</w:t>
      </w:r>
      <w:r>
        <w:rPr>
          <w:sz w:val="22"/>
          <w:lang w:val="en-US" w:eastAsia="zh-CN"/>
        </w:rPr>
        <w:t>] (</w:t>
      </w:r>
      <w:r w:rsidRPr="00810117">
        <w:rPr>
          <w:sz w:val="22"/>
          <w:lang w:val="en-US" w:eastAsia="zh-CN"/>
        </w:rPr>
        <w:t>If TBS, RV, and time domain allocation for nominal repetitions for enhanced PUSCH do not depend on dynamic SFI</w:t>
      </w:r>
      <w:r>
        <w:rPr>
          <w:sz w:val="22"/>
          <w:lang w:val="en-US" w:eastAsia="zh-CN"/>
        </w:rPr>
        <w:t>)</w:t>
      </w:r>
      <w:r w:rsidR="00EA37C0">
        <w:rPr>
          <w:sz w:val="22"/>
          <w:lang w:val="en-US" w:eastAsia="zh-CN"/>
        </w:rPr>
        <w:t xml:space="preserve">, </w:t>
      </w:r>
      <w:r w:rsidR="00E36C8F">
        <w:rPr>
          <w:sz w:val="22"/>
          <w:lang w:val="en-US" w:eastAsia="zh-CN"/>
        </w:rPr>
        <w:t xml:space="preserve">vivo[4], </w:t>
      </w:r>
      <w:r w:rsidR="00FE70F4">
        <w:rPr>
          <w:sz w:val="22"/>
          <w:lang w:val="en-US"/>
        </w:rPr>
        <w:t>CATT[</w:t>
      </w:r>
      <w:r w:rsidR="00FB0198">
        <w:rPr>
          <w:sz w:val="22"/>
          <w:lang w:val="en-US"/>
        </w:rPr>
        <w:t>7</w:t>
      </w:r>
      <w:r w:rsidR="00FE70F4">
        <w:rPr>
          <w:sz w:val="22"/>
          <w:lang w:val="en-US"/>
        </w:rPr>
        <w:t>]</w:t>
      </w:r>
      <w:r w:rsidR="00FE70F4">
        <w:rPr>
          <w:sz w:val="22"/>
          <w:lang w:val="en-US" w:eastAsia="zh-CN"/>
        </w:rPr>
        <w:t xml:space="preserve">, </w:t>
      </w:r>
      <w:r w:rsidR="00181CBA">
        <w:rPr>
          <w:sz w:val="22"/>
          <w:lang w:val="en-US" w:eastAsia="zh-CN"/>
        </w:rPr>
        <w:t xml:space="preserve">Nokia/NSB[12], </w:t>
      </w:r>
      <w:r w:rsidR="00EA37C0" w:rsidRPr="00596096">
        <w:rPr>
          <w:sz w:val="22"/>
          <w:lang w:val="en-US" w:eastAsia="zh-CN"/>
        </w:rPr>
        <w:t>OPPO[1</w:t>
      </w:r>
      <w:r w:rsidR="00173058" w:rsidRPr="00596096">
        <w:rPr>
          <w:sz w:val="22"/>
          <w:lang w:val="en-US" w:eastAsia="zh-CN"/>
        </w:rPr>
        <w:t>3</w:t>
      </w:r>
      <w:r w:rsidR="00EA37C0" w:rsidRPr="00596096">
        <w:rPr>
          <w:sz w:val="22"/>
          <w:lang w:val="en-US" w:eastAsia="zh-CN"/>
        </w:rPr>
        <w:t xml:space="preserve">], </w:t>
      </w:r>
      <w:r w:rsidR="00942E93" w:rsidRPr="00596096">
        <w:rPr>
          <w:sz w:val="22"/>
          <w:lang w:val="en-US" w:eastAsia="zh-CN"/>
        </w:rPr>
        <w:t xml:space="preserve">China Unicom[16], </w:t>
      </w:r>
      <w:r w:rsidR="00EF1ABF" w:rsidRPr="00596096">
        <w:rPr>
          <w:sz w:val="22"/>
          <w:lang w:val="en-US" w:eastAsia="zh-CN"/>
        </w:rPr>
        <w:t>Sharp[1</w:t>
      </w:r>
      <w:r w:rsidR="0096583B" w:rsidRPr="00596096">
        <w:rPr>
          <w:sz w:val="22"/>
          <w:lang w:val="en-US" w:eastAsia="zh-CN"/>
        </w:rPr>
        <w:t>9</w:t>
      </w:r>
      <w:r w:rsidR="00EF1ABF" w:rsidRPr="00596096">
        <w:rPr>
          <w:sz w:val="22"/>
          <w:lang w:val="en-US" w:eastAsia="zh-CN"/>
        </w:rPr>
        <w:t xml:space="preserve">], </w:t>
      </w:r>
      <w:r w:rsidR="006D1F01">
        <w:rPr>
          <w:sz w:val="22"/>
          <w:lang w:val="en-US" w:eastAsia="zh-CN"/>
        </w:rPr>
        <w:t>(8)</w:t>
      </w:r>
    </w:p>
    <w:p w14:paraId="32A3A8C9" w14:textId="1236C58C" w:rsidR="00E6408E" w:rsidRDefault="00E6408E" w:rsidP="006A6BF2">
      <w:pPr>
        <w:pStyle w:val="ListParagraph"/>
        <w:numPr>
          <w:ilvl w:val="3"/>
          <w:numId w:val="37"/>
        </w:numPr>
        <w:rPr>
          <w:sz w:val="22"/>
          <w:lang w:val="en-US" w:eastAsia="zh-CN"/>
        </w:rPr>
      </w:pPr>
      <w:r w:rsidRPr="00A254F8">
        <w:rPr>
          <w:b/>
          <w:sz w:val="22"/>
          <w:u w:val="single"/>
          <w:lang w:val="en-US" w:eastAsia="zh-CN"/>
        </w:rPr>
        <w:t>Option 2-4</w:t>
      </w:r>
      <w:r>
        <w:rPr>
          <w:sz w:val="22"/>
          <w:lang w:val="en-US" w:eastAsia="zh-CN"/>
        </w:rPr>
        <w:t>: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5A45416F" w14:textId="2F0BDB77" w:rsidR="00CE6F14" w:rsidRPr="00CB75AC" w:rsidRDefault="00CE6F14" w:rsidP="006A6BF2">
      <w:pPr>
        <w:pStyle w:val="ListParagraph"/>
        <w:numPr>
          <w:ilvl w:val="4"/>
          <w:numId w:val="37"/>
        </w:numPr>
        <w:rPr>
          <w:sz w:val="22"/>
          <w:lang w:val="en-US" w:eastAsia="zh-CN"/>
        </w:rPr>
      </w:pPr>
      <w:r w:rsidRPr="00CB75AC">
        <w:rPr>
          <w:sz w:val="22"/>
          <w:lang w:val="en-US" w:eastAsia="zh-CN"/>
        </w:rPr>
        <w:t>Intel[</w:t>
      </w:r>
      <w:r w:rsidR="00F85940" w:rsidRPr="00CB75AC">
        <w:rPr>
          <w:sz w:val="22"/>
          <w:lang w:val="en-US" w:eastAsia="zh-CN"/>
        </w:rPr>
        <w:t>8</w:t>
      </w:r>
      <w:r w:rsidRPr="00CB75AC">
        <w:rPr>
          <w:sz w:val="22"/>
          <w:lang w:val="en-US" w:eastAsia="zh-CN"/>
        </w:rPr>
        <w:t>] (</w:t>
      </w:r>
      <w:r w:rsidRPr="00CB75AC">
        <w:rPr>
          <w:i/>
          <w:color w:val="C00000"/>
          <w:sz w:val="22"/>
          <w:lang w:val="en-US" w:eastAsia="zh-CN"/>
        </w:rPr>
        <w:t xml:space="preserve">no </w:t>
      </w:r>
      <w:r w:rsidR="003B5E6A" w:rsidRPr="00CB75AC">
        <w:rPr>
          <w:i/>
          <w:color w:val="C00000"/>
          <w:sz w:val="22"/>
          <w:lang w:val="en-US" w:eastAsia="zh-CN"/>
        </w:rPr>
        <w:t>segmentation</w:t>
      </w:r>
      <w:r w:rsidRPr="00CB75AC">
        <w:rPr>
          <w:i/>
          <w:color w:val="C00000"/>
          <w:sz w:val="22"/>
          <w:lang w:val="en-US" w:eastAsia="zh-CN"/>
        </w:rPr>
        <w:t xml:space="preserve"> for semi-static DL symbols?</w:t>
      </w:r>
      <w:r w:rsidRPr="00CB75AC">
        <w:rPr>
          <w:sz w:val="22"/>
          <w:lang w:val="en-US" w:eastAsia="zh-CN"/>
        </w:rPr>
        <w:t>)</w:t>
      </w:r>
    </w:p>
    <w:p w14:paraId="39BFFA4A" w14:textId="27408C93" w:rsidR="00247222" w:rsidRDefault="00247222" w:rsidP="006A6BF2">
      <w:pPr>
        <w:pStyle w:val="ListParagraph"/>
        <w:numPr>
          <w:ilvl w:val="3"/>
          <w:numId w:val="37"/>
        </w:numPr>
        <w:rPr>
          <w:color w:val="C00000"/>
          <w:sz w:val="22"/>
          <w:lang w:val="en-US" w:eastAsia="zh-CN"/>
        </w:rPr>
      </w:pPr>
      <w:r w:rsidRPr="00A254F8">
        <w:rPr>
          <w:b/>
          <w:color w:val="C00000"/>
          <w:sz w:val="22"/>
          <w:u w:val="single"/>
          <w:lang w:val="en-US" w:eastAsia="zh-CN"/>
        </w:rPr>
        <w:lastRenderedPageBreak/>
        <w:t>Option 2-4’</w:t>
      </w:r>
      <w:r w:rsidRPr="00464D33">
        <w:rPr>
          <w:color w:val="C00000"/>
          <w:sz w:val="22"/>
          <w:lang w:val="en-US" w:eastAsia="zh-CN"/>
        </w:rPr>
        <w:t xml:space="preserve">: </w:t>
      </w:r>
      <w:r w:rsidR="00464D33" w:rsidRPr="00464D33">
        <w:rPr>
          <w:color w:val="C00000"/>
          <w:sz w:val="22"/>
          <w:lang w:val="en-US" w:eastAsia="zh-CN"/>
        </w:rPr>
        <w:t>segmentation occurs around semi-static DL symbols. A repetition is not transmitted if it conflicts with</w:t>
      </w:r>
      <w:r w:rsidR="00464D33" w:rsidRPr="00464D33">
        <w:rPr>
          <w:color w:val="C00000"/>
        </w:rPr>
        <w:t xml:space="preserve"> </w:t>
      </w:r>
      <w:r w:rsidR="00464D33" w:rsidRPr="00464D33">
        <w:rPr>
          <w:color w:val="C00000"/>
          <w:sz w:val="22"/>
          <w:lang w:val="en-US" w:eastAsia="zh-CN"/>
        </w:rPr>
        <w:t>a dynamic DL/flexible symbol</w:t>
      </w:r>
    </w:p>
    <w:p w14:paraId="725DBA9E" w14:textId="65DD4873" w:rsidR="00464D33" w:rsidRPr="00CB75AC" w:rsidRDefault="00A2383F" w:rsidP="006A6BF2">
      <w:pPr>
        <w:pStyle w:val="ListParagraph"/>
        <w:numPr>
          <w:ilvl w:val="4"/>
          <w:numId w:val="37"/>
        </w:numPr>
        <w:rPr>
          <w:color w:val="C00000"/>
          <w:sz w:val="22"/>
          <w:lang w:val="en-US" w:eastAsia="zh-CN"/>
        </w:rPr>
      </w:pPr>
      <w:proofErr w:type="gramStart"/>
      <w:r w:rsidRPr="00A36916">
        <w:rPr>
          <w:color w:val="C00000"/>
          <w:sz w:val="22"/>
          <w:lang w:val="en-US" w:eastAsia="zh-CN"/>
        </w:rPr>
        <w:t>LGE[</w:t>
      </w:r>
      <w:proofErr w:type="gramEnd"/>
      <w:r w:rsidRPr="00A36916">
        <w:rPr>
          <w:color w:val="C00000"/>
          <w:sz w:val="22"/>
          <w:lang w:val="en-US" w:eastAsia="zh-CN"/>
        </w:rPr>
        <w:t>1</w:t>
      </w:r>
      <w:r w:rsidR="006C6240">
        <w:rPr>
          <w:color w:val="C00000"/>
          <w:sz w:val="22"/>
          <w:lang w:val="en-US" w:eastAsia="zh-CN"/>
        </w:rPr>
        <w:t>0</w:t>
      </w:r>
      <w:r w:rsidRPr="00A36916">
        <w:rPr>
          <w:color w:val="C00000"/>
          <w:sz w:val="22"/>
          <w:lang w:val="en-US" w:eastAsia="zh-CN"/>
        </w:rPr>
        <w:t>]</w:t>
      </w:r>
      <w:r w:rsidR="00B46A85" w:rsidRPr="00F26C47">
        <w:rPr>
          <w:color w:val="C00000"/>
          <w:sz w:val="22"/>
          <w:lang w:val="en-US" w:eastAsia="zh-CN"/>
        </w:rPr>
        <w:t>,</w:t>
      </w:r>
      <w:r w:rsidR="003E18CB">
        <w:rPr>
          <w:color w:val="C00000"/>
          <w:sz w:val="22"/>
          <w:lang w:val="en-US" w:eastAsia="zh-CN"/>
        </w:rPr>
        <w:t xml:space="preserve"> Samsung[11] (with semi-statically reserved symbols)</w:t>
      </w:r>
      <w:r w:rsidR="0016554F">
        <w:rPr>
          <w:color w:val="C00000"/>
          <w:sz w:val="22"/>
          <w:lang w:val="en-US" w:eastAsia="zh-CN"/>
        </w:rPr>
        <w:t>,</w:t>
      </w:r>
      <w:r w:rsidR="00B46A85">
        <w:rPr>
          <w:color w:val="C00000"/>
          <w:sz w:val="22"/>
          <w:lang w:val="en-US" w:eastAsia="zh-CN"/>
        </w:rPr>
        <w:t xml:space="preserve"> </w:t>
      </w:r>
      <w:r w:rsidR="00B46A85" w:rsidRPr="00CB75AC">
        <w:rPr>
          <w:color w:val="C00000"/>
          <w:sz w:val="22"/>
          <w:lang w:val="en-US" w:eastAsia="zh-CN"/>
        </w:rPr>
        <w:t>DOCOMO[2</w:t>
      </w:r>
      <w:r w:rsidR="0016554F" w:rsidRPr="00CB75AC">
        <w:rPr>
          <w:color w:val="C00000"/>
          <w:sz w:val="22"/>
          <w:lang w:val="en-US" w:eastAsia="zh-CN"/>
        </w:rPr>
        <w:t>3</w:t>
      </w:r>
      <w:r w:rsidR="00B46A85" w:rsidRPr="00CB75AC">
        <w:rPr>
          <w:color w:val="C00000"/>
          <w:sz w:val="22"/>
          <w:lang w:val="en-US" w:eastAsia="zh-CN"/>
        </w:rPr>
        <w:t>]</w:t>
      </w:r>
      <w:r w:rsidR="001867E9" w:rsidRPr="00CB75AC">
        <w:rPr>
          <w:color w:val="C00000"/>
          <w:sz w:val="22"/>
          <w:lang w:val="en-US" w:eastAsia="zh-CN"/>
        </w:rPr>
        <w:t xml:space="preserve"> </w:t>
      </w:r>
      <w:r w:rsidR="00E220A4">
        <w:rPr>
          <w:color w:val="C00000"/>
          <w:sz w:val="22"/>
          <w:lang w:val="en-US" w:eastAsia="zh-CN"/>
        </w:rPr>
        <w:t>(3 or 4)</w:t>
      </w:r>
    </w:p>
    <w:p w14:paraId="4B8EFCBD" w14:textId="77777777" w:rsidR="00E6408E" w:rsidRPr="00045D94" w:rsidRDefault="00E6408E" w:rsidP="006A6BF2">
      <w:pPr>
        <w:pStyle w:val="ListParagraph"/>
        <w:numPr>
          <w:ilvl w:val="2"/>
          <w:numId w:val="37"/>
        </w:numPr>
        <w:rPr>
          <w:b/>
          <w:sz w:val="22"/>
          <w:lang w:val="en-US" w:eastAsia="zh-CN"/>
        </w:rPr>
      </w:pPr>
      <w:r w:rsidRPr="00045D94">
        <w:rPr>
          <w:b/>
          <w:sz w:val="22"/>
          <w:lang w:val="en-US" w:eastAsia="zh-CN"/>
        </w:rPr>
        <w:t>In case SFI is configured and not received</w:t>
      </w:r>
    </w:p>
    <w:p w14:paraId="4782B0B5" w14:textId="70C51B05" w:rsidR="00E6408E" w:rsidRDefault="009F28FE" w:rsidP="006A6BF2">
      <w:pPr>
        <w:pStyle w:val="ListParagraph"/>
        <w:numPr>
          <w:ilvl w:val="3"/>
          <w:numId w:val="37"/>
        </w:numPr>
        <w:rPr>
          <w:sz w:val="22"/>
          <w:lang w:val="en-US" w:eastAsia="zh-CN"/>
        </w:rPr>
      </w:pPr>
      <w:r w:rsidRPr="00045D94">
        <w:rPr>
          <w:b/>
          <w:sz w:val="22"/>
          <w:u w:val="single"/>
          <w:lang w:val="en-US" w:eastAsia="zh-CN"/>
        </w:rPr>
        <w:t>Option from RAN1#98 conclusion</w:t>
      </w:r>
      <w:r>
        <w:rPr>
          <w:sz w:val="22"/>
          <w:lang w:val="en-US" w:eastAsia="zh-CN"/>
        </w:rPr>
        <w:t xml:space="preserve">: </w:t>
      </w:r>
      <w:r w:rsidR="00E6408E">
        <w:rPr>
          <w:sz w:val="22"/>
          <w:lang w:val="en-US" w:eastAsia="zh-CN"/>
        </w:rPr>
        <w:t>A repetition is not transmitted if it conflicts with a semi-static flexible symbol.</w:t>
      </w:r>
    </w:p>
    <w:p w14:paraId="232A39DD" w14:textId="331AD3E9" w:rsidR="005C0DF1" w:rsidRDefault="006B451C" w:rsidP="006A6BF2">
      <w:pPr>
        <w:pStyle w:val="ListParagraph"/>
        <w:numPr>
          <w:ilvl w:val="4"/>
          <w:numId w:val="37"/>
        </w:numPr>
        <w:rPr>
          <w:sz w:val="22"/>
          <w:lang w:val="en-US" w:eastAsia="zh-CN"/>
        </w:rPr>
      </w:pPr>
      <w:r w:rsidRPr="001F475C">
        <w:rPr>
          <w:sz w:val="22"/>
          <w:lang w:val="en-US" w:eastAsia="zh-CN"/>
        </w:rPr>
        <w:t>CATT[</w:t>
      </w:r>
      <w:r w:rsidR="005C0DF1">
        <w:rPr>
          <w:sz w:val="22"/>
          <w:lang w:val="en-US" w:eastAsia="zh-CN"/>
        </w:rPr>
        <w:t>7</w:t>
      </w:r>
      <w:r w:rsidRPr="001F475C">
        <w:rPr>
          <w:sz w:val="22"/>
          <w:lang w:val="en-US" w:eastAsia="zh-CN"/>
        </w:rPr>
        <w:t>]</w:t>
      </w:r>
      <w:r w:rsidR="005B4EA1">
        <w:rPr>
          <w:sz w:val="22"/>
          <w:lang w:val="en-US" w:eastAsia="zh-CN"/>
        </w:rPr>
        <w:t>, DCM</w:t>
      </w:r>
      <w:r w:rsidRPr="001F475C">
        <w:rPr>
          <w:sz w:val="22"/>
          <w:lang w:val="en-US" w:eastAsia="zh-CN"/>
        </w:rPr>
        <w:t xml:space="preserve">: </w:t>
      </w:r>
    </w:p>
    <w:p w14:paraId="0B90A10B" w14:textId="77777777" w:rsidR="00CA20CA" w:rsidRDefault="005C0DF1" w:rsidP="006A6BF2">
      <w:pPr>
        <w:pStyle w:val="ListParagraph"/>
        <w:numPr>
          <w:ilvl w:val="5"/>
          <w:numId w:val="37"/>
        </w:numPr>
        <w:rPr>
          <w:sz w:val="22"/>
          <w:lang w:val="en-US" w:eastAsia="zh-CN"/>
        </w:rPr>
      </w:pPr>
      <w:r>
        <w:rPr>
          <w:sz w:val="22"/>
          <w:lang w:val="en-US" w:eastAsia="zh-CN"/>
        </w:rPr>
        <w:t xml:space="preserve">The case the SFI timeline is not satisfied is treated in the same way as </w:t>
      </w:r>
      <w:r w:rsidR="00CA20CA">
        <w:rPr>
          <w:sz w:val="22"/>
          <w:lang w:val="en-US" w:eastAsia="zh-CN"/>
        </w:rPr>
        <w:t>the case SFI is not received.</w:t>
      </w:r>
    </w:p>
    <w:p w14:paraId="3C0BBA0A" w14:textId="5DFE9B17" w:rsidR="006B451C" w:rsidRDefault="006B451C" w:rsidP="006A6BF2">
      <w:pPr>
        <w:pStyle w:val="ListParagraph"/>
        <w:numPr>
          <w:ilvl w:val="5"/>
          <w:numId w:val="37"/>
        </w:numPr>
        <w:rPr>
          <w:sz w:val="22"/>
          <w:lang w:val="en-US" w:eastAsia="zh-CN"/>
        </w:rPr>
      </w:pPr>
      <w:r w:rsidRPr="001F475C">
        <w:rPr>
          <w:sz w:val="22"/>
          <w:lang w:val="en-US" w:eastAsia="zh-CN"/>
        </w:rPr>
        <w:t>“repetition” here means a repetition after segmentation due to semi-static DL symbols</w:t>
      </w:r>
    </w:p>
    <w:p w14:paraId="045FEE2B" w14:textId="30D8BDAA" w:rsidR="00230DA0" w:rsidRDefault="00230DA0" w:rsidP="006A6BF2">
      <w:pPr>
        <w:pStyle w:val="ListParagraph"/>
        <w:numPr>
          <w:ilvl w:val="4"/>
          <w:numId w:val="37"/>
        </w:numPr>
        <w:rPr>
          <w:sz w:val="22"/>
          <w:lang w:val="en-US" w:eastAsia="zh-CN"/>
        </w:rPr>
      </w:pPr>
      <w:r>
        <w:rPr>
          <w:sz w:val="22"/>
          <w:lang w:val="en-US" w:eastAsia="zh-CN"/>
        </w:rPr>
        <w:t>Samsung[</w:t>
      </w:r>
      <w:r w:rsidR="002A6ACB">
        <w:rPr>
          <w:sz w:val="22"/>
          <w:lang w:val="en-US" w:eastAsia="zh-CN"/>
        </w:rPr>
        <w:t>11</w:t>
      </w:r>
      <w:r>
        <w:rPr>
          <w:sz w:val="22"/>
          <w:lang w:val="en-US" w:eastAsia="zh-CN"/>
        </w:rPr>
        <w:t>]</w:t>
      </w:r>
      <w:r w:rsidR="001867E9">
        <w:rPr>
          <w:sz w:val="22"/>
          <w:lang w:val="en-US" w:eastAsia="zh-CN"/>
        </w:rPr>
        <w:t>:</w:t>
      </w:r>
      <w:r>
        <w:rPr>
          <w:sz w:val="22"/>
          <w:lang w:val="en-US" w:eastAsia="zh-CN"/>
        </w:rPr>
        <w:t xml:space="preserve"> </w:t>
      </w:r>
      <w:r w:rsidRPr="00A36916">
        <w:rPr>
          <w:sz w:val="22"/>
          <w:lang w:val="en-US" w:eastAsia="zh-CN"/>
        </w:rPr>
        <w:t>repetition after segmentation</w:t>
      </w:r>
      <w:r w:rsidR="002A6ACB">
        <w:rPr>
          <w:sz w:val="22"/>
          <w:lang w:val="en-US" w:eastAsia="zh-CN"/>
        </w:rPr>
        <w:t xml:space="preserve"> around semi-static DL symbols and semi-statically configured invalid symbols</w:t>
      </w:r>
    </w:p>
    <w:p w14:paraId="4F6B148C" w14:textId="7A1E5A3C" w:rsidR="00307BB6" w:rsidRDefault="00307BB6" w:rsidP="006A6BF2">
      <w:pPr>
        <w:pStyle w:val="ListParagraph"/>
        <w:numPr>
          <w:ilvl w:val="4"/>
          <w:numId w:val="37"/>
        </w:numPr>
        <w:rPr>
          <w:sz w:val="22"/>
          <w:lang w:val="en-US" w:eastAsia="zh-CN"/>
        </w:rPr>
      </w:pPr>
      <w:r>
        <w:rPr>
          <w:sz w:val="22"/>
          <w:lang w:val="en-US" w:eastAsia="zh-CN"/>
        </w:rPr>
        <w:t>Nokia/NSB[1</w:t>
      </w:r>
      <w:r w:rsidR="00A77917">
        <w:rPr>
          <w:sz w:val="22"/>
          <w:lang w:val="en-US" w:eastAsia="zh-CN"/>
        </w:rPr>
        <w:t>2</w:t>
      </w:r>
      <w:r>
        <w:rPr>
          <w:sz w:val="22"/>
          <w:lang w:val="en-US" w:eastAsia="zh-CN"/>
        </w:rPr>
        <w:t>]: “repetition” mean nominal repetition</w:t>
      </w:r>
    </w:p>
    <w:p w14:paraId="3735ADD7" w14:textId="0A7B1518" w:rsidR="00B46A85" w:rsidRDefault="00B46A85" w:rsidP="006A6BF2">
      <w:pPr>
        <w:pStyle w:val="ListParagraph"/>
        <w:numPr>
          <w:ilvl w:val="4"/>
          <w:numId w:val="37"/>
        </w:numPr>
        <w:rPr>
          <w:sz w:val="22"/>
          <w:lang w:val="en-US" w:eastAsia="zh-CN"/>
        </w:rPr>
      </w:pPr>
      <w:r>
        <w:rPr>
          <w:sz w:val="22"/>
          <w:lang w:val="en-US" w:eastAsia="zh-CN"/>
        </w:rPr>
        <w:t>DOCOMO[2</w:t>
      </w:r>
      <w:r w:rsidR="00CA1310">
        <w:rPr>
          <w:sz w:val="22"/>
          <w:lang w:val="en-US" w:eastAsia="zh-CN"/>
        </w:rPr>
        <w:t>3</w:t>
      </w:r>
      <w:r>
        <w:rPr>
          <w:sz w:val="22"/>
          <w:lang w:val="en-US" w:eastAsia="zh-CN"/>
        </w:rPr>
        <w:t xml:space="preserve">]: </w:t>
      </w:r>
      <w:r w:rsidR="00D62D16" w:rsidRPr="00A36916">
        <w:rPr>
          <w:sz w:val="22"/>
          <w:lang w:val="en-US" w:eastAsia="zh-CN"/>
        </w:rPr>
        <w:t>repetition after segmentation</w:t>
      </w:r>
      <w:r w:rsidR="00D62D16">
        <w:rPr>
          <w:sz w:val="22"/>
          <w:lang w:val="en-US" w:eastAsia="zh-CN"/>
        </w:rPr>
        <w:t xml:space="preserve"> around semi-static DL symbols</w:t>
      </w:r>
    </w:p>
    <w:p w14:paraId="2A1E93F4" w14:textId="3A248BA7" w:rsidR="009F28FE" w:rsidRDefault="00CC2A2A" w:rsidP="006A6BF2">
      <w:pPr>
        <w:pStyle w:val="ListParagraph"/>
        <w:numPr>
          <w:ilvl w:val="3"/>
          <w:numId w:val="37"/>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045D94">
        <w:rPr>
          <w:b/>
          <w:sz w:val="22"/>
          <w:lang w:val="en-US" w:eastAsia="zh-CN"/>
        </w:rPr>
        <w:t>segmentation occurs around semi-static DL symbols and semi-static flexible symbols</w:t>
      </w:r>
      <w:r w:rsidRPr="00CC2A2A">
        <w:rPr>
          <w:sz w:val="22"/>
          <w:lang w:val="en-US" w:eastAsia="zh-CN"/>
        </w:rPr>
        <w:t>.</w:t>
      </w:r>
    </w:p>
    <w:p w14:paraId="270E5851" w14:textId="1B8D01AF" w:rsidR="00CC2A2A" w:rsidRPr="001F475C" w:rsidRDefault="00CC2A2A" w:rsidP="006A6BF2">
      <w:pPr>
        <w:pStyle w:val="ListParagraph"/>
        <w:numPr>
          <w:ilvl w:val="4"/>
          <w:numId w:val="37"/>
        </w:numPr>
        <w:rPr>
          <w:sz w:val="22"/>
          <w:lang w:val="en-US" w:eastAsia="zh-CN"/>
        </w:rPr>
      </w:pPr>
      <w:r>
        <w:rPr>
          <w:sz w:val="22"/>
          <w:lang w:val="en-US" w:eastAsia="zh-CN"/>
        </w:rPr>
        <w:t>Ericsson[</w:t>
      </w:r>
      <w:r w:rsidR="00BD28F9">
        <w:rPr>
          <w:sz w:val="22"/>
          <w:lang w:val="en-US" w:eastAsia="zh-CN"/>
        </w:rPr>
        <w:t>2</w:t>
      </w:r>
      <w:r>
        <w:rPr>
          <w:sz w:val="22"/>
          <w:lang w:val="en-US" w:eastAsia="zh-CN"/>
        </w:rPr>
        <w:t>]</w:t>
      </w:r>
    </w:p>
    <w:p w14:paraId="7EA7B6E7" w14:textId="77777777" w:rsidR="00F1184A" w:rsidRPr="00F1184A" w:rsidRDefault="00F1184A" w:rsidP="00F1184A">
      <w:pPr>
        <w:rPr>
          <w:sz w:val="22"/>
          <w:lang w:val="en-US" w:eastAsia="zh-CN"/>
        </w:rPr>
      </w:pPr>
    </w:p>
    <w:p w14:paraId="7BC1E59E" w14:textId="09C5A716" w:rsidR="00E6408E" w:rsidRDefault="00E6408E" w:rsidP="006A6BF2">
      <w:pPr>
        <w:pStyle w:val="ListParagraph"/>
        <w:numPr>
          <w:ilvl w:val="0"/>
          <w:numId w:val="37"/>
        </w:numPr>
        <w:rPr>
          <w:sz w:val="22"/>
          <w:lang w:val="en-US" w:eastAsia="zh-CN"/>
        </w:rPr>
      </w:pPr>
      <w:r>
        <w:rPr>
          <w:sz w:val="22"/>
          <w:lang w:val="en-US" w:eastAsia="zh-CN"/>
        </w:rPr>
        <w:t xml:space="preserve">For </w:t>
      </w:r>
      <w:r w:rsidRPr="00F1184A">
        <w:rPr>
          <w:b/>
          <w:sz w:val="22"/>
          <w:lang w:val="en-US" w:eastAsia="zh-CN"/>
        </w:rPr>
        <w:t>the first Type 2 CG PUSCH</w:t>
      </w:r>
      <w:r>
        <w:rPr>
          <w:sz w:val="22"/>
          <w:lang w:val="en-US" w:eastAsia="zh-CN"/>
        </w:rPr>
        <w:t xml:space="preserve"> (including all the repetitions) activated by an UL grant,</w:t>
      </w:r>
    </w:p>
    <w:p w14:paraId="5892E4BE" w14:textId="7F6C3ACE" w:rsidR="00E6408E" w:rsidRDefault="00E6408E" w:rsidP="006A6BF2">
      <w:pPr>
        <w:pStyle w:val="ListParagraph"/>
        <w:numPr>
          <w:ilvl w:val="1"/>
          <w:numId w:val="37"/>
        </w:numPr>
        <w:rPr>
          <w:sz w:val="22"/>
          <w:lang w:val="en-US" w:eastAsia="zh-CN"/>
        </w:rPr>
      </w:pPr>
      <w:r>
        <w:rPr>
          <w:sz w:val="22"/>
          <w:lang w:val="en-US" w:eastAsia="zh-CN"/>
        </w:rPr>
        <w:t>Alt 1: same behavior as DG PUSCH</w:t>
      </w:r>
    </w:p>
    <w:p w14:paraId="7618FEAC" w14:textId="40BC09C2" w:rsidR="005C00A2" w:rsidRDefault="00AC573F" w:rsidP="006A6BF2">
      <w:pPr>
        <w:pStyle w:val="ListParagraph"/>
        <w:numPr>
          <w:ilvl w:val="2"/>
          <w:numId w:val="37"/>
        </w:numPr>
        <w:rPr>
          <w:sz w:val="22"/>
          <w:lang w:val="en-US" w:eastAsia="zh-CN"/>
        </w:rPr>
      </w:pPr>
      <w:r>
        <w:rPr>
          <w:sz w:val="22"/>
          <w:lang w:val="en-US" w:eastAsia="zh-CN"/>
        </w:rPr>
        <w:t>ZTE[3]</w:t>
      </w:r>
      <w:r w:rsidR="00A4031F">
        <w:rPr>
          <w:sz w:val="22"/>
          <w:lang w:val="en-US" w:eastAsia="zh-CN"/>
        </w:rPr>
        <w:t>, vivo[</w:t>
      </w:r>
      <w:r w:rsidR="00E41E98">
        <w:rPr>
          <w:sz w:val="22"/>
          <w:lang w:val="en-US" w:eastAsia="zh-CN"/>
        </w:rPr>
        <w:t>4</w:t>
      </w:r>
      <w:r w:rsidR="00A4031F">
        <w:rPr>
          <w:sz w:val="22"/>
          <w:lang w:val="en-US" w:eastAsia="zh-CN"/>
        </w:rPr>
        <w:t>]</w:t>
      </w:r>
      <w:r w:rsidR="00EE4702">
        <w:rPr>
          <w:sz w:val="22"/>
          <w:lang w:val="en-US" w:eastAsia="zh-CN"/>
        </w:rPr>
        <w:t xml:space="preserve">, </w:t>
      </w:r>
      <w:r w:rsidR="00F97F47">
        <w:rPr>
          <w:sz w:val="22"/>
          <w:lang w:val="en-US" w:eastAsia="zh-CN"/>
        </w:rPr>
        <w:t>Intel[</w:t>
      </w:r>
      <w:r w:rsidR="006D6F9A">
        <w:rPr>
          <w:sz w:val="22"/>
          <w:lang w:val="en-US" w:eastAsia="zh-CN"/>
        </w:rPr>
        <w:t>8</w:t>
      </w:r>
      <w:r w:rsidR="00F97F47">
        <w:rPr>
          <w:sz w:val="22"/>
          <w:lang w:val="en-US" w:eastAsia="zh-CN"/>
        </w:rPr>
        <w:t xml:space="preserve">], </w:t>
      </w:r>
      <w:r w:rsidR="00EE4702">
        <w:rPr>
          <w:sz w:val="22"/>
          <w:lang w:val="en-US" w:eastAsia="zh-CN"/>
        </w:rPr>
        <w:t>Samsung[</w:t>
      </w:r>
      <w:r w:rsidR="00E440CA">
        <w:rPr>
          <w:sz w:val="22"/>
          <w:lang w:val="en-US" w:eastAsia="zh-CN"/>
        </w:rPr>
        <w:t>11</w:t>
      </w:r>
      <w:r w:rsidR="00EE4702">
        <w:rPr>
          <w:sz w:val="22"/>
          <w:lang w:val="en-US" w:eastAsia="zh-CN"/>
        </w:rPr>
        <w:t>]</w:t>
      </w:r>
      <w:r w:rsidR="003B5E6A">
        <w:rPr>
          <w:sz w:val="22"/>
          <w:lang w:val="en-US" w:eastAsia="zh-CN"/>
        </w:rPr>
        <w:t xml:space="preserve">, </w:t>
      </w:r>
      <w:r w:rsidR="00A70429">
        <w:rPr>
          <w:sz w:val="22"/>
          <w:lang w:val="en-US" w:eastAsia="zh-CN"/>
        </w:rPr>
        <w:t xml:space="preserve">Spreadtrum[15], </w:t>
      </w:r>
      <w:r w:rsidR="00942E93">
        <w:rPr>
          <w:sz w:val="22"/>
          <w:lang w:val="en-US" w:eastAsia="zh-CN"/>
        </w:rPr>
        <w:t xml:space="preserve">China Unicom[16], </w:t>
      </w:r>
      <w:r w:rsidR="00845786">
        <w:rPr>
          <w:sz w:val="22"/>
          <w:lang w:val="en-US" w:eastAsia="zh-CN"/>
        </w:rPr>
        <w:t>ITRI[2</w:t>
      </w:r>
      <w:r w:rsidR="00215D37">
        <w:rPr>
          <w:sz w:val="22"/>
          <w:lang w:val="en-US" w:eastAsia="zh-CN"/>
        </w:rPr>
        <w:t>2</w:t>
      </w:r>
      <w:r w:rsidR="00845786">
        <w:rPr>
          <w:sz w:val="22"/>
          <w:lang w:val="en-US" w:eastAsia="zh-CN"/>
        </w:rPr>
        <w:t>]</w:t>
      </w:r>
      <w:r w:rsidR="00AD5BE6">
        <w:rPr>
          <w:sz w:val="22"/>
          <w:lang w:val="en-US" w:eastAsia="zh-CN"/>
        </w:rPr>
        <w:t>, DOCOMO[23]</w:t>
      </w:r>
      <w:r w:rsidR="00E858A9">
        <w:rPr>
          <w:sz w:val="22"/>
          <w:lang w:val="en-US" w:eastAsia="zh-CN"/>
        </w:rPr>
        <w:t>, QC[24]</w:t>
      </w:r>
    </w:p>
    <w:p w14:paraId="165E4117" w14:textId="77777777" w:rsidR="00E6408E" w:rsidRDefault="00E6408E" w:rsidP="006A6BF2">
      <w:pPr>
        <w:pStyle w:val="ListParagraph"/>
        <w:numPr>
          <w:ilvl w:val="1"/>
          <w:numId w:val="37"/>
        </w:numPr>
        <w:rPr>
          <w:sz w:val="22"/>
          <w:lang w:val="en-US" w:eastAsia="zh-CN"/>
        </w:rPr>
      </w:pPr>
      <w:r>
        <w:rPr>
          <w:sz w:val="22"/>
          <w:lang w:val="en-US" w:eastAsia="zh-CN"/>
        </w:rPr>
        <w:t>Alt 2: same behavior as CG PUSCH without an associated UL grant</w:t>
      </w:r>
    </w:p>
    <w:p w14:paraId="38F3D0B2" w14:textId="6978B5BA" w:rsidR="00E6408E" w:rsidRDefault="00F1184A" w:rsidP="006A6BF2">
      <w:pPr>
        <w:pStyle w:val="ListParagraph"/>
        <w:numPr>
          <w:ilvl w:val="2"/>
          <w:numId w:val="37"/>
        </w:numPr>
        <w:rPr>
          <w:sz w:val="22"/>
          <w:lang w:val="en-US" w:eastAsia="zh-CN"/>
        </w:rPr>
      </w:pPr>
      <w:r>
        <w:rPr>
          <w:sz w:val="22"/>
          <w:lang w:val="en-US" w:eastAsia="zh-CN"/>
        </w:rPr>
        <w:t xml:space="preserve"> </w:t>
      </w:r>
      <w:r w:rsidR="00904A8B">
        <w:rPr>
          <w:sz w:val="22"/>
          <w:lang w:val="en-US" w:eastAsia="zh-CN"/>
        </w:rPr>
        <w:t>CATT[7](?)</w:t>
      </w:r>
    </w:p>
    <w:p w14:paraId="7134D515" w14:textId="44B6B16D" w:rsidR="00F1184A" w:rsidRDefault="00F1184A" w:rsidP="006A6BF2">
      <w:pPr>
        <w:pStyle w:val="ListParagraph"/>
        <w:numPr>
          <w:ilvl w:val="1"/>
          <w:numId w:val="37"/>
        </w:numPr>
        <w:rPr>
          <w:sz w:val="22"/>
          <w:lang w:val="en-US" w:eastAsia="zh-CN"/>
        </w:rPr>
      </w:pPr>
      <w:r>
        <w:rPr>
          <w:sz w:val="22"/>
          <w:lang w:val="en-US" w:eastAsia="zh-CN"/>
        </w:rPr>
        <w:t xml:space="preserve">Note that </w:t>
      </w:r>
      <w:r w:rsidR="007C5027">
        <w:rPr>
          <w:sz w:val="22"/>
          <w:lang w:val="en-US" w:eastAsia="zh-CN"/>
        </w:rPr>
        <w:t>some</w:t>
      </w:r>
      <w:r>
        <w:rPr>
          <w:sz w:val="22"/>
          <w:lang w:val="en-US" w:eastAsia="zh-CN"/>
        </w:rPr>
        <w:t xml:space="preserve"> companies proposed the same behavior for CG and DG, </w:t>
      </w:r>
      <w:r w:rsidR="0059787D">
        <w:rPr>
          <w:sz w:val="22"/>
          <w:lang w:val="en-US" w:eastAsia="zh-CN"/>
        </w:rPr>
        <w:t>in which case the two alternatives result in the same behavior</w:t>
      </w:r>
    </w:p>
    <w:p w14:paraId="224DDB63" w14:textId="77777777" w:rsidR="0059787D" w:rsidRPr="00405B67" w:rsidRDefault="0059787D" w:rsidP="00405B67">
      <w:pPr>
        <w:rPr>
          <w:sz w:val="22"/>
          <w:lang w:val="en-US" w:eastAsia="zh-CN"/>
        </w:rPr>
      </w:pPr>
    </w:p>
    <w:p w14:paraId="7C99FF1F" w14:textId="10979578" w:rsidR="00E6408E" w:rsidRDefault="00E6408E" w:rsidP="006A6BF2">
      <w:pPr>
        <w:pStyle w:val="ListParagraph"/>
        <w:numPr>
          <w:ilvl w:val="0"/>
          <w:numId w:val="37"/>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19955E21" w14:textId="6DA8A4BF" w:rsidR="007D3379" w:rsidRPr="0059787D" w:rsidRDefault="00A4031F" w:rsidP="006A6BF2">
      <w:pPr>
        <w:pStyle w:val="ListParagraph"/>
        <w:numPr>
          <w:ilvl w:val="1"/>
          <w:numId w:val="37"/>
        </w:numPr>
        <w:rPr>
          <w:b/>
          <w:sz w:val="22"/>
          <w:lang w:val="en-US" w:eastAsia="zh-CN"/>
        </w:rPr>
      </w:pPr>
      <w:r w:rsidRPr="0059787D">
        <w:rPr>
          <w:b/>
          <w:sz w:val="22"/>
          <w:lang w:val="en-US" w:eastAsia="zh-CN"/>
        </w:rPr>
        <w:t>Repetition after segmentation: vivo[</w:t>
      </w:r>
      <w:r w:rsidR="00AE7D6B">
        <w:rPr>
          <w:b/>
          <w:sz w:val="22"/>
          <w:lang w:val="en-US" w:eastAsia="zh-CN"/>
        </w:rPr>
        <w:t>4</w:t>
      </w:r>
      <w:r w:rsidRPr="0059787D">
        <w:rPr>
          <w:b/>
          <w:sz w:val="22"/>
          <w:lang w:val="en-US" w:eastAsia="zh-CN"/>
        </w:rPr>
        <w:t>]</w:t>
      </w:r>
      <w:r w:rsidR="00371B9D" w:rsidRPr="0059787D">
        <w:rPr>
          <w:b/>
          <w:sz w:val="22"/>
          <w:lang w:val="en-US" w:eastAsia="zh-CN"/>
        </w:rPr>
        <w:t>, Samsung[</w:t>
      </w:r>
      <w:r w:rsidR="00CD52CE">
        <w:rPr>
          <w:b/>
          <w:sz w:val="22"/>
          <w:lang w:val="en-US" w:eastAsia="zh-CN"/>
        </w:rPr>
        <w:t>11</w:t>
      </w:r>
      <w:r w:rsidR="00371B9D" w:rsidRPr="0059787D">
        <w:rPr>
          <w:b/>
          <w:sz w:val="22"/>
          <w:lang w:val="en-US" w:eastAsia="zh-CN"/>
        </w:rPr>
        <w:t>]</w:t>
      </w:r>
      <w:r w:rsidR="005B4EA1">
        <w:rPr>
          <w:b/>
          <w:sz w:val="22"/>
          <w:lang w:val="en-US" w:eastAsia="zh-CN"/>
        </w:rPr>
        <w:t>, DCM</w:t>
      </w:r>
    </w:p>
    <w:p w14:paraId="5A80AA7F" w14:textId="77777777" w:rsidR="0059787D" w:rsidRPr="00405B67" w:rsidRDefault="0059787D" w:rsidP="00405B67">
      <w:pPr>
        <w:rPr>
          <w:sz w:val="22"/>
          <w:lang w:val="en-US" w:eastAsia="zh-CN"/>
        </w:rPr>
      </w:pPr>
    </w:p>
    <w:p w14:paraId="4A54EDAB" w14:textId="1FE620AF" w:rsidR="00E6408E" w:rsidRDefault="00E6408E" w:rsidP="006A6BF2">
      <w:pPr>
        <w:pStyle w:val="ListParagraph"/>
        <w:numPr>
          <w:ilvl w:val="0"/>
          <w:numId w:val="37"/>
        </w:numPr>
        <w:rPr>
          <w:sz w:val="22"/>
          <w:lang w:val="en-US" w:eastAsia="zh-CN"/>
        </w:rPr>
      </w:pPr>
      <w:r>
        <w:rPr>
          <w:sz w:val="22"/>
          <w:lang w:val="en-US" w:eastAsia="zh-CN"/>
        </w:rPr>
        <w:t>FFS: the handling of conflict with SSB/PRACH symbols, the handling of conflict with semi-statically configured DL reception, etc.</w:t>
      </w:r>
    </w:p>
    <w:p w14:paraId="0D895A83" w14:textId="176B14F8" w:rsidR="00113707" w:rsidRDefault="00113707" w:rsidP="006A6BF2">
      <w:pPr>
        <w:pStyle w:val="ListParagraph"/>
        <w:numPr>
          <w:ilvl w:val="1"/>
          <w:numId w:val="37"/>
        </w:numPr>
        <w:rPr>
          <w:sz w:val="22"/>
          <w:lang w:val="en-US" w:eastAsia="zh-CN"/>
        </w:rPr>
      </w:pPr>
      <w:r>
        <w:rPr>
          <w:sz w:val="22"/>
          <w:lang w:val="en-US" w:eastAsia="zh-CN"/>
        </w:rPr>
        <w:t>SSB symbols</w:t>
      </w:r>
    </w:p>
    <w:p w14:paraId="02102578" w14:textId="2F89868C" w:rsidR="00113707" w:rsidRDefault="00113707" w:rsidP="006A6BF2">
      <w:pPr>
        <w:pStyle w:val="ListParagraph"/>
        <w:numPr>
          <w:ilvl w:val="2"/>
          <w:numId w:val="37"/>
        </w:numPr>
        <w:rPr>
          <w:sz w:val="22"/>
          <w:lang w:val="en-US" w:eastAsia="zh-CN"/>
        </w:rPr>
      </w:pPr>
      <w:r>
        <w:rPr>
          <w:sz w:val="22"/>
          <w:lang w:val="en-US" w:eastAsia="zh-CN"/>
        </w:rPr>
        <w:t>Vivo[</w:t>
      </w:r>
      <w:r w:rsidR="00352DC9">
        <w:rPr>
          <w:sz w:val="22"/>
          <w:lang w:val="en-US" w:eastAsia="zh-CN"/>
        </w:rPr>
        <w:t>4</w:t>
      </w:r>
      <w:r>
        <w:rPr>
          <w:sz w:val="22"/>
          <w:lang w:val="en-US" w:eastAsia="zh-CN"/>
        </w:rPr>
        <w:t>]</w:t>
      </w:r>
      <w:r w:rsidR="00356BA8">
        <w:rPr>
          <w:sz w:val="22"/>
          <w:lang w:val="en-US" w:eastAsia="zh-CN"/>
        </w:rPr>
        <w:t>, WILUS[26]</w:t>
      </w:r>
      <w:r w:rsidR="00303962">
        <w:rPr>
          <w:sz w:val="22"/>
          <w:lang w:val="en-US" w:eastAsia="zh-CN"/>
        </w:rPr>
        <w:t>, DCM</w:t>
      </w:r>
      <w:r>
        <w:rPr>
          <w:sz w:val="22"/>
          <w:lang w:val="en-US" w:eastAsia="zh-CN"/>
        </w:rPr>
        <w:t xml:space="preserve">: treated </w:t>
      </w:r>
      <w:r w:rsidR="007E5481">
        <w:rPr>
          <w:sz w:val="22"/>
          <w:lang w:val="en-US" w:eastAsia="zh-CN"/>
        </w:rPr>
        <w:t xml:space="preserve">in the same way </w:t>
      </w:r>
      <w:r>
        <w:rPr>
          <w:sz w:val="22"/>
          <w:lang w:val="en-US" w:eastAsia="zh-CN"/>
        </w:rPr>
        <w:t>as semi-static DL symbols</w:t>
      </w:r>
      <w:r w:rsidR="007E5481">
        <w:rPr>
          <w:sz w:val="22"/>
          <w:lang w:val="en-US" w:eastAsia="zh-CN"/>
        </w:rPr>
        <w:t xml:space="preserve"> (segmented around these symbols)</w:t>
      </w:r>
    </w:p>
    <w:p w14:paraId="3AA77371" w14:textId="1F8C5C26" w:rsidR="00356BA8" w:rsidRDefault="000D7C11" w:rsidP="006A6BF2">
      <w:pPr>
        <w:pStyle w:val="ListParagraph"/>
        <w:numPr>
          <w:ilvl w:val="1"/>
          <w:numId w:val="37"/>
        </w:numPr>
        <w:rPr>
          <w:sz w:val="22"/>
          <w:lang w:val="en-US" w:eastAsia="zh-CN"/>
        </w:rPr>
      </w:pPr>
      <w:r w:rsidRPr="000D7C11">
        <w:rPr>
          <w:sz w:val="22"/>
          <w:lang w:val="en-US" w:eastAsia="zh-CN"/>
        </w:rPr>
        <w:t>CORESET#0</w:t>
      </w:r>
      <w:r w:rsidR="00A365EC">
        <w:rPr>
          <w:sz w:val="22"/>
          <w:lang w:val="en-US" w:eastAsia="zh-CN"/>
        </w:rPr>
        <w:t xml:space="preserve">, </w:t>
      </w:r>
      <w:r w:rsidR="00A365EC" w:rsidRPr="00A365EC">
        <w:rPr>
          <w:sz w:val="22"/>
          <w:lang w:val="en-US" w:eastAsia="zh-CN"/>
        </w:rPr>
        <w:t>and the symbol right after SS/PBCH block</w:t>
      </w:r>
    </w:p>
    <w:p w14:paraId="782B0B37" w14:textId="265A3E75" w:rsidR="000D7C11" w:rsidRDefault="000D7C11" w:rsidP="006A6BF2">
      <w:pPr>
        <w:pStyle w:val="ListParagraph"/>
        <w:numPr>
          <w:ilvl w:val="2"/>
          <w:numId w:val="37"/>
        </w:numPr>
        <w:rPr>
          <w:sz w:val="22"/>
          <w:lang w:val="en-US" w:eastAsia="zh-CN"/>
        </w:rPr>
      </w:pPr>
      <w:r>
        <w:rPr>
          <w:sz w:val="22"/>
          <w:lang w:val="en-US" w:eastAsia="zh-CN"/>
        </w:rPr>
        <w:t>WILUS[26]: treated in the same way as semi-static DL symbols (segmented around these symbols)</w:t>
      </w:r>
    </w:p>
    <w:p w14:paraId="23CEE347" w14:textId="57FA5BFA" w:rsidR="00C87A9A" w:rsidRDefault="00C87A9A" w:rsidP="006A6BF2">
      <w:pPr>
        <w:pStyle w:val="ListParagraph"/>
        <w:numPr>
          <w:ilvl w:val="1"/>
          <w:numId w:val="37"/>
        </w:numPr>
        <w:rPr>
          <w:sz w:val="22"/>
          <w:lang w:val="en-US" w:eastAsia="zh-CN"/>
        </w:rPr>
      </w:pPr>
      <w:r>
        <w:rPr>
          <w:sz w:val="22"/>
          <w:lang w:val="en-US" w:eastAsia="zh-CN"/>
        </w:rPr>
        <w:t>PRACH symbols</w:t>
      </w:r>
    </w:p>
    <w:p w14:paraId="67CBBD7F" w14:textId="0A96CA28" w:rsidR="00C87A9A" w:rsidRDefault="00C87A9A" w:rsidP="006A6BF2">
      <w:pPr>
        <w:pStyle w:val="ListParagraph"/>
        <w:numPr>
          <w:ilvl w:val="2"/>
          <w:numId w:val="37"/>
        </w:numPr>
        <w:rPr>
          <w:sz w:val="22"/>
          <w:lang w:val="en-US" w:eastAsia="zh-CN"/>
        </w:rPr>
      </w:pPr>
      <w:r>
        <w:rPr>
          <w:sz w:val="22"/>
          <w:lang w:val="en-US" w:eastAsia="zh-CN"/>
        </w:rPr>
        <w:t>Vivo[</w:t>
      </w:r>
      <w:r w:rsidR="00352DC9">
        <w:rPr>
          <w:sz w:val="22"/>
          <w:lang w:val="en-US" w:eastAsia="zh-CN"/>
        </w:rPr>
        <w:t>4</w:t>
      </w:r>
      <w:r>
        <w:rPr>
          <w:sz w:val="22"/>
          <w:lang w:val="en-US" w:eastAsia="zh-CN"/>
        </w:rPr>
        <w:t>]</w:t>
      </w:r>
      <w:r w:rsidR="00D1665D">
        <w:rPr>
          <w:sz w:val="22"/>
          <w:lang w:val="en-US" w:eastAsia="zh-CN"/>
        </w:rPr>
        <w:t>, DCM</w:t>
      </w:r>
      <w:r>
        <w:rPr>
          <w:sz w:val="22"/>
          <w:lang w:val="en-US" w:eastAsia="zh-CN"/>
        </w:rPr>
        <w:t>: no need for spec handling. Either avoided by eNB or up to UE implementation</w:t>
      </w:r>
    </w:p>
    <w:p w14:paraId="30C2A728" w14:textId="4DA19EBA" w:rsidR="008F5569" w:rsidRDefault="008F5569" w:rsidP="006A6BF2">
      <w:pPr>
        <w:pStyle w:val="ListParagraph"/>
        <w:numPr>
          <w:ilvl w:val="1"/>
          <w:numId w:val="37"/>
        </w:numPr>
        <w:rPr>
          <w:sz w:val="22"/>
          <w:lang w:val="en-US" w:eastAsia="zh-CN"/>
        </w:rPr>
      </w:pPr>
      <w:r>
        <w:rPr>
          <w:sz w:val="22"/>
          <w:lang w:val="en-US" w:eastAsia="zh-CN"/>
        </w:rPr>
        <w:t>Semi-static configured DL reception</w:t>
      </w:r>
    </w:p>
    <w:p w14:paraId="4C53179E" w14:textId="5E0CB172" w:rsidR="008F5569" w:rsidRDefault="008F5569" w:rsidP="006A6BF2">
      <w:pPr>
        <w:pStyle w:val="ListParagraph"/>
        <w:numPr>
          <w:ilvl w:val="2"/>
          <w:numId w:val="37"/>
        </w:numPr>
        <w:rPr>
          <w:sz w:val="22"/>
          <w:lang w:val="en-US" w:eastAsia="zh-CN"/>
        </w:rPr>
      </w:pPr>
      <w:r>
        <w:rPr>
          <w:sz w:val="22"/>
          <w:lang w:val="en-US" w:eastAsia="zh-CN"/>
        </w:rPr>
        <w:lastRenderedPageBreak/>
        <w:t>Vivo[</w:t>
      </w:r>
      <w:r w:rsidR="00352DC9">
        <w:rPr>
          <w:sz w:val="22"/>
          <w:lang w:val="en-US" w:eastAsia="zh-CN"/>
        </w:rPr>
        <w:t>4</w:t>
      </w:r>
      <w:r>
        <w:rPr>
          <w:sz w:val="22"/>
          <w:lang w:val="en-US" w:eastAsia="zh-CN"/>
        </w:rPr>
        <w:t>]</w:t>
      </w:r>
      <w:r w:rsidR="00D1665D">
        <w:rPr>
          <w:sz w:val="22"/>
          <w:lang w:val="en-US" w:eastAsia="zh-CN"/>
        </w:rPr>
        <w:t>, DCM</w:t>
      </w:r>
      <w:r>
        <w:rPr>
          <w:sz w:val="22"/>
          <w:lang w:val="en-US" w:eastAsia="zh-CN"/>
        </w:rPr>
        <w:t xml:space="preserve">: for DG, PUSCH transmission takes priority; for CG, </w:t>
      </w:r>
      <w:r w:rsidR="005B7E19">
        <w:rPr>
          <w:sz w:val="22"/>
          <w:lang w:val="en-US" w:eastAsia="zh-CN"/>
        </w:rPr>
        <w:t>if SFI is received, the UE follows SFI, otherwise cancel the transmission on conflicting symbols.</w:t>
      </w:r>
    </w:p>
    <w:p w14:paraId="0866C5BE" w14:textId="0CDC57FD" w:rsidR="00817794" w:rsidRDefault="00817794" w:rsidP="00817794">
      <w:pPr>
        <w:rPr>
          <w:b/>
          <w:sz w:val="22"/>
          <w:lang w:val="en-US"/>
        </w:rPr>
      </w:pPr>
    </w:p>
    <w:p w14:paraId="06268EDF" w14:textId="31CF6B5D" w:rsidR="000F1676" w:rsidRDefault="000F1676" w:rsidP="000F1676">
      <w:pPr>
        <w:pStyle w:val="ListParagraph"/>
        <w:numPr>
          <w:ilvl w:val="0"/>
          <w:numId w:val="13"/>
        </w:numPr>
        <w:rPr>
          <w:sz w:val="22"/>
          <w:lang w:val="en-US"/>
        </w:rPr>
      </w:pPr>
      <w:r>
        <w:rPr>
          <w:b/>
          <w:sz w:val="22"/>
          <w:lang w:val="en-US"/>
        </w:rPr>
        <w:t>Dynamically indicated reserved symbols</w:t>
      </w:r>
      <w:r>
        <w:rPr>
          <w:sz w:val="22"/>
          <w:lang w:val="en-US"/>
        </w:rPr>
        <w:t>?</w:t>
      </w:r>
    </w:p>
    <w:p w14:paraId="71C88936" w14:textId="77777777" w:rsidR="000F1676" w:rsidRDefault="000F1676" w:rsidP="000F1676">
      <w:pPr>
        <w:pStyle w:val="ListParagraph"/>
        <w:numPr>
          <w:ilvl w:val="1"/>
          <w:numId w:val="13"/>
        </w:numPr>
        <w:rPr>
          <w:sz w:val="22"/>
          <w:lang w:val="en-US"/>
        </w:rPr>
      </w:pPr>
      <w:r>
        <w:rPr>
          <w:sz w:val="22"/>
          <w:lang w:val="en-US"/>
        </w:rPr>
        <w:t>Ericsson[1]: u</w:t>
      </w:r>
      <w:r w:rsidRPr="00007953">
        <w:rPr>
          <w:sz w:val="22"/>
          <w:lang w:val="en-US"/>
        </w:rPr>
        <w:t>se reserved resources in the UL to avoid collisions between PUSCH repetitions and other UL signals.</w:t>
      </w:r>
      <w:r>
        <w:rPr>
          <w:sz w:val="22"/>
          <w:lang w:val="en-US"/>
        </w:rPr>
        <w:t xml:space="preserve"> (dynamic indication for DG)</w:t>
      </w:r>
    </w:p>
    <w:p w14:paraId="3544D2EE" w14:textId="25E8A335" w:rsidR="000F1676" w:rsidRDefault="000F1676" w:rsidP="000F1676">
      <w:pPr>
        <w:pStyle w:val="ListParagraph"/>
        <w:numPr>
          <w:ilvl w:val="1"/>
          <w:numId w:val="13"/>
        </w:numPr>
        <w:rPr>
          <w:sz w:val="22"/>
          <w:lang w:val="en-US"/>
        </w:rPr>
      </w:pPr>
      <w:r>
        <w:rPr>
          <w:sz w:val="22"/>
          <w:lang w:val="en-US"/>
        </w:rPr>
        <w:t xml:space="preserve">Intel[8]: </w:t>
      </w:r>
      <w:r w:rsidRPr="00667C6D">
        <w:rPr>
          <w:sz w:val="22"/>
          <w:lang w:val="en-US"/>
        </w:rPr>
        <w:t>Dynamic indication of skipped symbols in a set of slots associated with a given scheduled PUSCH is supported</w:t>
      </w:r>
      <w:r>
        <w:rPr>
          <w:sz w:val="22"/>
          <w:lang w:val="en-US"/>
        </w:rPr>
        <w:t xml:space="preserve"> (as part of TDRA table)</w:t>
      </w:r>
    </w:p>
    <w:p w14:paraId="217F1FF3" w14:textId="112C16A3" w:rsidR="00E26019" w:rsidRDefault="00E26019" w:rsidP="00E26019">
      <w:pPr>
        <w:pStyle w:val="ListParagraph"/>
        <w:numPr>
          <w:ilvl w:val="1"/>
          <w:numId w:val="13"/>
        </w:numPr>
        <w:rPr>
          <w:sz w:val="22"/>
          <w:lang w:val="en-US"/>
        </w:rPr>
      </w:pPr>
      <w:r>
        <w:rPr>
          <w:sz w:val="22"/>
          <w:lang w:val="en-US"/>
        </w:rPr>
        <w:t xml:space="preserve">InterDigital[17]: </w:t>
      </w:r>
      <w:r w:rsidRPr="002D7129">
        <w:rPr>
          <w:sz w:val="22"/>
          <w:lang w:val="en-US"/>
        </w:rPr>
        <w:t>DCI</w:t>
      </w:r>
      <w:r>
        <w:rPr>
          <w:sz w:val="22"/>
          <w:lang w:val="en-US"/>
        </w:rPr>
        <w:t xml:space="preserve"> </w:t>
      </w:r>
      <w:r w:rsidRPr="002D7129">
        <w:rPr>
          <w:sz w:val="22"/>
          <w:lang w:val="en-US"/>
        </w:rPr>
        <w:t>indicates resources that need to be avoided during PUSCH repetition.</w:t>
      </w:r>
    </w:p>
    <w:p w14:paraId="7D8E6F5C" w14:textId="2B1875E4" w:rsidR="009E0A8C" w:rsidRDefault="009E0A8C" w:rsidP="009E0A8C">
      <w:pPr>
        <w:pStyle w:val="ListParagraph"/>
        <w:numPr>
          <w:ilvl w:val="1"/>
          <w:numId w:val="13"/>
        </w:numPr>
        <w:rPr>
          <w:sz w:val="22"/>
          <w:lang w:val="en-US"/>
        </w:rPr>
      </w:pPr>
      <w:r>
        <w:rPr>
          <w:sz w:val="22"/>
          <w:lang w:val="en-US"/>
        </w:rPr>
        <w:t>Panasonic[</w:t>
      </w:r>
      <w:r w:rsidR="00E36624">
        <w:rPr>
          <w:sz w:val="22"/>
          <w:lang w:val="en-US"/>
        </w:rPr>
        <w:t>1</w:t>
      </w:r>
      <w:r>
        <w:rPr>
          <w:sz w:val="22"/>
          <w:lang w:val="en-US"/>
        </w:rPr>
        <w:t>8]:</w:t>
      </w:r>
      <w:r w:rsidRPr="00595940">
        <w:t xml:space="preserve"> </w:t>
      </w:r>
      <w:r w:rsidRPr="00595940">
        <w:rPr>
          <w:sz w:val="22"/>
          <w:lang w:val="en-US"/>
        </w:rPr>
        <w:t>the TDRA table should be enhanced to indicate at least one additional SLIV to indicate the time-domain resources that are not available for transmission for the indicated UE</w:t>
      </w:r>
      <w:r>
        <w:rPr>
          <w:sz w:val="22"/>
          <w:lang w:val="en-US"/>
        </w:rPr>
        <w:t>.</w:t>
      </w:r>
    </w:p>
    <w:p w14:paraId="68C9F401" w14:textId="053C326B" w:rsidR="00E26019" w:rsidRDefault="00DA480D" w:rsidP="000F1676">
      <w:pPr>
        <w:pStyle w:val="ListParagraph"/>
        <w:numPr>
          <w:ilvl w:val="1"/>
          <w:numId w:val="13"/>
        </w:numPr>
        <w:rPr>
          <w:sz w:val="22"/>
          <w:lang w:val="en-US"/>
        </w:rPr>
      </w:pPr>
      <w:r>
        <w:rPr>
          <w:sz w:val="22"/>
          <w:lang w:val="en-US"/>
        </w:rPr>
        <w:t xml:space="preserve">Motorola/Lenovo[21]: </w:t>
      </w:r>
      <w:r w:rsidR="006D25B0">
        <w:rPr>
          <w:sz w:val="22"/>
          <w:lang w:val="en-US"/>
        </w:rPr>
        <w:t>include dynamic SFI in DCI (e.g. 2 to 4 bits)</w:t>
      </w:r>
    </w:p>
    <w:p w14:paraId="3188D74A" w14:textId="5C5FAA16" w:rsidR="00FB06D0" w:rsidRDefault="00FB06D0" w:rsidP="00FB06D0">
      <w:pPr>
        <w:pStyle w:val="ListParagraph"/>
        <w:numPr>
          <w:ilvl w:val="0"/>
          <w:numId w:val="13"/>
        </w:numPr>
        <w:rPr>
          <w:sz w:val="22"/>
          <w:lang w:val="en-US"/>
        </w:rPr>
      </w:pPr>
      <w:r>
        <w:rPr>
          <w:b/>
          <w:sz w:val="22"/>
          <w:lang w:val="en-US"/>
        </w:rPr>
        <w:t>Semi-statically reserved symbols</w:t>
      </w:r>
      <w:r w:rsidR="00A77917">
        <w:rPr>
          <w:sz w:val="22"/>
          <w:lang w:val="en-US"/>
        </w:rPr>
        <w:t>: Samsung[11], Nokia/NSB[12]</w:t>
      </w:r>
    </w:p>
    <w:p w14:paraId="3D20FFE5" w14:textId="77777777" w:rsidR="000F1676" w:rsidRDefault="00FB06D0" w:rsidP="000F1676">
      <w:pPr>
        <w:pStyle w:val="ListParagraph"/>
        <w:numPr>
          <w:ilvl w:val="1"/>
          <w:numId w:val="13"/>
        </w:numPr>
        <w:rPr>
          <w:sz w:val="22"/>
          <w:lang w:val="en-US"/>
        </w:rPr>
      </w:pPr>
      <w:r>
        <w:rPr>
          <w:sz w:val="22"/>
          <w:lang w:val="en-US"/>
        </w:rPr>
        <w:t>Samsung[11]:</w:t>
      </w:r>
    </w:p>
    <w:p w14:paraId="3EFFDF35" w14:textId="09BD4587" w:rsidR="000F1676" w:rsidRPr="000F1676" w:rsidRDefault="000F1676" w:rsidP="000F1676">
      <w:pPr>
        <w:pStyle w:val="ListParagraph"/>
        <w:numPr>
          <w:ilvl w:val="2"/>
          <w:numId w:val="13"/>
        </w:numPr>
        <w:rPr>
          <w:sz w:val="22"/>
          <w:lang w:val="en-US"/>
        </w:rPr>
      </w:pPr>
      <w:r w:rsidRPr="000F1676">
        <w:rPr>
          <w:sz w:val="22"/>
          <w:lang w:val="en-US"/>
        </w:rPr>
        <w:t>Introduce an RRC parameter to configure invalid UL symbols of a slot as a 14 bit bitmap.</w:t>
      </w:r>
    </w:p>
    <w:p w14:paraId="7922C76C" w14:textId="77777777" w:rsidR="000F1676" w:rsidRPr="000F1676" w:rsidRDefault="000F1676" w:rsidP="000F1676">
      <w:pPr>
        <w:pStyle w:val="ListParagraph"/>
        <w:numPr>
          <w:ilvl w:val="2"/>
          <w:numId w:val="13"/>
        </w:numPr>
        <w:rPr>
          <w:sz w:val="22"/>
          <w:lang w:val="en-US"/>
        </w:rPr>
      </w:pPr>
      <w:r w:rsidRPr="000F1676">
        <w:rPr>
          <w:sz w:val="22"/>
          <w:lang w:val="en-US"/>
        </w:rPr>
        <w:t xml:space="preserve">Introduce an RRC parameter to configure the periodicity and offset of the slot with invalid UL symbols. </w:t>
      </w:r>
    </w:p>
    <w:p w14:paraId="7C284FC3" w14:textId="77777777" w:rsidR="00FB06D0" w:rsidRDefault="00FB06D0" w:rsidP="00817794">
      <w:pPr>
        <w:rPr>
          <w:b/>
          <w:sz w:val="22"/>
          <w:lang w:val="en-US"/>
        </w:rPr>
      </w:pPr>
    </w:p>
    <w:p w14:paraId="518F6C40" w14:textId="77777777" w:rsidR="00612267" w:rsidRPr="007A2F58" w:rsidRDefault="00612267" w:rsidP="00612267">
      <w:pPr>
        <w:pStyle w:val="ListParagraph"/>
        <w:numPr>
          <w:ilvl w:val="0"/>
          <w:numId w:val="13"/>
        </w:numPr>
        <w:rPr>
          <w:sz w:val="22"/>
          <w:lang w:val="en-US"/>
        </w:rPr>
      </w:pPr>
      <w:r w:rsidRPr="00021F87">
        <w:rPr>
          <w:b/>
          <w:sz w:val="22"/>
          <w:lang w:val="en-US"/>
        </w:rPr>
        <w:t>CATT</w:t>
      </w:r>
      <w:r>
        <w:rPr>
          <w:sz w:val="22"/>
          <w:lang w:val="en-US"/>
        </w:rPr>
        <w:t xml:space="preserve">[7]: </w:t>
      </w:r>
      <w:r w:rsidRPr="00612267">
        <w:rPr>
          <w:sz w:val="22"/>
          <w:lang w:val="en-US"/>
        </w:rPr>
        <w:t>the first repetition of dynamic PUSCH and the first PUSCH of type 2 CG PUSCH is allowed to be scheduled in semi-static DL symbols.</w:t>
      </w:r>
    </w:p>
    <w:p w14:paraId="16ABA2C0" w14:textId="77777777" w:rsidR="00612267" w:rsidRDefault="00612267" w:rsidP="00817794">
      <w:pPr>
        <w:rPr>
          <w:b/>
          <w:sz w:val="22"/>
          <w:lang w:val="en-US"/>
        </w:rPr>
      </w:pPr>
    </w:p>
    <w:p w14:paraId="583910FE" w14:textId="02664A3C" w:rsidR="000F795F" w:rsidRDefault="000F795F" w:rsidP="00834B84">
      <w:pPr>
        <w:pStyle w:val="ListParagraph"/>
        <w:numPr>
          <w:ilvl w:val="0"/>
          <w:numId w:val="13"/>
        </w:numPr>
        <w:rPr>
          <w:sz w:val="22"/>
          <w:lang w:val="en-US"/>
        </w:rPr>
      </w:pPr>
      <w:r w:rsidRPr="00982A90">
        <w:rPr>
          <w:b/>
          <w:sz w:val="22"/>
          <w:lang w:val="en-US"/>
        </w:rPr>
        <w:t>Ericsson</w:t>
      </w:r>
      <w:r>
        <w:rPr>
          <w:sz w:val="22"/>
          <w:lang w:val="en-US"/>
        </w:rPr>
        <w:t>[</w:t>
      </w:r>
      <w:r w:rsidR="009B56D5">
        <w:rPr>
          <w:sz w:val="22"/>
          <w:lang w:val="en-US"/>
        </w:rPr>
        <w:t>2</w:t>
      </w:r>
      <w:r>
        <w:rPr>
          <w:sz w:val="22"/>
          <w:lang w:val="en-US"/>
        </w:rPr>
        <w:t xml:space="preserve">]: </w:t>
      </w:r>
      <w:r w:rsidRPr="000F795F">
        <w:rPr>
          <w:sz w:val="22"/>
          <w:lang w:val="en-US"/>
        </w:rPr>
        <w:t>Missed detection of SFI should only affect nominal PUSCH repetition in symbols overlapping with those indicated by the missed SFI. The time domain resource allocation or RVs of other transmissions should not be affected. The TBS should also not be affected.</w:t>
      </w:r>
    </w:p>
    <w:p w14:paraId="5F3E5D18" w14:textId="77777777" w:rsidR="00612267" w:rsidRDefault="00612267" w:rsidP="00612267">
      <w:pPr>
        <w:pStyle w:val="ListParagraph"/>
        <w:numPr>
          <w:ilvl w:val="0"/>
          <w:numId w:val="13"/>
        </w:numPr>
        <w:rPr>
          <w:sz w:val="22"/>
          <w:lang w:val="en-US"/>
        </w:rPr>
      </w:pPr>
      <w:r w:rsidRPr="00982A90">
        <w:rPr>
          <w:b/>
          <w:sz w:val="22"/>
          <w:lang w:val="en-US"/>
        </w:rPr>
        <w:t>MediaTek</w:t>
      </w:r>
      <w:r>
        <w:rPr>
          <w:sz w:val="22"/>
          <w:lang w:val="en-US"/>
        </w:rPr>
        <w:t>[5]: Adopt the following restrictions for segmentation:</w:t>
      </w:r>
    </w:p>
    <w:p w14:paraId="768638EF" w14:textId="77777777" w:rsidR="00612267" w:rsidRPr="007A2F58" w:rsidRDefault="00612267" w:rsidP="00612267">
      <w:pPr>
        <w:pStyle w:val="ListParagraph"/>
        <w:numPr>
          <w:ilvl w:val="1"/>
          <w:numId w:val="13"/>
        </w:numPr>
        <w:rPr>
          <w:sz w:val="22"/>
          <w:lang w:val="en-US"/>
        </w:rPr>
      </w:pPr>
      <w:r w:rsidRPr="007A2F58">
        <w:rPr>
          <w:sz w:val="22"/>
          <w:lang w:val="en-US"/>
        </w:rPr>
        <w:t>The UE is not expected to segment a PUSCH that has a length less than 4 symbols.</w:t>
      </w:r>
    </w:p>
    <w:p w14:paraId="16431326" w14:textId="2642690E" w:rsidR="00612267" w:rsidRDefault="00612267" w:rsidP="00612267">
      <w:pPr>
        <w:pStyle w:val="ListParagraph"/>
        <w:numPr>
          <w:ilvl w:val="1"/>
          <w:numId w:val="13"/>
        </w:numPr>
        <w:rPr>
          <w:sz w:val="22"/>
          <w:lang w:val="en-US"/>
        </w:rPr>
      </w:pPr>
      <w:r w:rsidRPr="007A2F58">
        <w:rPr>
          <w:sz w:val="22"/>
          <w:lang w:val="en-US"/>
        </w:rPr>
        <w:t>The UE is not expected to segment a PUSCH that result in 1-symbols PUSCH.</w:t>
      </w:r>
    </w:p>
    <w:p w14:paraId="14BBB6CE" w14:textId="1FDB372D" w:rsidR="00520DAA" w:rsidRPr="00520DAA" w:rsidRDefault="00520DAA" w:rsidP="00834B84">
      <w:pPr>
        <w:pStyle w:val="ListParagraph"/>
        <w:numPr>
          <w:ilvl w:val="0"/>
          <w:numId w:val="13"/>
        </w:numPr>
        <w:rPr>
          <w:sz w:val="22"/>
          <w:lang w:val="en-US"/>
        </w:rPr>
      </w:pPr>
      <w:r w:rsidRPr="00982A90">
        <w:rPr>
          <w:b/>
          <w:sz w:val="22"/>
          <w:lang w:val="en-US"/>
        </w:rPr>
        <w:t>Sharp</w:t>
      </w:r>
      <w:r w:rsidRPr="00520DAA">
        <w:rPr>
          <w:sz w:val="22"/>
          <w:lang w:val="en-US"/>
        </w:rPr>
        <w:t>[1</w:t>
      </w:r>
      <w:r w:rsidR="00E91E23">
        <w:rPr>
          <w:sz w:val="22"/>
          <w:lang w:val="en-US"/>
        </w:rPr>
        <w:t>9</w:t>
      </w:r>
      <w:r w:rsidRPr="00520DAA">
        <w:rPr>
          <w:sz w:val="22"/>
          <w:lang w:val="en-US"/>
        </w:rPr>
        <w:t>]: For Rel-16 CG PUSCH repetition and DG PUSCH repetition, overlapping scheduling with DL signals scheduled by DL assignment on semi-static flexible symbols is allowed.</w:t>
      </w:r>
    </w:p>
    <w:p w14:paraId="69958BB8" w14:textId="4BF5DD76" w:rsidR="00B767EE" w:rsidRPr="00B767EE" w:rsidRDefault="00853027" w:rsidP="00834B84">
      <w:pPr>
        <w:pStyle w:val="ListParagraph"/>
        <w:numPr>
          <w:ilvl w:val="0"/>
          <w:numId w:val="13"/>
        </w:numPr>
        <w:rPr>
          <w:sz w:val="22"/>
          <w:lang w:val="en-US"/>
        </w:rPr>
      </w:pPr>
      <w:r w:rsidRPr="00982A90">
        <w:rPr>
          <w:b/>
          <w:sz w:val="22"/>
          <w:lang w:val="en-US"/>
        </w:rPr>
        <w:t>Mot</w:t>
      </w:r>
      <w:r w:rsidR="00EC1B49">
        <w:rPr>
          <w:b/>
          <w:sz w:val="22"/>
          <w:lang w:val="en-US"/>
        </w:rPr>
        <w:t>orola</w:t>
      </w:r>
      <w:r w:rsidRPr="00982A90">
        <w:rPr>
          <w:b/>
          <w:sz w:val="22"/>
          <w:lang w:val="en-US"/>
        </w:rPr>
        <w:t>/Lenovo</w:t>
      </w:r>
      <w:r>
        <w:rPr>
          <w:sz w:val="22"/>
          <w:lang w:val="en-US"/>
        </w:rPr>
        <w:t>[</w:t>
      </w:r>
      <w:r w:rsidR="008839F4">
        <w:rPr>
          <w:sz w:val="22"/>
          <w:lang w:val="en-US"/>
        </w:rPr>
        <w:t>21</w:t>
      </w:r>
      <w:r>
        <w:rPr>
          <w:sz w:val="22"/>
          <w:lang w:val="en-US"/>
        </w:rPr>
        <w:t xml:space="preserve">]: </w:t>
      </w:r>
      <w:r w:rsidR="00525544" w:rsidRPr="00525544">
        <w:rPr>
          <w:sz w:val="22"/>
          <w:lang w:val="en-US"/>
        </w:rPr>
        <w:t>One transmission occasion of an enhanced PUSCH is determined such that it does not map across higher priority-PUCCH resources configured for low-latency HARQ-ACK feedback or low-latency SR and/or configured higher-priority PUSCH resources.</w:t>
      </w:r>
      <w:r w:rsidR="00FD0F21">
        <w:rPr>
          <w:sz w:val="22"/>
          <w:lang w:val="en-US"/>
        </w:rPr>
        <w:t xml:space="preserve"> </w:t>
      </w:r>
      <w:r w:rsidR="00FD0F21" w:rsidRPr="00FD0F21">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1BAAA7DD" w14:textId="77777777" w:rsidR="00B75E62" w:rsidRPr="00B75E62" w:rsidRDefault="00B75E62" w:rsidP="00B75E62">
      <w:pPr>
        <w:pStyle w:val="ListParagraph"/>
        <w:numPr>
          <w:ilvl w:val="0"/>
          <w:numId w:val="13"/>
        </w:numPr>
        <w:rPr>
          <w:sz w:val="22"/>
          <w:szCs w:val="22"/>
          <w:lang w:val="en-US"/>
        </w:rPr>
      </w:pPr>
      <w:r w:rsidRPr="00021F87">
        <w:rPr>
          <w:b/>
          <w:sz w:val="22"/>
          <w:szCs w:val="22"/>
          <w:lang w:val="en-US"/>
        </w:rPr>
        <w:t>WILUS</w:t>
      </w:r>
      <w:r w:rsidRPr="00B75E62">
        <w:rPr>
          <w:sz w:val="22"/>
          <w:szCs w:val="22"/>
          <w:lang w:val="en-US"/>
        </w:rPr>
        <w:t>[26]:</w:t>
      </w:r>
    </w:p>
    <w:p w14:paraId="7CF68BF8" w14:textId="43CB70DC" w:rsidR="00B75E62" w:rsidRPr="00B75E62" w:rsidRDefault="00B75E62" w:rsidP="00B75E62">
      <w:pPr>
        <w:pStyle w:val="ListParagraph"/>
        <w:numPr>
          <w:ilvl w:val="1"/>
          <w:numId w:val="13"/>
        </w:numPr>
        <w:rPr>
          <w:sz w:val="22"/>
          <w:szCs w:val="22"/>
          <w:lang w:val="en-US"/>
        </w:rPr>
      </w:pPr>
      <w:r w:rsidRPr="00B75E62">
        <w:rPr>
          <w:sz w:val="22"/>
          <w:szCs w:val="22"/>
          <w:lang w:val="en-US"/>
        </w:rPr>
        <w:t>If a UE is not capable to transmit and reception simultaneously and a PUSCH is scheduled in other cell, which is not the reference cell, then symbols overlapping with the DL symbols in the reference cell cannot be used to transmit PUSCH repetition.</w:t>
      </w:r>
    </w:p>
    <w:p w14:paraId="243C1FC6" w14:textId="6A10FCB7" w:rsidR="00BD5B22" w:rsidRPr="004B7C01" w:rsidRDefault="00BD5B22" w:rsidP="00834B84">
      <w:pPr>
        <w:pStyle w:val="ListParagraph"/>
        <w:numPr>
          <w:ilvl w:val="0"/>
          <w:numId w:val="13"/>
        </w:numPr>
        <w:rPr>
          <w:b/>
          <w:sz w:val="22"/>
          <w:lang w:val="en-US"/>
        </w:rPr>
      </w:pPr>
      <w:r w:rsidRPr="004B7C01">
        <w:rPr>
          <w:b/>
          <w:sz w:val="22"/>
          <w:lang w:val="en-US"/>
        </w:rPr>
        <w:t xml:space="preserve">How to take into account gap </w:t>
      </w:r>
      <w:r w:rsidR="00EE15DD">
        <w:rPr>
          <w:b/>
          <w:sz w:val="22"/>
          <w:lang w:val="en-US"/>
        </w:rPr>
        <w:t xml:space="preserve">(or guard period) </w:t>
      </w:r>
      <w:r w:rsidRPr="004B7C01">
        <w:rPr>
          <w:b/>
          <w:sz w:val="22"/>
          <w:lang w:val="en-US"/>
        </w:rPr>
        <w:t>for DL/UL switching?</w:t>
      </w:r>
    </w:p>
    <w:p w14:paraId="6AE69A63" w14:textId="3016516D" w:rsidR="003E0361" w:rsidRDefault="003E0361" w:rsidP="00834B84">
      <w:pPr>
        <w:pStyle w:val="ListParagraph"/>
        <w:numPr>
          <w:ilvl w:val="1"/>
          <w:numId w:val="13"/>
        </w:numPr>
        <w:rPr>
          <w:sz w:val="22"/>
        </w:rPr>
      </w:pPr>
      <w:r>
        <w:rPr>
          <w:sz w:val="22"/>
        </w:rPr>
        <w:t>ZTE[</w:t>
      </w:r>
      <w:r w:rsidR="00CC093D">
        <w:rPr>
          <w:sz w:val="22"/>
        </w:rPr>
        <w:t>3</w:t>
      </w:r>
      <w:r>
        <w:rPr>
          <w:sz w:val="22"/>
        </w:rPr>
        <w:t xml:space="preserve">]: </w:t>
      </w:r>
      <w:r w:rsidR="00560A68" w:rsidRPr="00560A68">
        <w:rPr>
          <w:sz w:val="22"/>
        </w:rPr>
        <w:t>the first available symbols in a slot is the (n+1)th flexible/UL symbols after DL symbols where n is the number of symbols for GP.</w:t>
      </w:r>
    </w:p>
    <w:p w14:paraId="3B59EE61" w14:textId="49827323" w:rsidR="00BD5B22" w:rsidRDefault="00BD5B22" w:rsidP="00834B84">
      <w:pPr>
        <w:pStyle w:val="ListParagraph"/>
        <w:numPr>
          <w:ilvl w:val="1"/>
          <w:numId w:val="13"/>
        </w:numPr>
        <w:rPr>
          <w:sz w:val="22"/>
          <w:lang w:val="en-US"/>
        </w:rPr>
      </w:pPr>
      <w:r>
        <w:rPr>
          <w:sz w:val="22"/>
          <w:lang w:val="en-US"/>
        </w:rPr>
        <w:t>LGE[1</w:t>
      </w:r>
      <w:r w:rsidR="009501C6">
        <w:rPr>
          <w:sz w:val="22"/>
          <w:lang w:val="en-US"/>
        </w:rPr>
        <w:t>0</w:t>
      </w:r>
      <w:r>
        <w:rPr>
          <w:sz w:val="22"/>
          <w:lang w:val="en-US"/>
        </w:rPr>
        <w:t>]: To account for gap, the UE either assumes X symbols after DL is invalid for UL, or assumes X symbols before PUSCH is invalid for DL</w:t>
      </w:r>
    </w:p>
    <w:p w14:paraId="2C87D823" w14:textId="7902BFFF" w:rsidR="00250A17" w:rsidRDefault="00250A17" w:rsidP="00834B84">
      <w:pPr>
        <w:pStyle w:val="ListParagraph"/>
        <w:numPr>
          <w:ilvl w:val="1"/>
          <w:numId w:val="13"/>
        </w:numPr>
        <w:rPr>
          <w:sz w:val="22"/>
          <w:lang w:val="en-US"/>
        </w:rPr>
      </w:pPr>
      <w:r>
        <w:rPr>
          <w:sz w:val="22"/>
          <w:lang w:val="en-US"/>
        </w:rPr>
        <w:lastRenderedPageBreak/>
        <w:t>Nokia/NSB[1</w:t>
      </w:r>
      <w:r w:rsidR="00FC1969">
        <w:rPr>
          <w:sz w:val="22"/>
          <w:lang w:val="en-US"/>
        </w:rPr>
        <w:t xml:space="preserve">2]: </w:t>
      </w:r>
      <w:r w:rsidR="00FC1969" w:rsidRPr="00FC1969">
        <w:rPr>
          <w:sz w:val="22"/>
          <w:lang w:val="en-US"/>
        </w:rPr>
        <w:t>Introduce an RRC parameter that configures a value Y in unit of symbols, indicating that Y semi-static flexible symbols immediately following semi-static DL symbols should not be used for Rel-16 PUSCH transmission. If not configured, Y=0 is assumed.</w:t>
      </w:r>
    </w:p>
    <w:p w14:paraId="2AD7467A" w14:textId="65F7639E" w:rsidR="00791553" w:rsidRDefault="00791553" w:rsidP="00834B84">
      <w:pPr>
        <w:pStyle w:val="ListParagraph"/>
        <w:numPr>
          <w:ilvl w:val="1"/>
          <w:numId w:val="13"/>
        </w:numPr>
        <w:rPr>
          <w:sz w:val="22"/>
          <w:lang w:val="en-US"/>
        </w:rPr>
      </w:pPr>
      <w:proofErr w:type="gramStart"/>
      <w:r>
        <w:rPr>
          <w:sz w:val="22"/>
          <w:lang w:val="en-US"/>
        </w:rPr>
        <w:t>WILUS[</w:t>
      </w:r>
      <w:proofErr w:type="gramEnd"/>
      <w:r>
        <w:rPr>
          <w:sz w:val="22"/>
          <w:lang w:val="en-US"/>
        </w:rPr>
        <w:t>2</w:t>
      </w:r>
      <w:r w:rsidR="00BC386B">
        <w:rPr>
          <w:sz w:val="22"/>
          <w:lang w:val="en-US"/>
        </w:rPr>
        <w:t>6</w:t>
      </w:r>
      <w:r>
        <w:rPr>
          <w:sz w:val="22"/>
          <w:lang w:val="en-US"/>
        </w:rPr>
        <w:t xml:space="preserve">]: </w:t>
      </w:r>
      <w:r w:rsidR="004B7C01" w:rsidRPr="004B7C01">
        <w:rPr>
          <w:sz w:val="22"/>
          <w:lang w:val="en-US"/>
        </w:rPr>
        <w:t>If a UE is configured to receive SS/PBCH block, then a symbol right after SS/PBCH block cannot be used to transmit PUSCH repetition</w:t>
      </w:r>
    </w:p>
    <w:p w14:paraId="3543D3A6" w14:textId="6405D321" w:rsidR="00555BBB" w:rsidRDefault="00555BBB" w:rsidP="00555BBB">
      <w:pPr>
        <w:pStyle w:val="Heading3"/>
        <w:rPr>
          <w:lang w:val="en-US"/>
        </w:rPr>
      </w:pPr>
      <w:r>
        <w:rPr>
          <w:lang w:val="en-US"/>
        </w:rPr>
        <w:t>2.3.1</w:t>
      </w:r>
      <w:r>
        <w:rPr>
          <w:lang w:val="en-US"/>
        </w:rPr>
        <w:tab/>
        <w:t>Proposals</w:t>
      </w:r>
    </w:p>
    <w:p w14:paraId="5EB5897A" w14:textId="2D5D58C6" w:rsidR="00555BBB" w:rsidRDefault="00E417FD" w:rsidP="00555BBB">
      <w:pPr>
        <w:rPr>
          <w:sz w:val="22"/>
          <w:lang w:val="en-US"/>
        </w:rPr>
      </w:pPr>
      <w:r w:rsidRPr="00627745">
        <w:rPr>
          <w:sz w:val="22"/>
          <w:highlight w:val="yellow"/>
          <w:lang w:val="en-US"/>
        </w:rPr>
        <w:t>Proposal 3-</w:t>
      </w:r>
      <w:r w:rsidR="00627745" w:rsidRPr="00627745">
        <w:rPr>
          <w:sz w:val="22"/>
          <w:highlight w:val="yellow"/>
          <w:lang w:val="en-US"/>
        </w:rPr>
        <w:t>1</w:t>
      </w:r>
      <w:r w:rsidR="006E7539" w:rsidRPr="00627745">
        <w:rPr>
          <w:sz w:val="22"/>
          <w:highlight w:val="yellow"/>
          <w:lang w:val="en-US"/>
        </w:rPr>
        <w:t>A</w:t>
      </w:r>
      <w:r>
        <w:rPr>
          <w:sz w:val="22"/>
          <w:lang w:val="en-US"/>
        </w:rPr>
        <w:t xml:space="preserve">: </w:t>
      </w:r>
      <w:r w:rsidR="00555BBB">
        <w:rPr>
          <w:sz w:val="22"/>
          <w:lang w:val="en-US"/>
        </w:rPr>
        <w:t>For DG PUSCH</w:t>
      </w:r>
      <w:r w:rsidR="002C4493" w:rsidRPr="002C4493">
        <w:rPr>
          <w:sz w:val="22"/>
          <w:lang w:val="en-US"/>
        </w:rPr>
        <w:t xml:space="preserve"> </w:t>
      </w:r>
      <w:r w:rsidR="002C4493">
        <w:rPr>
          <w:sz w:val="22"/>
          <w:lang w:val="en-US"/>
        </w:rPr>
        <w:t>with PUSCH repetition type B</w:t>
      </w:r>
      <w:r w:rsidR="00555BBB">
        <w:rPr>
          <w:sz w:val="22"/>
          <w:lang w:val="en-US"/>
        </w:rPr>
        <w:t xml:space="preserve">, if dynamic SFI is configured, Option 1-1 is adopted (i.e. </w:t>
      </w:r>
      <w:r w:rsidR="00555BBB" w:rsidRPr="00555BBB">
        <w:rPr>
          <w:sz w:val="22"/>
          <w:lang w:val="en-US"/>
        </w:rPr>
        <w:t>Semi-static flexible symbols are used for PUSCH. Segmentation occurs only around semi-static DL symbols.</w:t>
      </w:r>
      <w:r>
        <w:rPr>
          <w:sz w:val="22"/>
          <w:lang w:val="en-US"/>
        </w:rPr>
        <w:t>)</w:t>
      </w:r>
    </w:p>
    <w:p w14:paraId="1533D041" w14:textId="5CBCC1F4" w:rsidR="00313F37" w:rsidRPr="00313F37" w:rsidRDefault="00313F37" w:rsidP="00751D38">
      <w:pPr>
        <w:pStyle w:val="ListParagraph"/>
        <w:numPr>
          <w:ilvl w:val="0"/>
          <w:numId w:val="73"/>
        </w:numPr>
        <w:rPr>
          <w:sz w:val="22"/>
          <w:lang w:val="en-US"/>
        </w:rPr>
      </w:pPr>
      <w:r>
        <w:rPr>
          <w:sz w:val="22"/>
          <w:lang w:val="en-US"/>
        </w:rPr>
        <w:t xml:space="preserve">LG, </w:t>
      </w:r>
      <w:r w:rsidR="006F0EE0">
        <w:rPr>
          <w:sz w:val="22"/>
          <w:lang w:val="en-US"/>
        </w:rPr>
        <w:t>Apple, DCM, Ericsson, vivo, Samsung, CATT, Huawei</w:t>
      </w:r>
      <w:r w:rsidR="00D43BB6">
        <w:rPr>
          <w:sz w:val="22"/>
          <w:lang w:val="en-US"/>
        </w:rPr>
        <w:t>, ZTE</w:t>
      </w:r>
    </w:p>
    <w:p w14:paraId="1C551285" w14:textId="62CB2AEC" w:rsidR="00415AB4" w:rsidRDefault="0071042C" w:rsidP="0071042C">
      <w:pPr>
        <w:rPr>
          <w:sz w:val="22"/>
          <w:lang w:val="en-US"/>
        </w:rPr>
      </w:pPr>
      <w:r w:rsidRPr="00627745">
        <w:rPr>
          <w:sz w:val="22"/>
          <w:highlight w:val="yellow"/>
          <w:lang w:val="en-US"/>
        </w:rPr>
        <w:t>Proposal 3-</w:t>
      </w:r>
      <w:r w:rsidR="00627745" w:rsidRPr="00627745">
        <w:rPr>
          <w:sz w:val="22"/>
          <w:highlight w:val="yellow"/>
          <w:lang w:val="en-US"/>
        </w:rPr>
        <w:t>1</w:t>
      </w:r>
      <w:r w:rsidR="006E7539" w:rsidRPr="00627745">
        <w:rPr>
          <w:sz w:val="22"/>
          <w:highlight w:val="yellow"/>
          <w:lang w:val="en-US"/>
        </w:rPr>
        <w:t>B</w:t>
      </w:r>
      <w:r>
        <w:rPr>
          <w:sz w:val="22"/>
          <w:lang w:val="en-US"/>
        </w:rPr>
        <w:t>: For DG PUSCH</w:t>
      </w:r>
      <w:r w:rsidR="002C4493">
        <w:rPr>
          <w:sz w:val="22"/>
          <w:lang w:val="en-US"/>
        </w:rPr>
        <w:t xml:space="preserve"> with PUSCH repetition type B</w:t>
      </w:r>
      <w:r>
        <w:rPr>
          <w:sz w:val="22"/>
          <w:lang w:val="en-US"/>
        </w:rPr>
        <w:t xml:space="preserve">, if dynamic SFI is configured, </w:t>
      </w:r>
      <w:r w:rsidR="00D85AE9">
        <w:rPr>
          <w:sz w:val="22"/>
          <w:lang w:val="en-US"/>
        </w:rPr>
        <w:t>one bit can be configured in DCI</w:t>
      </w:r>
      <w:r w:rsidR="0054794F">
        <w:rPr>
          <w:sz w:val="22"/>
          <w:lang w:val="en-US"/>
        </w:rPr>
        <w:t xml:space="preserve"> format 0_1/0_2</w:t>
      </w:r>
      <w:r w:rsidR="00D85AE9">
        <w:rPr>
          <w:sz w:val="22"/>
          <w:lang w:val="en-US"/>
        </w:rPr>
        <w:t xml:space="preserve"> to </w:t>
      </w:r>
      <w:r w:rsidR="00415AB4">
        <w:rPr>
          <w:sz w:val="22"/>
          <w:lang w:val="en-US"/>
        </w:rPr>
        <w:t>indicate whether the semi-static flexible symbols are considered as valid UL symbols or not.</w:t>
      </w:r>
    </w:p>
    <w:p w14:paraId="44C57451" w14:textId="5C052EA1" w:rsidR="00415AB4" w:rsidRDefault="00415AB4" w:rsidP="00751D38">
      <w:pPr>
        <w:pStyle w:val="ListParagraph"/>
        <w:numPr>
          <w:ilvl w:val="0"/>
          <w:numId w:val="73"/>
        </w:numPr>
        <w:rPr>
          <w:sz w:val="22"/>
          <w:lang w:val="en-US"/>
        </w:rPr>
      </w:pPr>
      <w:r>
        <w:rPr>
          <w:sz w:val="22"/>
          <w:lang w:val="en-US"/>
        </w:rPr>
        <w:t xml:space="preserve">If configured, </w:t>
      </w:r>
    </w:p>
    <w:p w14:paraId="4DDAC622" w14:textId="46384654" w:rsidR="00E65E3F" w:rsidRDefault="00E65E3F" w:rsidP="00751D38">
      <w:pPr>
        <w:pStyle w:val="ListParagraph"/>
        <w:numPr>
          <w:ilvl w:val="1"/>
          <w:numId w:val="73"/>
        </w:numPr>
        <w:rPr>
          <w:sz w:val="22"/>
          <w:lang w:val="en-US"/>
        </w:rPr>
      </w:pPr>
      <w:r>
        <w:rPr>
          <w:sz w:val="22"/>
          <w:lang w:val="en-US"/>
        </w:rPr>
        <w:t>Value ‘0’ means s</w:t>
      </w:r>
      <w:r w:rsidRPr="00555BBB">
        <w:rPr>
          <w:sz w:val="22"/>
          <w:lang w:val="en-US"/>
        </w:rPr>
        <w:t>emi-static flexible symbols are used for PUSCH</w:t>
      </w:r>
      <w:r>
        <w:rPr>
          <w:sz w:val="22"/>
          <w:lang w:val="en-US"/>
        </w:rPr>
        <w:t>, and s</w:t>
      </w:r>
      <w:r w:rsidRPr="00555BBB">
        <w:rPr>
          <w:sz w:val="22"/>
          <w:lang w:val="en-US"/>
        </w:rPr>
        <w:t>egmentation occurs only around semi-static DL symbols</w:t>
      </w:r>
      <w:r>
        <w:rPr>
          <w:sz w:val="22"/>
          <w:lang w:val="en-US"/>
        </w:rPr>
        <w:t>.</w:t>
      </w:r>
    </w:p>
    <w:p w14:paraId="77EECD1E" w14:textId="148EF392" w:rsidR="00E65E3F" w:rsidRDefault="00E65E3F" w:rsidP="00751D38">
      <w:pPr>
        <w:pStyle w:val="ListParagraph"/>
        <w:numPr>
          <w:ilvl w:val="1"/>
          <w:numId w:val="73"/>
        </w:numPr>
        <w:rPr>
          <w:sz w:val="22"/>
          <w:lang w:val="en-US"/>
        </w:rPr>
      </w:pPr>
      <w:r>
        <w:rPr>
          <w:sz w:val="22"/>
          <w:lang w:val="en-US"/>
        </w:rPr>
        <w:t xml:space="preserve">Value ‘1’ means that </w:t>
      </w:r>
      <w:r w:rsidR="00167898">
        <w:rPr>
          <w:sz w:val="22"/>
          <w:lang w:val="en-US"/>
        </w:rPr>
        <w:t>s</w:t>
      </w:r>
      <w:r w:rsidR="00167898" w:rsidRPr="00555BBB">
        <w:rPr>
          <w:sz w:val="22"/>
          <w:lang w:val="en-US"/>
        </w:rPr>
        <w:t>egmentation occurs around semi-static DL symbols</w:t>
      </w:r>
      <w:r w:rsidR="00167898">
        <w:rPr>
          <w:sz w:val="22"/>
          <w:lang w:val="en-US"/>
        </w:rPr>
        <w:t xml:space="preserve"> and s</w:t>
      </w:r>
      <w:r w:rsidR="00167898" w:rsidRPr="00555BBB">
        <w:rPr>
          <w:sz w:val="22"/>
          <w:lang w:val="en-US"/>
        </w:rPr>
        <w:t>emi-static flexible symbols</w:t>
      </w:r>
      <w:r w:rsidR="00167898">
        <w:rPr>
          <w:sz w:val="22"/>
          <w:lang w:val="en-US"/>
        </w:rPr>
        <w:t>.</w:t>
      </w:r>
    </w:p>
    <w:p w14:paraId="7B607A9B" w14:textId="6A9EBB53" w:rsidR="00415AB4" w:rsidRDefault="00415AB4" w:rsidP="00751D38">
      <w:pPr>
        <w:pStyle w:val="ListParagraph"/>
        <w:numPr>
          <w:ilvl w:val="0"/>
          <w:numId w:val="73"/>
        </w:numPr>
        <w:rPr>
          <w:sz w:val="22"/>
          <w:lang w:val="en-US"/>
        </w:rPr>
      </w:pPr>
      <w:r>
        <w:rPr>
          <w:sz w:val="22"/>
          <w:lang w:val="en-US"/>
        </w:rPr>
        <w:t xml:space="preserve">If not configured, </w:t>
      </w:r>
      <w:r w:rsidR="00E65E3F">
        <w:rPr>
          <w:sz w:val="22"/>
          <w:lang w:val="en-US"/>
        </w:rPr>
        <w:t>s</w:t>
      </w:r>
      <w:r w:rsidRPr="00555BBB">
        <w:rPr>
          <w:sz w:val="22"/>
          <w:lang w:val="en-US"/>
        </w:rPr>
        <w:t>emi-static flexible symbols are used for PUSCH. Segmentation occurs only around semi-static DL symbols</w:t>
      </w:r>
      <w:r>
        <w:rPr>
          <w:sz w:val="22"/>
          <w:lang w:val="en-US"/>
        </w:rPr>
        <w:t>.</w:t>
      </w:r>
    </w:p>
    <w:p w14:paraId="66854DD2" w14:textId="37E91063" w:rsidR="002C4493" w:rsidRDefault="002C4493" w:rsidP="00751D38">
      <w:pPr>
        <w:pStyle w:val="ListParagraph"/>
        <w:numPr>
          <w:ilvl w:val="0"/>
          <w:numId w:val="73"/>
        </w:numPr>
        <w:rPr>
          <w:sz w:val="22"/>
          <w:lang w:val="en-US"/>
        </w:rPr>
      </w:pPr>
      <w:r>
        <w:rPr>
          <w:sz w:val="22"/>
          <w:lang w:val="en-US"/>
        </w:rPr>
        <w:t>The presence of the bit is separately configured for DCI format 0_1 and 0_2.</w:t>
      </w:r>
    </w:p>
    <w:p w14:paraId="03B07CE1" w14:textId="491457FF" w:rsidR="0071042C" w:rsidRDefault="006F0EE0" w:rsidP="00751D38">
      <w:pPr>
        <w:pStyle w:val="ListParagraph"/>
        <w:numPr>
          <w:ilvl w:val="0"/>
          <w:numId w:val="73"/>
        </w:numPr>
        <w:rPr>
          <w:sz w:val="22"/>
          <w:lang w:val="en-US"/>
        </w:rPr>
      </w:pPr>
      <w:r>
        <w:rPr>
          <w:sz w:val="22"/>
          <w:lang w:val="en-US"/>
        </w:rPr>
        <w:t xml:space="preserve">Sony, QC, Sharp, </w:t>
      </w:r>
    </w:p>
    <w:p w14:paraId="46A9E371" w14:textId="1A932E5A" w:rsidR="005D65B7" w:rsidRDefault="00015B0F" w:rsidP="005D65B7">
      <w:pPr>
        <w:rPr>
          <w:sz w:val="22"/>
          <w:lang w:val="en-US"/>
        </w:rPr>
      </w:pPr>
      <w:r w:rsidRPr="009301D8">
        <w:rPr>
          <w:sz w:val="22"/>
          <w:highlight w:val="yellow"/>
          <w:lang w:val="en-US"/>
        </w:rPr>
        <w:t>Proposal 3-1C</w:t>
      </w:r>
      <w:r>
        <w:rPr>
          <w:sz w:val="22"/>
          <w:lang w:val="en-US"/>
        </w:rPr>
        <w:t xml:space="preserve">: </w:t>
      </w:r>
      <w:r w:rsidR="005D65B7">
        <w:rPr>
          <w:sz w:val="22"/>
          <w:lang w:val="en-US"/>
        </w:rPr>
        <w:t xml:space="preserve">For DG PUSCH with PUSCH repetition type B, if dynamic SFI is configured, </w:t>
      </w:r>
      <w:r w:rsidR="00B83C44">
        <w:rPr>
          <w:sz w:val="22"/>
          <w:lang w:val="en-US"/>
        </w:rPr>
        <w:t xml:space="preserve">introduce a </w:t>
      </w:r>
      <w:r w:rsidR="00F82E02">
        <w:rPr>
          <w:sz w:val="22"/>
          <w:lang w:val="en-US"/>
        </w:rPr>
        <w:t xml:space="preserve">first </w:t>
      </w:r>
      <w:r w:rsidR="00B83C44">
        <w:rPr>
          <w:sz w:val="22"/>
          <w:lang w:val="en-US"/>
        </w:rPr>
        <w:t xml:space="preserve">RRC parameter that indicates </w:t>
      </w:r>
      <w:r w:rsidR="003D60C7" w:rsidRPr="00284348">
        <w:rPr>
          <w:color w:val="FF0000"/>
          <w:sz w:val="22"/>
          <w:lang w:val="en-US"/>
        </w:rPr>
        <w:t>one</w:t>
      </w:r>
      <w:r w:rsidR="00B83C44" w:rsidRPr="00284348">
        <w:rPr>
          <w:color w:val="FF0000"/>
          <w:sz w:val="22"/>
          <w:lang w:val="en-US"/>
        </w:rPr>
        <w:t xml:space="preserve"> </w:t>
      </w:r>
      <w:r w:rsidR="00B83C44">
        <w:rPr>
          <w:sz w:val="22"/>
          <w:lang w:val="en-US"/>
        </w:rPr>
        <w:t xml:space="preserve">pattern for </w:t>
      </w:r>
      <w:r w:rsidR="00B23955">
        <w:rPr>
          <w:sz w:val="22"/>
          <w:lang w:val="en-US"/>
        </w:rPr>
        <w:t>in</w:t>
      </w:r>
      <w:r w:rsidR="00B83C44">
        <w:rPr>
          <w:sz w:val="22"/>
          <w:lang w:val="en-US"/>
        </w:rPr>
        <w:t>valid symbols</w:t>
      </w:r>
      <w:r w:rsidR="00B23955">
        <w:rPr>
          <w:sz w:val="22"/>
          <w:lang w:val="en-US"/>
        </w:rPr>
        <w:t xml:space="preserve"> for PUSCH transmission</w:t>
      </w:r>
      <w:r w:rsidR="000A1210">
        <w:rPr>
          <w:sz w:val="22"/>
          <w:lang w:val="en-US"/>
        </w:rPr>
        <w:t xml:space="preserve"> </w:t>
      </w:r>
      <w:r w:rsidR="00AE571D">
        <w:rPr>
          <w:sz w:val="22"/>
          <w:lang w:val="en-US"/>
        </w:rPr>
        <w:t xml:space="preserve">repetition type B </w:t>
      </w:r>
      <w:r w:rsidR="00F82E02">
        <w:rPr>
          <w:sz w:val="22"/>
          <w:lang w:val="en-US"/>
        </w:rPr>
        <w:t>applicable to</w:t>
      </w:r>
      <w:r w:rsidR="000E6E3A">
        <w:rPr>
          <w:sz w:val="22"/>
          <w:lang w:val="en-US"/>
        </w:rPr>
        <w:t xml:space="preserve"> </w:t>
      </w:r>
      <w:r w:rsidR="00AE571D">
        <w:rPr>
          <w:sz w:val="22"/>
          <w:lang w:val="en-US"/>
        </w:rPr>
        <w:t xml:space="preserve">both </w:t>
      </w:r>
      <w:r w:rsidR="000E6E3A">
        <w:rPr>
          <w:sz w:val="22"/>
          <w:lang w:val="en-US"/>
        </w:rPr>
        <w:t>DCI format 0_1</w:t>
      </w:r>
      <w:r w:rsidR="00AE571D">
        <w:rPr>
          <w:sz w:val="22"/>
          <w:lang w:val="en-US"/>
        </w:rPr>
        <w:t xml:space="preserve"> and </w:t>
      </w:r>
      <w:r w:rsidR="000E6E3A">
        <w:rPr>
          <w:sz w:val="22"/>
          <w:lang w:val="en-US"/>
        </w:rPr>
        <w:t>0_2</w:t>
      </w:r>
      <w:r w:rsidR="00B83C44">
        <w:rPr>
          <w:sz w:val="22"/>
          <w:lang w:val="en-US"/>
        </w:rPr>
        <w:t xml:space="preserve">, and </w:t>
      </w:r>
      <w:r w:rsidR="00E152C7">
        <w:rPr>
          <w:sz w:val="22"/>
          <w:lang w:val="en-US"/>
        </w:rPr>
        <w:t xml:space="preserve">introduce a </w:t>
      </w:r>
      <w:r w:rsidR="00F82E02">
        <w:rPr>
          <w:sz w:val="22"/>
          <w:lang w:val="en-US"/>
        </w:rPr>
        <w:t xml:space="preserve">second </w:t>
      </w:r>
      <w:r w:rsidR="00E152C7">
        <w:rPr>
          <w:sz w:val="22"/>
          <w:lang w:val="en-US"/>
        </w:rPr>
        <w:t xml:space="preserve">RRC parameter for each </w:t>
      </w:r>
      <w:r w:rsidR="00AE571D">
        <w:rPr>
          <w:sz w:val="22"/>
          <w:lang w:val="en-US"/>
        </w:rPr>
        <w:t xml:space="preserve">of </w:t>
      </w:r>
      <w:r w:rsidR="005D65B7">
        <w:rPr>
          <w:sz w:val="22"/>
          <w:lang w:val="en-US"/>
        </w:rPr>
        <w:t>DCI format 0_1</w:t>
      </w:r>
      <w:r w:rsidR="00AE571D">
        <w:rPr>
          <w:sz w:val="22"/>
          <w:lang w:val="en-US"/>
        </w:rPr>
        <w:t xml:space="preserve"> and </w:t>
      </w:r>
      <w:r w:rsidR="005D65B7">
        <w:rPr>
          <w:sz w:val="22"/>
          <w:lang w:val="en-US"/>
        </w:rPr>
        <w:t>0_2 to</w:t>
      </w:r>
      <w:r w:rsidR="00AE571D">
        <w:rPr>
          <w:sz w:val="22"/>
          <w:lang w:val="en-US"/>
        </w:rPr>
        <w:t xml:space="preserve"> indicate the presence of an additional bit in the DCI to</w:t>
      </w:r>
      <w:r w:rsidR="005D65B7">
        <w:rPr>
          <w:sz w:val="22"/>
          <w:lang w:val="en-US"/>
        </w:rPr>
        <w:t xml:space="preserve"> indicate whether</w:t>
      </w:r>
      <w:r w:rsidR="00284348">
        <w:rPr>
          <w:sz w:val="22"/>
          <w:lang w:val="en-US"/>
        </w:rPr>
        <w:t xml:space="preserve"> the</w:t>
      </w:r>
      <w:r w:rsidR="005D65B7">
        <w:rPr>
          <w:sz w:val="22"/>
          <w:lang w:val="en-US"/>
        </w:rPr>
        <w:t xml:space="preserve"> </w:t>
      </w:r>
      <w:r w:rsidR="008306DC">
        <w:rPr>
          <w:sz w:val="22"/>
          <w:lang w:val="en-US"/>
        </w:rPr>
        <w:t>pattern applies or not</w:t>
      </w:r>
      <w:r w:rsidR="005D65B7">
        <w:rPr>
          <w:sz w:val="22"/>
          <w:lang w:val="en-US"/>
        </w:rPr>
        <w:t>.</w:t>
      </w:r>
    </w:p>
    <w:p w14:paraId="5068F218" w14:textId="77777777" w:rsidR="004C1D57" w:rsidRDefault="004C1D57" w:rsidP="004C1D57">
      <w:pPr>
        <w:pStyle w:val="ListParagraph"/>
        <w:numPr>
          <w:ilvl w:val="0"/>
          <w:numId w:val="73"/>
        </w:numPr>
        <w:rPr>
          <w:sz w:val="22"/>
          <w:lang w:val="en-US"/>
        </w:rPr>
      </w:pPr>
      <w:r>
        <w:rPr>
          <w:sz w:val="22"/>
          <w:lang w:val="en-US"/>
        </w:rPr>
        <w:t>If the first RRC parameter is not configured, s</w:t>
      </w:r>
      <w:r w:rsidRPr="00555BBB">
        <w:rPr>
          <w:sz w:val="22"/>
          <w:lang w:val="en-US"/>
        </w:rPr>
        <w:t>emi-static flexible symbols are used for PUSCH. Segmentation occurs only around semi-static DL symbols</w:t>
      </w:r>
      <w:r>
        <w:rPr>
          <w:sz w:val="22"/>
          <w:lang w:val="en-US"/>
        </w:rPr>
        <w:t>.</w:t>
      </w:r>
    </w:p>
    <w:p w14:paraId="7E873BFE" w14:textId="235F398F" w:rsidR="005D65B7" w:rsidRDefault="005D65B7" w:rsidP="00751D38">
      <w:pPr>
        <w:pStyle w:val="ListParagraph"/>
        <w:numPr>
          <w:ilvl w:val="0"/>
          <w:numId w:val="73"/>
        </w:numPr>
        <w:rPr>
          <w:sz w:val="22"/>
          <w:lang w:val="en-US"/>
        </w:rPr>
      </w:pPr>
      <w:r>
        <w:rPr>
          <w:sz w:val="22"/>
          <w:lang w:val="en-US"/>
        </w:rPr>
        <w:t xml:space="preserve">If </w:t>
      </w:r>
      <w:r w:rsidR="006E4ECE">
        <w:rPr>
          <w:sz w:val="22"/>
          <w:lang w:val="en-US"/>
        </w:rPr>
        <w:t>the first RRC parameter is configured</w:t>
      </w:r>
      <w:r w:rsidR="006E4ECE">
        <w:rPr>
          <w:sz w:val="22"/>
          <w:lang w:val="en-US"/>
        </w:rPr>
        <w:t xml:space="preserve"> and </w:t>
      </w:r>
      <w:r w:rsidR="00AE0840">
        <w:rPr>
          <w:sz w:val="22"/>
          <w:lang w:val="en-US"/>
        </w:rPr>
        <w:t>the additional bit exists in a DCI</w:t>
      </w:r>
      <w:r>
        <w:rPr>
          <w:sz w:val="22"/>
          <w:lang w:val="en-US"/>
        </w:rPr>
        <w:t xml:space="preserve">, </w:t>
      </w:r>
    </w:p>
    <w:p w14:paraId="251571B1" w14:textId="77777777" w:rsidR="005D65B7" w:rsidRDefault="005D65B7" w:rsidP="00751D38">
      <w:pPr>
        <w:pStyle w:val="ListParagraph"/>
        <w:numPr>
          <w:ilvl w:val="1"/>
          <w:numId w:val="73"/>
        </w:numPr>
        <w:rPr>
          <w:sz w:val="22"/>
          <w:lang w:val="en-US"/>
        </w:rPr>
      </w:pPr>
      <w:r>
        <w:rPr>
          <w:sz w:val="22"/>
          <w:lang w:val="en-US"/>
        </w:rPr>
        <w:t>Value ‘0’ means s</w:t>
      </w:r>
      <w:r w:rsidRPr="00555BBB">
        <w:rPr>
          <w:sz w:val="22"/>
          <w:lang w:val="en-US"/>
        </w:rPr>
        <w:t>emi-static flexible symbols are used for PUSCH</w:t>
      </w:r>
      <w:r>
        <w:rPr>
          <w:sz w:val="22"/>
          <w:lang w:val="en-US"/>
        </w:rPr>
        <w:t>, and s</w:t>
      </w:r>
      <w:r w:rsidRPr="00555BBB">
        <w:rPr>
          <w:sz w:val="22"/>
          <w:lang w:val="en-US"/>
        </w:rPr>
        <w:t>egmentation occurs only around semi-static DL symbols</w:t>
      </w:r>
      <w:r>
        <w:rPr>
          <w:sz w:val="22"/>
          <w:lang w:val="en-US"/>
        </w:rPr>
        <w:t>.</w:t>
      </w:r>
    </w:p>
    <w:p w14:paraId="42B754DD" w14:textId="532C5C6C" w:rsidR="005D65B7" w:rsidRDefault="005D65B7" w:rsidP="00751D38">
      <w:pPr>
        <w:pStyle w:val="ListParagraph"/>
        <w:numPr>
          <w:ilvl w:val="1"/>
          <w:numId w:val="73"/>
        </w:numPr>
        <w:rPr>
          <w:sz w:val="22"/>
          <w:lang w:val="en-US"/>
        </w:rPr>
      </w:pPr>
      <w:r>
        <w:rPr>
          <w:sz w:val="22"/>
          <w:lang w:val="en-US"/>
        </w:rPr>
        <w:t>Value ‘1’ means that s</w:t>
      </w:r>
      <w:r w:rsidRPr="00555BBB">
        <w:rPr>
          <w:sz w:val="22"/>
          <w:lang w:val="en-US"/>
        </w:rPr>
        <w:t>egmentation occurs around semi-static DL symbols</w:t>
      </w:r>
      <w:r>
        <w:rPr>
          <w:sz w:val="22"/>
          <w:lang w:val="en-US"/>
        </w:rPr>
        <w:t xml:space="preserve"> and </w:t>
      </w:r>
      <w:r w:rsidR="00975B4F">
        <w:rPr>
          <w:sz w:val="22"/>
          <w:lang w:val="en-US"/>
        </w:rPr>
        <w:t>invalid symbols in the pattern</w:t>
      </w:r>
      <w:r w:rsidR="008E7A5E">
        <w:rPr>
          <w:sz w:val="22"/>
          <w:lang w:val="en-US"/>
        </w:rPr>
        <w:t>, and the remaining symbols are used for PUSCH</w:t>
      </w:r>
      <w:r>
        <w:rPr>
          <w:sz w:val="22"/>
          <w:lang w:val="en-US"/>
        </w:rPr>
        <w:t>.</w:t>
      </w:r>
    </w:p>
    <w:p w14:paraId="43D54FA6" w14:textId="7489D099" w:rsidR="00A84744" w:rsidRDefault="004C1D57" w:rsidP="00751D38">
      <w:pPr>
        <w:pStyle w:val="ListParagraph"/>
        <w:numPr>
          <w:ilvl w:val="0"/>
          <w:numId w:val="73"/>
        </w:numPr>
        <w:rPr>
          <w:sz w:val="22"/>
          <w:lang w:val="en-US"/>
        </w:rPr>
      </w:pPr>
      <w:r>
        <w:rPr>
          <w:sz w:val="22"/>
          <w:lang w:val="en-US"/>
        </w:rPr>
        <w:t xml:space="preserve">If the first RRC parameter is configured and the additional bit does not exist in a DCI, </w:t>
      </w:r>
      <w:r>
        <w:rPr>
          <w:sz w:val="22"/>
          <w:lang w:val="en-US"/>
        </w:rPr>
        <w:t>s</w:t>
      </w:r>
      <w:r w:rsidRPr="00555BBB">
        <w:rPr>
          <w:sz w:val="22"/>
          <w:lang w:val="en-US"/>
        </w:rPr>
        <w:t>egmentation occurs around semi-static DL symbols</w:t>
      </w:r>
      <w:r>
        <w:rPr>
          <w:sz w:val="22"/>
          <w:lang w:val="en-US"/>
        </w:rPr>
        <w:t xml:space="preserve"> and invalid symbols in the pattern, and the remaining symbols are used for PUSCH.</w:t>
      </w:r>
    </w:p>
    <w:p w14:paraId="4FDEB01C" w14:textId="3C0DD00F" w:rsidR="00981272" w:rsidRPr="00AE0840" w:rsidRDefault="00AE0840" w:rsidP="00AE0840">
      <w:pPr>
        <w:pStyle w:val="ListParagraph"/>
        <w:numPr>
          <w:ilvl w:val="0"/>
          <w:numId w:val="73"/>
        </w:numPr>
        <w:rPr>
          <w:sz w:val="22"/>
          <w:lang w:val="en-US"/>
        </w:rPr>
      </w:pPr>
      <w:r w:rsidRPr="00AE0840">
        <w:rPr>
          <w:sz w:val="22"/>
          <w:lang w:val="en-US"/>
        </w:rPr>
        <w:t>The first RRC parameter r</w:t>
      </w:r>
      <w:r w:rsidR="009301D8" w:rsidRPr="00AE0840">
        <w:rPr>
          <w:sz w:val="22"/>
          <w:lang w:val="en-US"/>
        </w:rPr>
        <w:t>euse</w:t>
      </w:r>
      <w:r w:rsidRPr="00AE0840">
        <w:rPr>
          <w:sz w:val="22"/>
          <w:lang w:val="en-US"/>
        </w:rPr>
        <w:t>s</w:t>
      </w:r>
      <w:r w:rsidR="009301D8" w:rsidRPr="00AE0840">
        <w:rPr>
          <w:sz w:val="22"/>
          <w:lang w:val="en-US"/>
        </w:rPr>
        <w:t xml:space="preserve"> the pattern definition of </w:t>
      </w:r>
      <w:proofErr w:type="spellStart"/>
      <w:r w:rsidR="009301D8" w:rsidRPr="00AE0840">
        <w:rPr>
          <w:i/>
          <w:sz w:val="22"/>
          <w:lang w:val="en-US"/>
        </w:rPr>
        <w:t>rateMatchPattern</w:t>
      </w:r>
      <w:proofErr w:type="spellEnd"/>
      <w:r w:rsidR="009301D8" w:rsidRPr="00AE0840">
        <w:rPr>
          <w:sz w:val="22"/>
          <w:lang w:val="en-US"/>
        </w:rPr>
        <w:t xml:space="preserve"> in time domain for PDSCH</w:t>
      </w:r>
      <w:r w:rsidR="003513C4" w:rsidRPr="00AE0840">
        <w:rPr>
          <w:sz w:val="22"/>
          <w:lang w:val="en-US"/>
        </w:rPr>
        <w:t>.</w:t>
      </w:r>
    </w:p>
    <w:p w14:paraId="471DA9A5" w14:textId="35673B50" w:rsidR="00BA5B75" w:rsidRDefault="00542770" w:rsidP="00751D38">
      <w:pPr>
        <w:pStyle w:val="ListParagraph"/>
        <w:numPr>
          <w:ilvl w:val="0"/>
          <w:numId w:val="73"/>
        </w:numPr>
        <w:rPr>
          <w:sz w:val="22"/>
          <w:lang w:val="en-US"/>
        </w:rPr>
      </w:pPr>
      <w:r>
        <w:rPr>
          <w:sz w:val="22"/>
          <w:lang w:val="en-US"/>
        </w:rPr>
        <w:t xml:space="preserve">Samsung, </w:t>
      </w:r>
      <w:r w:rsidR="008C4F96">
        <w:rPr>
          <w:sz w:val="22"/>
          <w:lang w:val="en-US"/>
        </w:rPr>
        <w:t xml:space="preserve">IDC, OPPO, </w:t>
      </w:r>
      <w:r w:rsidR="006E5940">
        <w:rPr>
          <w:sz w:val="22"/>
          <w:lang w:val="en-US"/>
        </w:rPr>
        <w:t>Ericsson, Nokia</w:t>
      </w:r>
      <w:r w:rsidR="00AB1424">
        <w:rPr>
          <w:sz w:val="22"/>
          <w:lang w:val="en-US"/>
        </w:rPr>
        <w:t>, Motorola</w:t>
      </w:r>
      <w:r w:rsidR="001332A8">
        <w:rPr>
          <w:sz w:val="22"/>
          <w:lang w:val="en-US"/>
        </w:rPr>
        <w:t>, Sony</w:t>
      </w:r>
      <w:r w:rsidR="00B42DE9">
        <w:rPr>
          <w:sz w:val="22"/>
          <w:lang w:val="en-US"/>
        </w:rPr>
        <w:t>, Intel</w:t>
      </w:r>
      <w:r w:rsidR="0022718E">
        <w:rPr>
          <w:sz w:val="22"/>
          <w:lang w:val="en-US"/>
        </w:rPr>
        <w:t>, DCM</w:t>
      </w:r>
      <w:r w:rsidR="00D43BB6">
        <w:rPr>
          <w:sz w:val="22"/>
          <w:lang w:val="en-US"/>
        </w:rPr>
        <w:t xml:space="preserve">, </w:t>
      </w:r>
      <w:r w:rsidR="00D43BB6">
        <w:rPr>
          <w:sz w:val="22"/>
          <w:lang w:val="en-US"/>
        </w:rPr>
        <w:t>Panasonic</w:t>
      </w:r>
      <w:r w:rsidR="00D43BB6">
        <w:rPr>
          <w:sz w:val="22"/>
          <w:lang w:val="en-US"/>
        </w:rPr>
        <w:t>, Sharp</w:t>
      </w:r>
      <w:r w:rsidR="00AA7ACB">
        <w:rPr>
          <w:sz w:val="22"/>
          <w:lang w:val="en-US"/>
        </w:rPr>
        <w:t>, LGE</w:t>
      </w:r>
      <w:r w:rsidR="003357DB">
        <w:rPr>
          <w:sz w:val="22"/>
          <w:lang w:val="en-US"/>
        </w:rPr>
        <w:t>, Lenovo</w:t>
      </w:r>
      <w:r w:rsidR="00C81C7E">
        <w:rPr>
          <w:sz w:val="22"/>
          <w:lang w:val="en-US"/>
        </w:rPr>
        <w:t>, CATT</w:t>
      </w:r>
    </w:p>
    <w:p w14:paraId="0DC5584E" w14:textId="77777777" w:rsidR="00B42DE9" w:rsidRPr="00B42DE9" w:rsidRDefault="00B42DE9" w:rsidP="00B42DE9">
      <w:pPr>
        <w:ind w:left="360"/>
        <w:rPr>
          <w:sz w:val="22"/>
          <w:lang w:val="en-US"/>
        </w:rPr>
      </w:pPr>
    </w:p>
    <w:p w14:paraId="59C22609"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1E6">
        <w:rPr>
          <w:rFonts w:ascii="Courier New" w:eastAsia="Times New Roman" w:hAnsi="Courier New"/>
          <w:noProof/>
          <w:color w:val="808080"/>
          <w:sz w:val="16"/>
          <w:lang w:eastAsia="en-GB"/>
        </w:rPr>
        <w:t>-- ASN1START</w:t>
      </w:r>
    </w:p>
    <w:p w14:paraId="083A0EAD"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1E6">
        <w:rPr>
          <w:rFonts w:ascii="Courier New" w:eastAsia="Times New Roman" w:hAnsi="Courier New"/>
          <w:noProof/>
          <w:color w:val="808080"/>
          <w:sz w:val="16"/>
          <w:lang w:eastAsia="en-GB"/>
        </w:rPr>
        <w:t>-- TAG-RATEMATCHPATTERN-START</w:t>
      </w:r>
    </w:p>
    <w:p w14:paraId="3651A970"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DF611"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lastRenderedPageBreak/>
        <w:t xml:space="preserve">RateMatchPattern ::=                </w:t>
      </w:r>
      <w:r w:rsidRPr="005821E6">
        <w:rPr>
          <w:rFonts w:ascii="Courier New" w:eastAsia="Times New Roman" w:hAnsi="Courier New"/>
          <w:noProof/>
          <w:color w:val="993366"/>
          <w:sz w:val="16"/>
          <w:lang w:eastAsia="en-GB"/>
        </w:rPr>
        <w:t>SEQUENCE</w:t>
      </w:r>
      <w:r w:rsidRPr="005821E6">
        <w:rPr>
          <w:rFonts w:ascii="Courier New" w:eastAsia="Times New Roman" w:hAnsi="Courier New"/>
          <w:noProof/>
          <w:sz w:val="16"/>
          <w:lang w:eastAsia="en-GB"/>
        </w:rPr>
        <w:t xml:space="preserve"> {</w:t>
      </w:r>
    </w:p>
    <w:p w14:paraId="5F35D5D9"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rateMatchPatternId                  RateMatchPatternId,</w:t>
      </w:r>
    </w:p>
    <w:p w14:paraId="2F59C06C"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7B9DD"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patternType                         </w:t>
      </w:r>
      <w:r w:rsidRPr="005821E6">
        <w:rPr>
          <w:rFonts w:ascii="Courier New" w:eastAsia="Times New Roman" w:hAnsi="Courier New"/>
          <w:noProof/>
          <w:color w:val="993366"/>
          <w:sz w:val="16"/>
          <w:lang w:eastAsia="en-GB"/>
        </w:rPr>
        <w:t>CHOICE</w:t>
      </w:r>
      <w:r w:rsidRPr="005821E6">
        <w:rPr>
          <w:rFonts w:ascii="Courier New" w:eastAsia="Times New Roman" w:hAnsi="Courier New"/>
          <w:noProof/>
          <w:sz w:val="16"/>
          <w:lang w:eastAsia="en-GB"/>
        </w:rPr>
        <w:t xml:space="preserve"> {</w:t>
      </w:r>
    </w:p>
    <w:p w14:paraId="71E229D3"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bitmaps                             </w:t>
      </w:r>
      <w:r w:rsidRPr="005821E6">
        <w:rPr>
          <w:rFonts w:ascii="Courier New" w:eastAsia="Times New Roman" w:hAnsi="Courier New"/>
          <w:noProof/>
          <w:color w:val="993366"/>
          <w:sz w:val="16"/>
          <w:lang w:eastAsia="en-GB"/>
        </w:rPr>
        <w:t>SEQUENCE</w:t>
      </w:r>
      <w:r w:rsidRPr="005821E6">
        <w:rPr>
          <w:rFonts w:ascii="Courier New" w:eastAsia="Times New Roman" w:hAnsi="Courier New"/>
          <w:noProof/>
          <w:sz w:val="16"/>
          <w:lang w:eastAsia="en-GB"/>
        </w:rPr>
        <w:t xml:space="preserve"> {</w:t>
      </w:r>
    </w:p>
    <w:p w14:paraId="0C6B7BFE"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trike/>
          <w:noProof/>
          <w:color w:val="FF0000"/>
          <w:sz w:val="16"/>
          <w:lang w:eastAsia="en-GB"/>
        </w:rPr>
      </w:pPr>
      <w:r w:rsidRPr="005821E6">
        <w:rPr>
          <w:rFonts w:ascii="Courier New" w:eastAsia="Times New Roman" w:hAnsi="Courier New"/>
          <w:strike/>
          <w:noProof/>
          <w:color w:val="FF0000"/>
          <w:sz w:val="16"/>
          <w:lang w:eastAsia="en-GB"/>
        </w:rPr>
        <w:t xml:space="preserve">            resourceBlocks                      BIT STRING (SIZE (275)),</w:t>
      </w:r>
    </w:p>
    <w:p w14:paraId="128067F6"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symbolsInResourceBlock              </w:t>
      </w:r>
      <w:r w:rsidRPr="005821E6">
        <w:rPr>
          <w:rFonts w:ascii="Courier New" w:eastAsia="Times New Roman" w:hAnsi="Courier New"/>
          <w:noProof/>
          <w:color w:val="993366"/>
          <w:sz w:val="16"/>
          <w:lang w:eastAsia="en-GB"/>
        </w:rPr>
        <w:t>CHOICE</w:t>
      </w:r>
      <w:r w:rsidRPr="005821E6">
        <w:rPr>
          <w:rFonts w:ascii="Courier New" w:eastAsia="Times New Roman" w:hAnsi="Courier New"/>
          <w:noProof/>
          <w:sz w:val="16"/>
          <w:lang w:eastAsia="en-GB"/>
        </w:rPr>
        <w:t xml:space="preserve"> {</w:t>
      </w:r>
    </w:p>
    <w:p w14:paraId="6321140B"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oneSlot                             </w:t>
      </w:r>
      <w:r w:rsidRPr="005821E6">
        <w:rPr>
          <w:rFonts w:ascii="Courier New" w:eastAsia="Times New Roman" w:hAnsi="Courier New"/>
          <w:noProof/>
          <w:color w:val="993366"/>
          <w:sz w:val="16"/>
          <w:lang w:eastAsia="en-GB"/>
        </w:rPr>
        <w:t>BIT</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STRING</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SIZE</w:t>
      </w:r>
      <w:r w:rsidRPr="005821E6">
        <w:rPr>
          <w:rFonts w:ascii="Courier New" w:eastAsia="Times New Roman" w:hAnsi="Courier New"/>
          <w:noProof/>
          <w:sz w:val="16"/>
          <w:lang w:eastAsia="en-GB"/>
        </w:rPr>
        <w:t xml:space="preserve"> (14)),</w:t>
      </w:r>
    </w:p>
    <w:p w14:paraId="070AD55F"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twoSlots                            </w:t>
      </w:r>
      <w:r w:rsidRPr="005821E6">
        <w:rPr>
          <w:rFonts w:ascii="Courier New" w:eastAsia="Times New Roman" w:hAnsi="Courier New"/>
          <w:noProof/>
          <w:color w:val="993366"/>
          <w:sz w:val="16"/>
          <w:lang w:eastAsia="en-GB"/>
        </w:rPr>
        <w:t>BIT</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STRING</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SIZE</w:t>
      </w:r>
      <w:r w:rsidRPr="005821E6">
        <w:rPr>
          <w:rFonts w:ascii="Courier New" w:eastAsia="Times New Roman" w:hAnsi="Courier New"/>
          <w:noProof/>
          <w:sz w:val="16"/>
          <w:lang w:eastAsia="en-GB"/>
        </w:rPr>
        <w:t xml:space="preserve"> (28))</w:t>
      </w:r>
    </w:p>
    <w:p w14:paraId="45A85C27"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w:t>
      </w:r>
    </w:p>
    <w:p w14:paraId="66E4184F"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periodicityAndPattern               </w:t>
      </w:r>
      <w:r w:rsidRPr="005821E6">
        <w:rPr>
          <w:rFonts w:ascii="Courier New" w:eastAsia="Times New Roman" w:hAnsi="Courier New"/>
          <w:noProof/>
          <w:color w:val="993366"/>
          <w:sz w:val="16"/>
          <w:lang w:eastAsia="en-GB"/>
        </w:rPr>
        <w:t>CHOICE</w:t>
      </w:r>
      <w:r w:rsidRPr="005821E6">
        <w:rPr>
          <w:rFonts w:ascii="Courier New" w:eastAsia="Times New Roman" w:hAnsi="Courier New"/>
          <w:noProof/>
          <w:sz w:val="16"/>
          <w:lang w:eastAsia="en-GB"/>
        </w:rPr>
        <w:t xml:space="preserve"> {</w:t>
      </w:r>
    </w:p>
    <w:p w14:paraId="57858E3A"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n2                                  </w:t>
      </w:r>
      <w:r w:rsidRPr="005821E6">
        <w:rPr>
          <w:rFonts w:ascii="Courier New" w:eastAsia="Times New Roman" w:hAnsi="Courier New"/>
          <w:noProof/>
          <w:color w:val="993366"/>
          <w:sz w:val="16"/>
          <w:lang w:eastAsia="en-GB"/>
        </w:rPr>
        <w:t>BIT</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STRING</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SIZE</w:t>
      </w:r>
      <w:r w:rsidRPr="005821E6">
        <w:rPr>
          <w:rFonts w:ascii="Courier New" w:eastAsia="Times New Roman" w:hAnsi="Courier New"/>
          <w:noProof/>
          <w:sz w:val="16"/>
          <w:lang w:eastAsia="en-GB"/>
        </w:rPr>
        <w:t xml:space="preserve"> (2)),</w:t>
      </w:r>
    </w:p>
    <w:p w14:paraId="39AE26C1"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n4                                  </w:t>
      </w:r>
      <w:r w:rsidRPr="005821E6">
        <w:rPr>
          <w:rFonts w:ascii="Courier New" w:eastAsia="Times New Roman" w:hAnsi="Courier New"/>
          <w:noProof/>
          <w:color w:val="993366"/>
          <w:sz w:val="16"/>
          <w:lang w:eastAsia="en-GB"/>
        </w:rPr>
        <w:t>BIT</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STRING</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SIZE</w:t>
      </w:r>
      <w:r w:rsidRPr="005821E6">
        <w:rPr>
          <w:rFonts w:ascii="Courier New" w:eastAsia="Times New Roman" w:hAnsi="Courier New"/>
          <w:noProof/>
          <w:sz w:val="16"/>
          <w:lang w:eastAsia="en-GB"/>
        </w:rPr>
        <w:t xml:space="preserve"> (4)),</w:t>
      </w:r>
    </w:p>
    <w:p w14:paraId="6911923A"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n5                                  </w:t>
      </w:r>
      <w:r w:rsidRPr="005821E6">
        <w:rPr>
          <w:rFonts w:ascii="Courier New" w:eastAsia="Times New Roman" w:hAnsi="Courier New"/>
          <w:noProof/>
          <w:color w:val="993366"/>
          <w:sz w:val="16"/>
          <w:lang w:eastAsia="en-GB"/>
        </w:rPr>
        <w:t>BIT</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STRING</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SIZE</w:t>
      </w:r>
      <w:r w:rsidRPr="005821E6">
        <w:rPr>
          <w:rFonts w:ascii="Courier New" w:eastAsia="Times New Roman" w:hAnsi="Courier New"/>
          <w:noProof/>
          <w:sz w:val="16"/>
          <w:lang w:eastAsia="en-GB"/>
        </w:rPr>
        <w:t xml:space="preserve"> (5)),</w:t>
      </w:r>
    </w:p>
    <w:p w14:paraId="6223AC49"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n8                                  </w:t>
      </w:r>
      <w:r w:rsidRPr="005821E6">
        <w:rPr>
          <w:rFonts w:ascii="Courier New" w:eastAsia="Times New Roman" w:hAnsi="Courier New"/>
          <w:noProof/>
          <w:color w:val="993366"/>
          <w:sz w:val="16"/>
          <w:lang w:eastAsia="en-GB"/>
        </w:rPr>
        <w:t>BIT</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STRING</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SIZE</w:t>
      </w:r>
      <w:r w:rsidRPr="005821E6">
        <w:rPr>
          <w:rFonts w:ascii="Courier New" w:eastAsia="Times New Roman" w:hAnsi="Courier New"/>
          <w:noProof/>
          <w:sz w:val="16"/>
          <w:lang w:eastAsia="en-GB"/>
        </w:rPr>
        <w:t xml:space="preserve"> (8)),</w:t>
      </w:r>
    </w:p>
    <w:p w14:paraId="0D9557F8"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n10                                 </w:t>
      </w:r>
      <w:r w:rsidRPr="005821E6">
        <w:rPr>
          <w:rFonts w:ascii="Courier New" w:eastAsia="Times New Roman" w:hAnsi="Courier New"/>
          <w:noProof/>
          <w:color w:val="993366"/>
          <w:sz w:val="16"/>
          <w:lang w:eastAsia="en-GB"/>
        </w:rPr>
        <w:t>BIT</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STRING</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SIZE</w:t>
      </w:r>
      <w:r w:rsidRPr="005821E6">
        <w:rPr>
          <w:rFonts w:ascii="Courier New" w:eastAsia="Times New Roman" w:hAnsi="Courier New"/>
          <w:noProof/>
          <w:sz w:val="16"/>
          <w:lang w:eastAsia="en-GB"/>
        </w:rPr>
        <w:t xml:space="preserve"> (10)),</w:t>
      </w:r>
    </w:p>
    <w:p w14:paraId="355C8AB4"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n20                                 </w:t>
      </w:r>
      <w:r w:rsidRPr="005821E6">
        <w:rPr>
          <w:rFonts w:ascii="Courier New" w:eastAsia="Times New Roman" w:hAnsi="Courier New"/>
          <w:noProof/>
          <w:color w:val="993366"/>
          <w:sz w:val="16"/>
          <w:lang w:eastAsia="en-GB"/>
        </w:rPr>
        <w:t>BIT</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STRING</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SIZE</w:t>
      </w:r>
      <w:r w:rsidRPr="005821E6">
        <w:rPr>
          <w:rFonts w:ascii="Courier New" w:eastAsia="Times New Roman" w:hAnsi="Courier New"/>
          <w:noProof/>
          <w:sz w:val="16"/>
          <w:lang w:eastAsia="en-GB"/>
        </w:rPr>
        <w:t xml:space="preserve"> (20)),</w:t>
      </w:r>
    </w:p>
    <w:p w14:paraId="3A41EB6A"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n40                                 </w:t>
      </w:r>
      <w:r w:rsidRPr="005821E6">
        <w:rPr>
          <w:rFonts w:ascii="Courier New" w:eastAsia="Times New Roman" w:hAnsi="Courier New"/>
          <w:noProof/>
          <w:color w:val="993366"/>
          <w:sz w:val="16"/>
          <w:lang w:eastAsia="en-GB"/>
        </w:rPr>
        <w:t>BIT</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STRING</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993366"/>
          <w:sz w:val="16"/>
          <w:lang w:eastAsia="en-GB"/>
        </w:rPr>
        <w:t>SIZE</w:t>
      </w:r>
      <w:r w:rsidRPr="005821E6">
        <w:rPr>
          <w:rFonts w:ascii="Courier New" w:eastAsia="Times New Roman" w:hAnsi="Courier New"/>
          <w:noProof/>
          <w:sz w:val="16"/>
          <w:lang w:eastAsia="en-GB"/>
        </w:rPr>
        <w:t xml:space="preserve"> (40))</w:t>
      </w:r>
    </w:p>
    <w:p w14:paraId="0DF11B0D"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1E6">
        <w:rPr>
          <w:rFonts w:ascii="Courier New" w:eastAsia="Times New Roman" w:hAnsi="Courier New"/>
          <w:noProof/>
          <w:sz w:val="16"/>
          <w:lang w:eastAsia="en-GB"/>
        </w:rPr>
        <w:t xml:space="preserve">            }                                                                                           </w:t>
      </w:r>
      <w:r w:rsidRPr="005821E6">
        <w:rPr>
          <w:rFonts w:ascii="Courier New" w:eastAsia="Times New Roman" w:hAnsi="Courier New"/>
          <w:noProof/>
          <w:color w:val="993366"/>
          <w:sz w:val="16"/>
          <w:lang w:eastAsia="en-GB"/>
        </w:rPr>
        <w:t>OPTIONAL</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808080"/>
          <w:sz w:val="16"/>
          <w:lang w:eastAsia="en-GB"/>
        </w:rPr>
        <w:t>-- Need S</w:t>
      </w:r>
    </w:p>
    <w:p w14:paraId="75A77785"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w:t>
      </w:r>
    </w:p>
    <w:p w14:paraId="34A11331"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w:t>
      </w:r>
    </w:p>
    <w:p w14:paraId="226A0B9B"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controlResourceSet                  ControlResourceSetId</w:t>
      </w:r>
    </w:p>
    <w:p w14:paraId="594BF3C0"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w:t>
      </w:r>
    </w:p>
    <w:p w14:paraId="51D300AA"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1E6">
        <w:rPr>
          <w:rFonts w:ascii="Courier New" w:eastAsia="Times New Roman" w:hAnsi="Courier New"/>
          <w:noProof/>
          <w:sz w:val="16"/>
          <w:lang w:eastAsia="en-GB"/>
        </w:rPr>
        <w:t xml:space="preserve">    subcarrierSpacing                   SubcarrierSpacing                                               </w:t>
      </w:r>
      <w:r w:rsidRPr="005821E6">
        <w:rPr>
          <w:rFonts w:ascii="Courier New" w:eastAsia="Times New Roman" w:hAnsi="Courier New"/>
          <w:noProof/>
          <w:color w:val="993366"/>
          <w:sz w:val="16"/>
          <w:lang w:eastAsia="en-GB"/>
        </w:rPr>
        <w:t>OPTIONAL</w:t>
      </w:r>
      <w:r w:rsidRPr="005821E6">
        <w:rPr>
          <w:rFonts w:ascii="Courier New" w:eastAsia="Times New Roman" w:hAnsi="Courier New"/>
          <w:noProof/>
          <w:sz w:val="16"/>
          <w:lang w:eastAsia="en-GB"/>
        </w:rPr>
        <w:t xml:space="preserve">,   </w:t>
      </w:r>
      <w:r w:rsidRPr="005821E6">
        <w:rPr>
          <w:rFonts w:ascii="Courier New" w:eastAsia="Times New Roman" w:hAnsi="Courier New"/>
          <w:noProof/>
          <w:color w:val="808080"/>
          <w:sz w:val="16"/>
          <w:lang w:eastAsia="en-GB"/>
        </w:rPr>
        <w:t>-- Cond CellLevel</w:t>
      </w:r>
    </w:p>
    <w:p w14:paraId="26CD5386"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dummy                               </w:t>
      </w:r>
      <w:r w:rsidRPr="005821E6">
        <w:rPr>
          <w:rFonts w:ascii="Courier New" w:eastAsia="Times New Roman" w:hAnsi="Courier New"/>
          <w:noProof/>
          <w:color w:val="993366"/>
          <w:sz w:val="16"/>
          <w:lang w:eastAsia="en-GB"/>
        </w:rPr>
        <w:t>ENUMERATED</w:t>
      </w:r>
      <w:r w:rsidRPr="005821E6">
        <w:rPr>
          <w:rFonts w:ascii="Courier New" w:eastAsia="Times New Roman" w:hAnsi="Courier New"/>
          <w:noProof/>
          <w:sz w:val="16"/>
          <w:lang w:eastAsia="en-GB"/>
        </w:rPr>
        <w:t xml:space="preserve"> { dynamic, semiStatic },</w:t>
      </w:r>
    </w:p>
    <w:p w14:paraId="2E0A0662"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 xml:space="preserve">    ...</w:t>
      </w:r>
    </w:p>
    <w:p w14:paraId="51A3BB1C"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1E6">
        <w:rPr>
          <w:rFonts w:ascii="Courier New" w:eastAsia="Times New Roman" w:hAnsi="Courier New"/>
          <w:noProof/>
          <w:sz w:val="16"/>
          <w:lang w:eastAsia="en-GB"/>
        </w:rPr>
        <w:t>}</w:t>
      </w:r>
    </w:p>
    <w:p w14:paraId="114E1564"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97463C"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1E6">
        <w:rPr>
          <w:rFonts w:ascii="Courier New" w:eastAsia="Times New Roman" w:hAnsi="Courier New"/>
          <w:noProof/>
          <w:color w:val="808080"/>
          <w:sz w:val="16"/>
          <w:lang w:eastAsia="en-GB"/>
        </w:rPr>
        <w:t>-- TAG-RATEMATCHPATTERN-STOP</w:t>
      </w:r>
    </w:p>
    <w:p w14:paraId="756E72BD" w14:textId="77777777" w:rsidR="005821E6" w:rsidRPr="005821E6" w:rsidRDefault="005821E6" w:rsidP="005821E6">
      <w:pPr>
        <w:pStyle w:val="ListParagraph"/>
        <w:numPr>
          <w:ilvl w:val="0"/>
          <w:numId w:val="73"/>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1E6">
        <w:rPr>
          <w:rFonts w:ascii="Courier New" w:eastAsia="Times New Roman" w:hAnsi="Courier New"/>
          <w:noProof/>
          <w:color w:val="808080"/>
          <w:sz w:val="16"/>
          <w:lang w:eastAsia="en-GB"/>
        </w:rPr>
        <w:t>-- ASN1STOP</w:t>
      </w:r>
    </w:p>
    <w:p w14:paraId="44D2DB3A" w14:textId="77777777" w:rsidR="0007551F" w:rsidRPr="0003799C" w:rsidRDefault="0007551F" w:rsidP="0003799C">
      <w:pPr>
        <w:rPr>
          <w:sz w:val="22"/>
          <w:lang w:val="en-US"/>
        </w:rPr>
      </w:pPr>
    </w:p>
    <w:p w14:paraId="5214CFD0" w14:textId="62813AEF" w:rsidR="00B71E1F" w:rsidRDefault="00B71E1F" w:rsidP="00C01410">
      <w:pPr>
        <w:rPr>
          <w:sz w:val="22"/>
          <w:lang w:val="en-US"/>
        </w:rPr>
      </w:pPr>
      <w:r>
        <w:rPr>
          <w:sz w:val="22"/>
          <w:lang w:val="en-US"/>
        </w:rPr>
        <w:t>For CG,</w:t>
      </w:r>
      <w:r w:rsidR="00E0246C">
        <w:rPr>
          <w:sz w:val="22"/>
          <w:lang w:val="en-US"/>
        </w:rPr>
        <w:t xml:space="preserve"> </w:t>
      </w:r>
    </w:p>
    <w:p w14:paraId="1EDD4132" w14:textId="15076086" w:rsidR="00B71E1F" w:rsidRDefault="00B71E1F" w:rsidP="00C01410">
      <w:pPr>
        <w:rPr>
          <w:sz w:val="22"/>
          <w:lang w:val="en-US" w:eastAsia="zh-CN"/>
        </w:rPr>
      </w:pPr>
      <w:r w:rsidRPr="00AB2FAB">
        <w:rPr>
          <w:sz w:val="22"/>
          <w:highlight w:val="yellow"/>
          <w:lang w:val="en-US"/>
        </w:rPr>
        <w:t>Proposal 3</w:t>
      </w:r>
      <w:r w:rsidRPr="00AB2FAB">
        <w:rPr>
          <w:sz w:val="22"/>
          <w:highlight w:val="yellow"/>
          <w:lang w:val="en-US"/>
        </w:rPr>
        <w:t>-2A</w:t>
      </w:r>
      <w:r>
        <w:rPr>
          <w:sz w:val="22"/>
          <w:lang w:val="en-US"/>
        </w:rPr>
        <w:t xml:space="preserve">: For </w:t>
      </w:r>
      <w:r w:rsidR="00CB3827">
        <w:rPr>
          <w:sz w:val="22"/>
          <w:lang w:val="en-US"/>
        </w:rPr>
        <w:t>C</w:t>
      </w:r>
      <w:r>
        <w:rPr>
          <w:sz w:val="22"/>
          <w:lang w:val="en-US"/>
        </w:rPr>
        <w:t>G PUSCH with PUSCH repetition type B, if dynamic SFI is configured,</w:t>
      </w:r>
      <w:r w:rsidR="003D0DBA">
        <w:rPr>
          <w:sz w:val="22"/>
          <w:lang w:val="en-US"/>
        </w:rPr>
        <w:t xml:space="preserve"> adopt Option 1-2. (i.e.</w:t>
      </w:r>
      <w:r w:rsidR="003D18D4">
        <w:rPr>
          <w:sz w:val="22"/>
          <w:lang w:val="en-US"/>
        </w:rPr>
        <w:t xml:space="preserve"> </w:t>
      </w:r>
      <w:r w:rsidR="003D18D4">
        <w:rPr>
          <w:sz w:val="22"/>
          <w:lang w:val="en-US" w:eastAsia="zh-CN"/>
        </w:rPr>
        <w:t xml:space="preserve">Semi-static DL/flexible symbols are not used for PUSCH. Segmentation occurs </w:t>
      </w:r>
      <w:r w:rsidR="00F8576A">
        <w:rPr>
          <w:sz w:val="22"/>
          <w:lang w:val="en-US" w:eastAsia="zh-CN"/>
        </w:rPr>
        <w:t xml:space="preserve">at least </w:t>
      </w:r>
      <w:r w:rsidR="003D18D4">
        <w:rPr>
          <w:sz w:val="22"/>
          <w:lang w:val="en-US" w:eastAsia="zh-CN"/>
        </w:rPr>
        <w:t>around semi-static DL/flexible symbols.</w:t>
      </w:r>
      <w:r w:rsidR="00761FF3">
        <w:rPr>
          <w:sz w:val="22"/>
          <w:lang w:val="en-US" w:eastAsia="zh-CN"/>
        </w:rPr>
        <w:t xml:space="preserve"> Semi-static UL symbols are used for PUSCH.</w:t>
      </w:r>
      <w:r w:rsidR="003D18D4">
        <w:rPr>
          <w:sz w:val="22"/>
          <w:lang w:val="en-US" w:eastAsia="zh-CN"/>
        </w:rPr>
        <w:t>)</w:t>
      </w:r>
    </w:p>
    <w:p w14:paraId="0D92122F" w14:textId="5A743F26" w:rsidR="00CB26A9" w:rsidRDefault="00157D53" w:rsidP="00157D53">
      <w:pPr>
        <w:pStyle w:val="ListParagraph"/>
        <w:numPr>
          <w:ilvl w:val="0"/>
          <w:numId w:val="85"/>
        </w:numPr>
        <w:rPr>
          <w:sz w:val="22"/>
          <w:lang w:val="en-US" w:eastAsia="zh-CN"/>
        </w:rPr>
      </w:pPr>
      <w:r>
        <w:rPr>
          <w:sz w:val="22"/>
          <w:lang w:val="en-US" w:eastAsia="zh-CN"/>
        </w:rPr>
        <w:t xml:space="preserve">FFS the handling of </w:t>
      </w:r>
      <w:r w:rsidRPr="00157D53">
        <w:rPr>
          <w:sz w:val="22"/>
          <w:lang w:val="en-US" w:eastAsia="zh-CN"/>
        </w:rPr>
        <w:t xml:space="preserve">semi-statically configured invalid </w:t>
      </w:r>
      <w:r w:rsidR="00761FF3">
        <w:rPr>
          <w:sz w:val="22"/>
          <w:lang w:val="en-US" w:eastAsia="zh-CN"/>
        </w:rPr>
        <w:t xml:space="preserve">semi-static UL </w:t>
      </w:r>
      <w:r w:rsidRPr="00157D53">
        <w:rPr>
          <w:sz w:val="22"/>
          <w:lang w:val="en-US" w:eastAsia="zh-CN"/>
        </w:rPr>
        <w:t xml:space="preserve">symbols for </w:t>
      </w:r>
      <w:r w:rsidR="0003799C">
        <w:rPr>
          <w:sz w:val="22"/>
          <w:lang w:val="en-US" w:eastAsia="zh-CN"/>
        </w:rPr>
        <w:t>PUSCH</w:t>
      </w:r>
      <w:r w:rsidRPr="00157D53">
        <w:rPr>
          <w:sz w:val="22"/>
          <w:lang w:val="en-US" w:eastAsia="zh-CN"/>
        </w:rPr>
        <w:t xml:space="preserve"> </w:t>
      </w:r>
      <w:r w:rsidR="00E974E6">
        <w:rPr>
          <w:sz w:val="22"/>
          <w:lang w:val="en-US" w:eastAsia="zh-CN"/>
        </w:rPr>
        <w:t xml:space="preserve">repetition type B </w:t>
      </w:r>
      <w:r w:rsidRPr="00157D53">
        <w:rPr>
          <w:sz w:val="22"/>
          <w:lang w:val="en-US" w:eastAsia="zh-CN"/>
        </w:rPr>
        <w:t>transmissions (if supported)</w:t>
      </w:r>
    </w:p>
    <w:p w14:paraId="2756BA60" w14:textId="42C04076" w:rsidR="009626A4" w:rsidRPr="00157D53" w:rsidRDefault="0016268E" w:rsidP="00157D53">
      <w:pPr>
        <w:pStyle w:val="ListParagraph"/>
        <w:numPr>
          <w:ilvl w:val="0"/>
          <w:numId w:val="85"/>
        </w:numPr>
        <w:rPr>
          <w:sz w:val="22"/>
          <w:lang w:val="en-US" w:eastAsia="zh-CN"/>
        </w:rPr>
      </w:pPr>
      <w:r>
        <w:rPr>
          <w:sz w:val="22"/>
          <w:lang w:val="en-US" w:eastAsia="zh-CN"/>
        </w:rPr>
        <w:t xml:space="preserve">Sony, Apple, QC, Huawei, </w:t>
      </w:r>
      <w:proofErr w:type="spellStart"/>
      <w:r>
        <w:rPr>
          <w:sz w:val="22"/>
          <w:lang w:val="en-US" w:eastAsia="zh-CN"/>
        </w:rPr>
        <w:t>MotM</w:t>
      </w:r>
      <w:proofErr w:type="spellEnd"/>
      <w:r>
        <w:rPr>
          <w:sz w:val="22"/>
          <w:lang w:val="en-US" w:eastAsia="zh-CN"/>
        </w:rPr>
        <w:t xml:space="preserve">, </w:t>
      </w:r>
      <w:proofErr w:type="spellStart"/>
      <w:r>
        <w:rPr>
          <w:sz w:val="22"/>
          <w:lang w:val="en-US" w:eastAsia="zh-CN"/>
        </w:rPr>
        <w:t>Spreadtrum</w:t>
      </w:r>
      <w:proofErr w:type="spellEnd"/>
      <w:r w:rsidR="00AE4830">
        <w:rPr>
          <w:sz w:val="22"/>
          <w:lang w:val="en-US" w:eastAsia="zh-CN"/>
        </w:rPr>
        <w:t>, IDC, Panasonic</w:t>
      </w:r>
      <w:r w:rsidR="004421AF">
        <w:rPr>
          <w:sz w:val="22"/>
          <w:lang w:val="en-US" w:eastAsia="zh-CN"/>
        </w:rPr>
        <w:t>, Lenovo</w:t>
      </w:r>
    </w:p>
    <w:p w14:paraId="7858AAE1" w14:textId="570EBA96" w:rsidR="00A92A5F" w:rsidRDefault="003D18D4" w:rsidP="00A92A5F">
      <w:pPr>
        <w:rPr>
          <w:sz w:val="22"/>
          <w:lang w:val="en-US"/>
        </w:rPr>
      </w:pPr>
      <w:r w:rsidRPr="00AB2FAB">
        <w:rPr>
          <w:sz w:val="22"/>
          <w:highlight w:val="yellow"/>
          <w:lang w:val="en-US" w:eastAsia="zh-CN"/>
        </w:rPr>
        <w:t>Proposal 3</w:t>
      </w:r>
      <w:r w:rsidRPr="00AB2FAB">
        <w:rPr>
          <w:sz w:val="22"/>
          <w:highlight w:val="yellow"/>
          <w:lang w:val="en-US" w:eastAsia="zh-CN"/>
        </w:rPr>
        <w:t>-2B</w:t>
      </w:r>
      <w:r>
        <w:rPr>
          <w:sz w:val="22"/>
          <w:lang w:val="en-US" w:eastAsia="zh-CN"/>
        </w:rPr>
        <w:t xml:space="preserve">: </w:t>
      </w:r>
      <w:r>
        <w:rPr>
          <w:sz w:val="22"/>
          <w:lang w:val="en-US"/>
        </w:rPr>
        <w:t xml:space="preserve">For </w:t>
      </w:r>
      <w:r w:rsidR="00CB3827">
        <w:rPr>
          <w:sz w:val="22"/>
          <w:lang w:val="en-US"/>
        </w:rPr>
        <w:t>C</w:t>
      </w:r>
      <w:r>
        <w:rPr>
          <w:sz w:val="22"/>
          <w:lang w:val="en-US"/>
        </w:rPr>
        <w:t>G PUSCH with PUSCH repetition type B,</w:t>
      </w:r>
      <w:r w:rsidR="00A473AB" w:rsidRPr="00A473AB">
        <w:rPr>
          <w:sz w:val="22"/>
          <w:lang w:val="en-US"/>
        </w:rPr>
        <w:t xml:space="preserve"> </w:t>
      </w:r>
      <w:r w:rsidR="0031039B">
        <w:rPr>
          <w:sz w:val="22"/>
          <w:lang w:val="en-US"/>
        </w:rPr>
        <w:t xml:space="preserve">if dynamic SFI is configured, </w:t>
      </w:r>
      <w:r w:rsidR="00A473AB" w:rsidRPr="00A92A5F">
        <w:rPr>
          <w:sz w:val="22"/>
          <w:lang w:val="en-US"/>
        </w:rPr>
        <w:t xml:space="preserve">segmentation occurs </w:t>
      </w:r>
      <w:r w:rsidR="00F8576A">
        <w:rPr>
          <w:sz w:val="22"/>
          <w:lang w:val="en-US"/>
        </w:rPr>
        <w:t xml:space="preserve">at least </w:t>
      </w:r>
      <w:r w:rsidR="00A473AB" w:rsidRPr="00A92A5F">
        <w:rPr>
          <w:sz w:val="22"/>
          <w:lang w:val="en-US"/>
        </w:rPr>
        <w:t>around semi-static DL symbols</w:t>
      </w:r>
      <w:r w:rsidR="00A473AB">
        <w:rPr>
          <w:sz w:val="22"/>
          <w:lang w:val="en-US"/>
        </w:rPr>
        <w:t xml:space="preserve">, </w:t>
      </w:r>
      <w:r w:rsidR="0031039B">
        <w:rPr>
          <w:sz w:val="22"/>
          <w:lang w:val="en-US"/>
        </w:rPr>
        <w:t>which results in actual repetitions.</w:t>
      </w:r>
    </w:p>
    <w:p w14:paraId="60CECCB7" w14:textId="77DD015F" w:rsidR="00A473AB" w:rsidRDefault="00A473AB" w:rsidP="00A92A5F">
      <w:pPr>
        <w:pStyle w:val="ListParagraph"/>
        <w:numPr>
          <w:ilvl w:val="0"/>
          <w:numId w:val="84"/>
        </w:numPr>
        <w:rPr>
          <w:sz w:val="22"/>
          <w:lang w:val="en-US"/>
        </w:rPr>
      </w:pPr>
      <w:r>
        <w:rPr>
          <w:sz w:val="22"/>
          <w:lang w:val="en-US"/>
        </w:rPr>
        <w:t>I</w:t>
      </w:r>
      <w:r w:rsidR="003D18D4" w:rsidRPr="00A92A5F">
        <w:rPr>
          <w:sz w:val="22"/>
          <w:lang w:val="en-US"/>
        </w:rPr>
        <w:t xml:space="preserve">f dynamic SFI is </w:t>
      </w:r>
      <w:r w:rsidR="00292E99" w:rsidRPr="00A92A5F">
        <w:rPr>
          <w:sz w:val="22"/>
          <w:lang w:val="en-US"/>
        </w:rPr>
        <w:t>received</w:t>
      </w:r>
      <w:r w:rsidR="00ED20F0">
        <w:rPr>
          <w:sz w:val="22"/>
          <w:lang w:val="en-US"/>
        </w:rPr>
        <w:t xml:space="preserve"> for the entire duration of an actual repetition</w:t>
      </w:r>
      <w:r w:rsidR="00DB2205" w:rsidRPr="00A92A5F">
        <w:rPr>
          <w:sz w:val="22"/>
          <w:lang w:val="en-US"/>
        </w:rPr>
        <w:t>, a</w:t>
      </w:r>
      <w:r w:rsidR="0031039B">
        <w:rPr>
          <w:sz w:val="22"/>
          <w:lang w:val="en-US"/>
        </w:rPr>
        <w:t>n actual</w:t>
      </w:r>
      <w:r w:rsidR="00DB2205" w:rsidRPr="00A92A5F">
        <w:rPr>
          <w:sz w:val="22"/>
          <w:lang w:val="en-US"/>
        </w:rPr>
        <w:t xml:space="preserve"> repetition is not transmitted if it conflicts with a dynamic DL/flexible symbol.</w:t>
      </w:r>
    </w:p>
    <w:p w14:paraId="4BA1C859" w14:textId="300FC408" w:rsidR="00292E99" w:rsidRDefault="00A92A5F" w:rsidP="00A92A5F">
      <w:pPr>
        <w:pStyle w:val="ListParagraph"/>
        <w:numPr>
          <w:ilvl w:val="0"/>
          <w:numId w:val="84"/>
        </w:numPr>
        <w:rPr>
          <w:sz w:val="22"/>
          <w:lang w:val="en-US"/>
        </w:rPr>
      </w:pPr>
      <w:r w:rsidRPr="00A92A5F">
        <w:rPr>
          <w:sz w:val="22"/>
          <w:lang w:val="en-US"/>
        </w:rPr>
        <w:t>I</w:t>
      </w:r>
      <w:r w:rsidR="00292E99" w:rsidRPr="00A92A5F">
        <w:rPr>
          <w:sz w:val="22"/>
          <w:lang w:val="en-US"/>
        </w:rPr>
        <w:t>f dynamic SFI is not received</w:t>
      </w:r>
      <w:r w:rsidR="00224D4A" w:rsidRPr="00224D4A">
        <w:rPr>
          <w:sz w:val="22"/>
          <w:lang w:val="en-US"/>
        </w:rPr>
        <w:t xml:space="preserve"> </w:t>
      </w:r>
      <w:r w:rsidR="00224D4A">
        <w:rPr>
          <w:sz w:val="22"/>
          <w:lang w:val="en-US"/>
        </w:rPr>
        <w:t>for at least one symbol of an actual repetition</w:t>
      </w:r>
      <w:r w:rsidR="00292E99" w:rsidRPr="00A92A5F">
        <w:rPr>
          <w:sz w:val="22"/>
          <w:lang w:val="en-US"/>
        </w:rPr>
        <w:t xml:space="preserve">, </w:t>
      </w:r>
      <w:r w:rsidR="0031039B">
        <w:rPr>
          <w:sz w:val="22"/>
          <w:lang w:val="en-US" w:eastAsia="zh-CN"/>
        </w:rPr>
        <w:t>a</w:t>
      </w:r>
      <w:r w:rsidR="00A473AB">
        <w:rPr>
          <w:sz w:val="22"/>
          <w:lang w:val="en-US" w:eastAsia="zh-CN"/>
        </w:rPr>
        <w:t>n actual</w:t>
      </w:r>
      <w:r w:rsidR="00292E99" w:rsidRPr="00A92A5F">
        <w:rPr>
          <w:sz w:val="22"/>
          <w:lang w:val="en-US" w:eastAsia="zh-CN"/>
        </w:rPr>
        <w:t xml:space="preserve"> repetition is not transmitted if it conflicts with a semi-static flexible symbol</w:t>
      </w:r>
      <w:r w:rsidR="00292E99" w:rsidRPr="00A92A5F">
        <w:rPr>
          <w:sz w:val="22"/>
          <w:lang w:val="en-US"/>
        </w:rPr>
        <w:t>.</w:t>
      </w:r>
    </w:p>
    <w:p w14:paraId="4EDB8722" w14:textId="6D0429BF" w:rsidR="00262E77" w:rsidRDefault="00262E77" w:rsidP="00FF3A29">
      <w:pPr>
        <w:pStyle w:val="ListParagraph"/>
        <w:numPr>
          <w:ilvl w:val="0"/>
          <w:numId w:val="84"/>
        </w:numPr>
        <w:rPr>
          <w:sz w:val="22"/>
          <w:lang w:val="en-US"/>
        </w:rPr>
      </w:pPr>
      <w:r w:rsidRPr="00262E77">
        <w:rPr>
          <w:sz w:val="22"/>
          <w:lang w:val="en-US" w:eastAsia="zh-CN"/>
        </w:rPr>
        <w:t xml:space="preserve">FFS the </w:t>
      </w:r>
      <w:r w:rsidR="00F8576A">
        <w:rPr>
          <w:sz w:val="22"/>
          <w:lang w:val="en-US" w:eastAsia="zh-CN"/>
        </w:rPr>
        <w:t>handling of</w:t>
      </w:r>
      <w:r w:rsidRPr="00262E77">
        <w:rPr>
          <w:sz w:val="22"/>
          <w:lang w:val="en-US" w:eastAsia="zh-CN"/>
        </w:rPr>
        <w:t xml:space="preserve"> semi-statically configured invalid symbols for </w:t>
      </w:r>
      <w:r w:rsidR="00E974E6">
        <w:rPr>
          <w:sz w:val="22"/>
          <w:lang w:val="en-US" w:eastAsia="zh-CN"/>
        </w:rPr>
        <w:t>PUSCH repetition type B</w:t>
      </w:r>
      <w:r w:rsidRPr="00262E77">
        <w:rPr>
          <w:sz w:val="22"/>
          <w:lang w:val="en-US" w:eastAsia="zh-CN"/>
        </w:rPr>
        <w:t xml:space="preserve"> transmissions (if supported)</w:t>
      </w:r>
    </w:p>
    <w:p w14:paraId="489F6548" w14:textId="7B99249A" w:rsidR="00AE4830" w:rsidRDefault="00AE4830" w:rsidP="00FF3A29">
      <w:pPr>
        <w:pStyle w:val="ListParagraph"/>
        <w:numPr>
          <w:ilvl w:val="0"/>
          <w:numId w:val="84"/>
        </w:numPr>
        <w:rPr>
          <w:sz w:val="22"/>
          <w:lang w:val="en-US"/>
        </w:rPr>
      </w:pPr>
      <w:r>
        <w:rPr>
          <w:sz w:val="22"/>
          <w:lang w:val="en-US" w:eastAsia="zh-CN"/>
        </w:rPr>
        <w:t xml:space="preserve">Note that the </w:t>
      </w:r>
      <w:r w:rsidR="00A57269">
        <w:rPr>
          <w:sz w:val="22"/>
          <w:lang w:val="en-US" w:eastAsia="zh-CN"/>
        </w:rPr>
        <w:t xml:space="preserve">cancellation behavior is the same as Rel-15, including </w:t>
      </w:r>
      <w:r>
        <w:rPr>
          <w:sz w:val="22"/>
          <w:lang w:val="en-US" w:eastAsia="zh-CN"/>
        </w:rPr>
        <w:t>Rel-15 cancellation timeline.</w:t>
      </w:r>
    </w:p>
    <w:p w14:paraId="0991BDF3" w14:textId="2F509CE6" w:rsidR="0016268E" w:rsidRPr="00262E77" w:rsidRDefault="0016268E" w:rsidP="00FF3A29">
      <w:pPr>
        <w:pStyle w:val="ListParagraph"/>
        <w:numPr>
          <w:ilvl w:val="0"/>
          <w:numId w:val="84"/>
        </w:numPr>
        <w:rPr>
          <w:sz w:val="22"/>
          <w:lang w:val="en-US"/>
        </w:rPr>
      </w:pPr>
      <w:r>
        <w:rPr>
          <w:sz w:val="22"/>
          <w:lang w:val="en-US" w:eastAsia="zh-CN"/>
        </w:rPr>
        <w:t>LGE, Samsung, DCM, Nokia, CATT, Sharp, Intel</w:t>
      </w:r>
      <w:r w:rsidR="00AE4830">
        <w:rPr>
          <w:sz w:val="22"/>
          <w:lang w:val="en-US" w:eastAsia="zh-CN"/>
        </w:rPr>
        <w:t>, OPPO</w:t>
      </w:r>
      <w:r w:rsidR="004421AF">
        <w:rPr>
          <w:sz w:val="22"/>
          <w:lang w:val="en-US" w:eastAsia="zh-CN"/>
        </w:rPr>
        <w:t xml:space="preserve">, </w:t>
      </w:r>
      <w:r w:rsidR="00955913">
        <w:rPr>
          <w:sz w:val="22"/>
          <w:lang w:val="en-US" w:eastAsia="zh-CN"/>
        </w:rPr>
        <w:t>vivo</w:t>
      </w:r>
    </w:p>
    <w:p w14:paraId="4690BF85" w14:textId="6568BD1E" w:rsidR="00A47D7A" w:rsidRDefault="00A47D7A" w:rsidP="00C01410">
      <w:pPr>
        <w:rPr>
          <w:sz w:val="22"/>
          <w:lang w:val="en-US"/>
        </w:rPr>
      </w:pPr>
    </w:p>
    <w:p w14:paraId="7E2C21F4" w14:textId="2B08E10F" w:rsidR="004D4CD9" w:rsidRDefault="004D4CD9" w:rsidP="00C01410">
      <w:pPr>
        <w:rPr>
          <w:sz w:val="22"/>
          <w:lang w:val="en-US"/>
        </w:rPr>
      </w:pPr>
      <w:r>
        <w:rPr>
          <w:sz w:val="22"/>
          <w:lang w:val="en-US"/>
        </w:rPr>
        <w:t>Gap handling</w:t>
      </w:r>
    </w:p>
    <w:p w14:paraId="1B8AB5BA" w14:textId="6B18F863" w:rsidR="00A47D7A" w:rsidRDefault="003C3076" w:rsidP="00C01410">
      <w:pPr>
        <w:rPr>
          <w:sz w:val="22"/>
          <w:lang w:eastAsia="zh-CN"/>
        </w:rPr>
      </w:pPr>
      <w:r w:rsidRPr="00E4387D">
        <w:rPr>
          <w:sz w:val="22"/>
          <w:highlight w:val="yellow"/>
          <w:lang w:eastAsia="zh-CN"/>
        </w:rPr>
        <w:lastRenderedPageBreak/>
        <w:t>Proposal 3</w:t>
      </w:r>
      <w:r w:rsidRPr="00E4387D">
        <w:rPr>
          <w:sz w:val="22"/>
          <w:highlight w:val="yellow"/>
          <w:lang w:eastAsia="zh-CN"/>
        </w:rPr>
        <w:t>-3</w:t>
      </w:r>
      <w:r w:rsidR="00FE11BD" w:rsidRPr="00E4387D">
        <w:rPr>
          <w:sz w:val="22"/>
          <w:highlight w:val="yellow"/>
          <w:lang w:eastAsia="zh-CN"/>
        </w:rPr>
        <w:t>A</w:t>
      </w:r>
      <w:r w:rsidR="00A47D7A" w:rsidRPr="00C67015">
        <w:rPr>
          <w:sz w:val="22"/>
          <w:lang w:eastAsia="zh-CN"/>
        </w:rPr>
        <w:t>: Introduce an RRC parameter that configures a value Y in unit of symbols</w:t>
      </w:r>
      <w:r w:rsidR="002F5698">
        <w:rPr>
          <w:sz w:val="22"/>
          <w:lang w:eastAsia="zh-CN"/>
        </w:rPr>
        <w:t xml:space="preserve"> ({1, 2})</w:t>
      </w:r>
      <w:r w:rsidR="00A47D7A" w:rsidRPr="00C67015">
        <w:rPr>
          <w:sz w:val="22"/>
          <w:lang w:eastAsia="zh-CN"/>
        </w:rPr>
        <w:t>, indicating that Y semi-static flexible</w:t>
      </w:r>
      <w:r w:rsidR="00E647C1">
        <w:rPr>
          <w:sz w:val="22"/>
          <w:lang w:eastAsia="zh-CN"/>
        </w:rPr>
        <w:t>[</w:t>
      </w:r>
      <w:r w:rsidR="00DF4D6C">
        <w:rPr>
          <w:sz w:val="22"/>
          <w:lang w:eastAsia="zh-CN"/>
        </w:rPr>
        <w:t>/UL</w:t>
      </w:r>
      <w:r w:rsidR="00E647C1">
        <w:rPr>
          <w:sz w:val="22"/>
          <w:lang w:eastAsia="zh-CN"/>
        </w:rPr>
        <w:t>]</w:t>
      </w:r>
      <w:r w:rsidR="00A47D7A" w:rsidRPr="00C67015">
        <w:rPr>
          <w:sz w:val="22"/>
          <w:lang w:eastAsia="zh-CN"/>
        </w:rPr>
        <w:t xml:space="preserve"> symbols immediately following semi-static DL symbols </w:t>
      </w:r>
      <w:r w:rsidR="004D4CD9">
        <w:rPr>
          <w:sz w:val="22"/>
          <w:lang w:eastAsia="zh-CN"/>
        </w:rPr>
        <w:t>shall</w:t>
      </w:r>
      <w:r w:rsidR="00A47D7A" w:rsidRPr="00C67015">
        <w:rPr>
          <w:sz w:val="22"/>
          <w:lang w:eastAsia="zh-CN"/>
        </w:rPr>
        <w:t xml:space="preserve"> not be used for Rel-16 PUSCH transmission. If not configured, Y=0 is assumed.</w:t>
      </w:r>
    </w:p>
    <w:p w14:paraId="7044318C" w14:textId="1600CEDC" w:rsidR="00CE196D" w:rsidRPr="00CE196D" w:rsidRDefault="00925014" w:rsidP="00CE196D">
      <w:pPr>
        <w:pStyle w:val="ListParagraph"/>
        <w:numPr>
          <w:ilvl w:val="0"/>
          <w:numId w:val="82"/>
        </w:numPr>
        <w:rPr>
          <w:sz w:val="22"/>
          <w:lang w:eastAsia="zh-CN"/>
        </w:rPr>
      </w:pPr>
      <w:r>
        <w:rPr>
          <w:sz w:val="22"/>
          <w:lang w:eastAsia="zh-CN"/>
        </w:rPr>
        <w:t xml:space="preserve">If configured, the </w:t>
      </w:r>
      <w:r w:rsidR="00CE196D">
        <w:rPr>
          <w:sz w:val="22"/>
          <w:lang w:eastAsia="zh-CN"/>
        </w:rPr>
        <w:t>symbol</w:t>
      </w:r>
      <w:r>
        <w:rPr>
          <w:sz w:val="22"/>
          <w:lang w:eastAsia="zh-CN"/>
        </w:rPr>
        <w:t>(</w:t>
      </w:r>
      <w:r w:rsidR="00CE196D">
        <w:rPr>
          <w:sz w:val="22"/>
          <w:lang w:eastAsia="zh-CN"/>
        </w:rPr>
        <w:t>s</w:t>
      </w:r>
      <w:r>
        <w:rPr>
          <w:sz w:val="22"/>
          <w:lang w:eastAsia="zh-CN"/>
        </w:rPr>
        <w:t>) are treated the same way as semi-static DL symbols</w:t>
      </w:r>
      <w:r w:rsidR="00697471">
        <w:rPr>
          <w:sz w:val="22"/>
          <w:lang w:eastAsia="zh-CN"/>
        </w:rPr>
        <w:t xml:space="preserve"> for PUSCH repetition type B transmission</w:t>
      </w:r>
      <w:r>
        <w:rPr>
          <w:sz w:val="22"/>
          <w:lang w:eastAsia="zh-CN"/>
        </w:rPr>
        <w:t>.</w:t>
      </w:r>
      <w:r w:rsidR="00CE196D">
        <w:rPr>
          <w:sz w:val="22"/>
          <w:lang w:eastAsia="zh-CN"/>
        </w:rPr>
        <w:t xml:space="preserve"> </w:t>
      </w:r>
    </w:p>
    <w:p w14:paraId="74D24E59" w14:textId="37FDDD62" w:rsidR="00E23D81" w:rsidRPr="0027370E" w:rsidRDefault="00FE11BD" w:rsidP="00C01410">
      <w:pPr>
        <w:rPr>
          <w:sz w:val="22"/>
        </w:rPr>
      </w:pPr>
      <w:r w:rsidRPr="00E4387D">
        <w:rPr>
          <w:sz w:val="22"/>
          <w:highlight w:val="yellow"/>
          <w:lang w:val="en-US"/>
        </w:rPr>
        <w:t>Proposal 3-</w:t>
      </w:r>
      <w:r w:rsidRPr="00E4387D">
        <w:rPr>
          <w:sz w:val="22"/>
          <w:highlight w:val="yellow"/>
          <w:lang w:val="en-US"/>
        </w:rPr>
        <w:t>3B</w:t>
      </w:r>
      <w:r>
        <w:rPr>
          <w:sz w:val="22"/>
          <w:lang w:val="en-US"/>
        </w:rPr>
        <w:t xml:space="preserve">: </w:t>
      </w:r>
      <w:r w:rsidR="0027370E">
        <w:rPr>
          <w:sz w:val="22"/>
          <w:lang w:val="en-US"/>
        </w:rPr>
        <w:t>[</w:t>
      </w:r>
      <w:r w:rsidR="0052009C">
        <w:rPr>
          <w:sz w:val="22"/>
          <w:lang w:val="en-US"/>
        </w:rPr>
        <w:t>For PUSCH repetition type B transmission,</w:t>
      </w:r>
      <w:r w:rsidR="0027370E">
        <w:rPr>
          <w:sz w:val="22"/>
          <w:lang w:val="en-US"/>
        </w:rPr>
        <w:t>]</w:t>
      </w:r>
      <w:r w:rsidR="0052009C">
        <w:rPr>
          <w:sz w:val="22"/>
          <w:lang w:val="en-US"/>
        </w:rPr>
        <w:t xml:space="preserve"> </w:t>
      </w:r>
      <w:r w:rsidR="00AC65C8" w:rsidRPr="00AC65C8">
        <w:rPr>
          <w:sz w:val="24"/>
          <w:lang w:val="en-US"/>
        </w:rPr>
        <w:t>a</w:t>
      </w:r>
      <w:r w:rsidR="00E23D81" w:rsidRPr="00AC65C8">
        <w:rPr>
          <w:sz w:val="22"/>
        </w:rPr>
        <w:t xml:space="preserve"> UE not capable of full-duplex communication is not expected to receive downlink later than </w:t>
      </w:r>
      <w:r w:rsidR="00E23D81" w:rsidRPr="00AC65C8">
        <w:rPr>
          <w:rFonts w:ascii="Cambria Math" w:hAnsi="Cambria Math" w:cs="Cambria Math"/>
          <w:sz w:val="22"/>
        </w:rPr>
        <w:t>𝑁</w:t>
      </w:r>
      <w:r w:rsidR="00E23D81" w:rsidRPr="00AC65C8">
        <w:rPr>
          <w:sz w:val="16"/>
          <w:szCs w:val="14"/>
        </w:rPr>
        <w:t>Rx-Tx</w:t>
      </w:r>
      <w:r w:rsidR="00E23D81" w:rsidRPr="00AC65C8">
        <w:rPr>
          <w:rFonts w:ascii="Cambria Math" w:hAnsi="Cambria Math" w:cs="Cambria Math"/>
          <w:sz w:val="22"/>
        </w:rPr>
        <w:t>𝑇</w:t>
      </w:r>
      <w:r w:rsidR="00E23D81" w:rsidRPr="00AC65C8">
        <w:rPr>
          <w:sz w:val="16"/>
          <w:szCs w:val="14"/>
        </w:rPr>
        <w:t xml:space="preserve">c </w:t>
      </w:r>
      <w:r w:rsidR="00E23D81" w:rsidRPr="00AC65C8">
        <w:rPr>
          <w:sz w:val="22"/>
        </w:rPr>
        <w:t xml:space="preserve">before the start of the </w:t>
      </w:r>
      <w:r w:rsidR="00AC65C8">
        <w:rPr>
          <w:sz w:val="22"/>
        </w:rPr>
        <w:t xml:space="preserve">first transmitted uplink </w:t>
      </w:r>
      <w:r w:rsidR="00E23D81" w:rsidRPr="00AC65C8">
        <w:rPr>
          <w:sz w:val="22"/>
        </w:rPr>
        <w:t xml:space="preserve">symbol in the same cell where </w:t>
      </w:r>
      <w:r w:rsidR="00E23D81" w:rsidRPr="00AC65C8">
        <w:rPr>
          <w:rFonts w:ascii="Cambria Math" w:hAnsi="Cambria Math" w:cs="Cambria Math"/>
          <w:sz w:val="22"/>
        </w:rPr>
        <w:t>𝑁</w:t>
      </w:r>
      <w:r w:rsidR="00E23D81" w:rsidRPr="00AC65C8">
        <w:rPr>
          <w:sz w:val="16"/>
          <w:szCs w:val="14"/>
        </w:rPr>
        <w:t xml:space="preserve">Rx-Tx </w:t>
      </w:r>
      <w:r w:rsidR="00E23D81" w:rsidRPr="00AC65C8">
        <w:rPr>
          <w:sz w:val="22"/>
        </w:rPr>
        <w:t>is given by Table 4.3.2-3.</w:t>
      </w:r>
    </w:p>
    <w:p w14:paraId="55C0B98A" w14:textId="475D58E0" w:rsidR="004C09B8" w:rsidRPr="0027370E" w:rsidRDefault="004C09B8" w:rsidP="0027370E">
      <w:pPr>
        <w:pStyle w:val="ListParagraph"/>
        <w:numPr>
          <w:ilvl w:val="0"/>
          <w:numId w:val="82"/>
        </w:numPr>
        <w:rPr>
          <w:sz w:val="22"/>
          <w:lang w:val="en-US"/>
        </w:rPr>
      </w:pPr>
      <w:r w:rsidRPr="0027370E">
        <w:rPr>
          <w:sz w:val="22"/>
          <w:lang w:val="en-US"/>
        </w:rPr>
        <w:t>Note that there is the following sentence in 38.211: “</w:t>
      </w:r>
      <w:r w:rsidRPr="0027370E">
        <w:rPr>
          <w:sz w:val="22"/>
        </w:rPr>
        <w:t xml:space="preserve">A UE not capable of full-duplex communication is not expected to transmit in the uplink earlier than </w:t>
      </w:r>
      <w:r w:rsidRPr="0027370E">
        <w:rPr>
          <w:rFonts w:ascii="Cambria Math" w:hAnsi="Cambria Math" w:cs="Cambria Math"/>
          <w:sz w:val="22"/>
        </w:rPr>
        <w:t>𝑁</w:t>
      </w:r>
      <w:r w:rsidRPr="0027370E">
        <w:rPr>
          <w:sz w:val="16"/>
          <w:szCs w:val="14"/>
        </w:rPr>
        <w:t>Rx-Tx</w:t>
      </w:r>
      <w:r w:rsidRPr="0027370E">
        <w:rPr>
          <w:rFonts w:ascii="Cambria Math" w:hAnsi="Cambria Math" w:cs="Cambria Math"/>
          <w:sz w:val="22"/>
        </w:rPr>
        <w:t>𝑇</w:t>
      </w:r>
      <w:r w:rsidRPr="0027370E">
        <w:rPr>
          <w:sz w:val="16"/>
          <w:szCs w:val="14"/>
        </w:rPr>
        <w:t xml:space="preserve">c </w:t>
      </w:r>
      <w:r w:rsidRPr="0027370E">
        <w:rPr>
          <w:sz w:val="22"/>
        </w:rPr>
        <w:t xml:space="preserve">after the end of the last received downlink symbol in the same cell where </w:t>
      </w:r>
      <w:r w:rsidRPr="0027370E">
        <w:rPr>
          <w:rFonts w:ascii="Cambria Math" w:hAnsi="Cambria Math" w:cs="Cambria Math"/>
          <w:sz w:val="22"/>
        </w:rPr>
        <w:t>𝑁</w:t>
      </w:r>
      <w:r w:rsidRPr="0027370E">
        <w:rPr>
          <w:sz w:val="16"/>
          <w:szCs w:val="14"/>
        </w:rPr>
        <w:t xml:space="preserve">Rx-Tx </w:t>
      </w:r>
      <w:r w:rsidRPr="0027370E">
        <w:rPr>
          <w:sz w:val="22"/>
        </w:rPr>
        <w:t>is given by Table 4.3.2-3.</w:t>
      </w:r>
      <w:r w:rsidRPr="0027370E">
        <w:rPr>
          <w:sz w:val="22"/>
          <w:lang w:val="en-US"/>
        </w:rPr>
        <w:t>”</w:t>
      </w:r>
    </w:p>
    <w:p w14:paraId="298A4620" w14:textId="4837B8EE" w:rsidR="003C3076" w:rsidRDefault="00F44776" w:rsidP="00C01410">
      <w:pPr>
        <w:rPr>
          <w:sz w:val="22"/>
          <w:lang w:val="en-US"/>
        </w:rPr>
      </w:pPr>
      <w:r>
        <w:rPr>
          <w:sz w:val="22"/>
          <w:lang w:val="en-US"/>
        </w:rPr>
        <w:t xml:space="preserve">Samsung: this </w:t>
      </w:r>
      <w:r w:rsidR="00C536EB">
        <w:rPr>
          <w:sz w:val="22"/>
          <w:lang w:val="en-US"/>
        </w:rPr>
        <w:t xml:space="preserve">issue may be addressed already if either </w:t>
      </w:r>
      <w:r w:rsidR="000E1EB8">
        <w:rPr>
          <w:sz w:val="22"/>
          <w:lang w:val="en-US"/>
        </w:rPr>
        <w:t xml:space="preserve">Proposal </w:t>
      </w:r>
      <w:r w:rsidR="00C536EB">
        <w:rPr>
          <w:sz w:val="22"/>
          <w:lang w:val="en-US"/>
        </w:rPr>
        <w:t>3-1B or 3-1C is agreed.</w:t>
      </w:r>
    </w:p>
    <w:p w14:paraId="41662894" w14:textId="0258D9C8" w:rsidR="001D3231" w:rsidRDefault="001D3231" w:rsidP="00C01410">
      <w:pPr>
        <w:rPr>
          <w:sz w:val="22"/>
          <w:lang w:val="en-US"/>
        </w:rPr>
      </w:pPr>
      <w:r>
        <w:rPr>
          <w:sz w:val="22"/>
          <w:lang w:val="en-US"/>
        </w:rPr>
        <w:t xml:space="preserve">Ericsson: pre-defined rules in specs </w:t>
      </w:r>
      <w:r w:rsidR="00130582">
        <w:rPr>
          <w:sz w:val="22"/>
          <w:lang w:val="en-US"/>
        </w:rPr>
        <w:t xml:space="preserve">(e.g. the number of symbols for gap per SCS) </w:t>
      </w:r>
      <w:r>
        <w:rPr>
          <w:sz w:val="22"/>
          <w:lang w:val="en-US"/>
        </w:rPr>
        <w:t xml:space="preserve">to handle </w:t>
      </w:r>
      <w:r w:rsidR="00130582">
        <w:rPr>
          <w:sz w:val="22"/>
          <w:lang w:val="en-US"/>
        </w:rPr>
        <w:t>the gap</w:t>
      </w:r>
      <w:r>
        <w:rPr>
          <w:sz w:val="22"/>
          <w:lang w:val="en-US"/>
        </w:rPr>
        <w:t xml:space="preserve"> is possible.</w:t>
      </w:r>
    </w:p>
    <w:p w14:paraId="25A7755F" w14:textId="7863167E" w:rsidR="00130582" w:rsidRDefault="00130582" w:rsidP="00C01410">
      <w:pPr>
        <w:rPr>
          <w:sz w:val="22"/>
          <w:lang w:val="en-US"/>
        </w:rPr>
      </w:pPr>
      <w:r>
        <w:rPr>
          <w:sz w:val="22"/>
          <w:lang w:val="en-US"/>
        </w:rPr>
        <w:t xml:space="preserve">Huawei: this can be handled by </w:t>
      </w:r>
      <w:proofErr w:type="spellStart"/>
      <w:r>
        <w:rPr>
          <w:sz w:val="22"/>
          <w:lang w:val="en-US"/>
        </w:rPr>
        <w:t>gNB</w:t>
      </w:r>
      <w:proofErr w:type="spellEnd"/>
      <w:r>
        <w:rPr>
          <w:sz w:val="22"/>
          <w:lang w:val="en-US"/>
        </w:rPr>
        <w:t xml:space="preserve"> implementation.</w:t>
      </w:r>
    </w:p>
    <w:p w14:paraId="0C62DEC8" w14:textId="04B78EE7" w:rsidR="007153C8" w:rsidRPr="00C01410" w:rsidRDefault="007153C8" w:rsidP="00C01410">
      <w:pPr>
        <w:rPr>
          <w:sz w:val="22"/>
          <w:lang w:val="en-US"/>
        </w:rPr>
      </w:pPr>
      <w:r>
        <w:rPr>
          <w:sz w:val="22"/>
          <w:lang w:val="en-US"/>
        </w:rPr>
        <w:t xml:space="preserve">LG: </w:t>
      </w:r>
      <w:r w:rsidR="00D94987">
        <w:rPr>
          <w:sz w:val="22"/>
          <w:lang w:val="en-US"/>
        </w:rPr>
        <w:t xml:space="preserve">may not be possible to handle all the cases by </w:t>
      </w:r>
      <w:proofErr w:type="spellStart"/>
      <w:r w:rsidR="00D94987">
        <w:rPr>
          <w:sz w:val="22"/>
          <w:lang w:val="en-US"/>
        </w:rPr>
        <w:t>gNB</w:t>
      </w:r>
      <w:proofErr w:type="spellEnd"/>
      <w:r w:rsidR="00D94987">
        <w:rPr>
          <w:sz w:val="22"/>
          <w:lang w:val="en-US"/>
        </w:rPr>
        <w:t xml:space="preserve"> implementation, especially the semi-static DL reception.</w:t>
      </w:r>
    </w:p>
    <w:p w14:paraId="730033EE" w14:textId="68B2BB92" w:rsidR="00EB4C0F" w:rsidRPr="00EB472D" w:rsidRDefault="00EB4C0F" w:rsidP="00EB4C0F">
      <w:pPr>
        <w:pStyle w:val="Heading2"/>
        <w:rPr>
          <w:lang w:eastAsia="zh-CN"/>
        </w:rPr>
      </w:pPr>
      <w:r>
        <w:rPr>
          <w:lang w:eastAsia="zh-CN"/>
        </w:rPr>
        <w:t>2.</w:t>
      </w:r>
      <w:r w:rsidR="00366744">
        <w:rPr>
          <w:lang w:eastAsia="zh-CN"/>
        </w:rPr>
        <w:t>4</w:t>
      </w:r>
      <w:r>
        <w:rPr>
          <w:lang w:eastAsia="zh-CN"/>
        </w:rPr>
        <w:tab/>
      </w:r>
      <w:r w:rsidRPr="00EB472D">
        <w:rPr>
          <w:lang w:eastAsia="zh-CN"/>
        </w:rPr>
        <w:t>TBS determination</w:t>
      </w:r>
    </w:p>
    <w:p w14:paraId="69D52D9D" w14:textId="3FD87817" w:rsidR="00EB4C0F" w:rsidRDefault="00EB4C0F" w:rsidP="00EB4C0F">
      <w:pPr>
        <w:jc w:val="both"/>
        <w:rPr>
          <w:sz w:val="22"/>
          <w:szCs w:val="22"/>
          <w:lang w:eastAsia="zh-CN"/>
        </w:rPr>
      </w:pPr>
      <w:r>
        <w:rPr>
          <w:sz w:val="22"/>
          <w:szCs w:val="22"/>
          <w:lang w:eastAsia="zh-CN"/>
        </w:rPr>
        <w:t>The main consideration is, e.g. whether the TBS is determined based on the number of REs of one repetition only or the number of REs of all the repetitions, and if it is based on one repetition, which one it is and/or what assumptions should be made.</w:t>
      </w:r>
    </w:p>
    <w:p w14:paraId="3243DF7D" w14:textId="320722A8" w:rsidR="00EB4C0F" w:rsidRDefault="00EB4C0F" w:rsidP="00EB4C0F">
      <w:pPr>
        <w:jc w:val="both"/>
        <w:rPr>
          <w:sz w:val="22"/>
          <w:szCs w:val="22"/>
          <w:lang w:eastAsia="zh-CN"/>
        </w:rPr>
      </w:pPr>
      <w:r>
        <w:rPr>
          <w:sz w:val="22"/>
          <w:szCs w:val="22"/>
          <w:lang w:eastAsia="zh-CN"/>
        </w:rPr>
        <w:t xml:space="preserve">As seems to be commonly acknowledged, defining the TBS based on a single </w:t>
      </w:r>
      <w:r w:rsidR="00FD2117">
        <w:rPr>
          <w:sz w:val="22"/>
          <w:szCs w:val="22"/>
          <w:lang w:eastAsia="zh-CN"/>
        </w:rPr>
        <w:t>repetition</w:t>
      </w:r>
      <w:r>
        <w:rPr>
          <w:sz w:val="22"/>
          <w:szCs w:val="22"/>
          <w:lang w:eastAsia="zh-CN"/>
        </w:rPr>
        <w:t xml:space="preserve"> will lead to a lower effective coding rate &amp; spectral efficiency than indicated by the MCS and will limit the operation with high spectral efficiencies across the slot boundary in the end. The issues of modulation order and base graph mismatch have also been identified.</w:t>
      </w:r>
    </w:p>
    <w:p w14:paraId="70E1971F" w14:textId="407B3B25" w:rsidR="00EB4C0F" w:rsidRDefault="00EB4C0F" w:rsidP="00EB4C0F">
      <w:pPr>
        <w:jc w:val="both"/>
        <w:rPr>
          <w:sz w:val="22"/>
          <w:szCs w:val="22"/>
          <w:lang w:eastAsia="zh-CN"/>
        </w:rPr>
      </w:pPr>
      <w:r>
        <w:rPr>
          <w:sz w:val="22"/>
          <w:szCs w:val="22"/>
          <w:lang w:eastAsia="zh-CN"/>
        </w:rPr>
        <w:t>The TBS defined by all repetitions</w:t>
      </w:r>
      <w:r w:rsidR="00FD2117">
        <w:rPr>
          <w:sz w:val="22"/>
          <w:szCs w:val="22"/>
          <w:lang w:eastAsia="zh-CN"/>
        </w:rPr>
        <w:t>, on the other hand</w:t>
      </w:r>
      <w:r>
        <w:rPr>
          <w:sz w:val="22"/>
          <w:szCs w:val="22"/>
          <w:lang w:eastAsia="zh-CN"/>
        </w:rPr>
        <w:t>, will enable high spectral efficiency operation but not allow the spectral efficiency (&amp; coding rate) to be lower than given by MCS0 and may lead to a coding rate above 0.948 for each individual mini-slot transmission for high spectral efficiencies. In this case, one repetition may not be self-decodable.</w:t>
      </w:r>
    </w:p>
    <w:p w14:paraId="196F82DD" w14:textId="77777777" w:rsidR="00EB4C0F" w:rsidRPr="00981738" w:rsidRDefault="00EB4C0F" w:rsidP="00EB4C0F">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3D2F738D" w14:textId="2B0C30E9" w:rsidR="00300962" w:rsidRDefault="00EC3568" w:rsidP="00834B84">
      <w:pPr>
        <w:pStyle w:val="ListParagraph"/>
        <w:numPr>
          <w:ilvl w:val="0"/>
          <w:numId w:val="14"/>
        </w:numPr>
        <w:spacing w:after="0"/>
        <w:jc w:val="both"/>
        <w:rPr>
          <w:sz w:val="22"/>
          <w:szCs w:val="22"/>
          <w:lang w:eastAsia="zh-CN"/>
        </w:rPr>
      </w:pPr>
      <w:bookmarkStart w:id="7" w:name="_Hlk17667666"/>
      <w:r>
        <w:rPr>
          <w:b/>
          <w:sz w:val="22"/>
          <w:szCs w:val="22"/>
          <w:lang w:val="en-US" w:eastAsia="zh-CN"/>
        </w:rPr>
        <w:t xml:space="preserve">Based </w:t>
      </w:r>
      <w:r w:rsidR="00300962" w:rsidRPr="005B0351">
        <w:rPr>
          <w:b/>
          <w:sz w:val="22"/>
          <w:szCs w:val="22"/>
          <w:lang w:eastAsia="zh-CN"/>
        </w:rPr>
        <w:t>on nominal length of each repetition</w:t>
      </w:r>
      <w:r w:rsidR="00300962">
        <w:rPr>
          <w:sz w:val="22"/>
          <w:szCs w:val="22"/>
          <w:lang w:eastAsia="zh-CN"/>
        </w:rPr>
        <w:t xml:space="preserve"> (i.e. L): vivo[</w:t>
      </w:r>
      <w:r>
        <w:rPr>
          <w:sz w:val="22"/>
          <w:szCs w:val="22"/>
          <w:lang w:eastAsia="zh-CN"/>
        </w:rPr>
        <w:t>4</w:t>
      </w:r>
      <w:r w:rsidR="00300962">
        <w:rPr>
          <w:sz w:val="22"/>
          <w:szCs w:val="22"/>
          <w:lang w:eastAsia="zh-CN"/>
        </w:rPr>
        <w:t xml:space="preserve">], </w:t>
      </w:r>
      <w:r w:rsidR="00A22DBD">
        <w:rPr>
          <w:sz w:val="22"/>
          <w:szCs w:val="22"/>
          <w:lang w:eastAsia="zh-CN"/>
        </w:rPr>
        <w:t>CATT[</w:t>
      </w:r>
      <w:r w:rsidR="001B045B">
        <w:rPr>
          <w:sz w:val="22"/>
          <w:szCs w:val="22"/>
          <w:lang w:eastAsia="zh-CN"/>
        </w:rPr>
        <w:t>7</w:t>
      </w:r>
      <w:r w:rsidR="00A22DBD">
        <w:rPr>
          <w:sz w:val="22"/>
          <w:szCs w:val="22"/>
          <w:lang w:eastAsia="zh-CN"/>
        </w:rPr>
        <w:t xml:space="preserve">], </w:t>
      </w:r>
      <w:r w:rsidR="00C22520">
        <w:rPr>
          <w:sz w:val="22"/>
          <w:szCs w:val="22"/>
          <w:lang w:eastAsia="zh-CN"/>
        </w:rPr>
        <w:t xml:space="preserve">Intel[8], </w:t>
      </w:r>
      <w:r w:rsidR="00F4283B">
        <w:rPr>
          <w:sz w:val="22"/>
          <w:szCs w:val="22"/>
          <w:lang w:eastAsia="zh-CN"/>
        </w:rPr>
        <w:t>Samsung[</w:t>
      </w:r>
      <w:r w:rsidR="00D01618">
        <w:rPr>
          <w:sz w:val="22"/>
          <w:szCs w:val="22"/>
          <w:lang w:eastAsia="zh-CN"/>
        </w:rPr>
        <w:t>11</w:t>
      </w:r>
      <w:r w:rsidR="00F4283B">
        <w:rPr>
          <w:sz w:val="22"/>
          <w:szCs w:val="22"/>
          <w:lang w:eastAsia="zh-CN"/>
        </w:rPr>
        <w:t xml:space="preserve">], </w:t>
      </w:r>
      <w:r w:rsidR="00AD4EEC">
        <w:rPr>
          <w:sz w:val="22"/>
          <w:szCs w:val="22"/>
          <w:lang w:eastAsia="zh-CN"/>
        </w:rPr>
        <w:t xml:space="preserve">Nokia/NSB[12], </w:t>
      </w:r>
      <w:r w:rsidR="00C150BF">
        <w:rPr>
          <w:sz w:val="22"/>
          <w:szCs w:val="22"/>
          <w:lang w:eastAsia="zh-CN"/>
        </w:rPr>
        <w:t>OPPO[1</w:t>
      </w:r>
      <w:r w:rsidR="003274AE">
        <w:rPr>
          <w:sz w:val="22"/>
          <w:szCs w:val="22"/>
          <w:lang w:eastAsia="zh-CN"/>
        </w:rPr>
        <w:t>3</w:t>
      </w:r>
      <w:r w:rsidR="00C150BF">
        <w:rPr>
          <w:sz w:val="22"/>
          <w:szCs w:val="22"/>
          <w:lang w:eastAsia="zh-CN"/>
        </w:rPr>
        <w:t>]</w:t>
      </w:r>
      <w:r w:rsidR="002F6DC7">
        <w:rPr>
          <w:sz w:val="22"/>
          <w:szCs w:val="22"/>
          <w:lang w:eastAsia="zh-CN"/>
        </w:rPr>
        <w:t>, CTC[14]</w:t>
      </w:r>
      <w:r w:rsidR="00192EB7">
        <w:rPr>
          <w:sz w:val="22"/>
          <w:szCs w:val="22"/>
          <w:lang w:eastAsia="zh-CN"/>
        </w:rPr>
        <w:t xml:space="preserve">, </w:t>
      </w:r>
      <w:r w:rsidR="00300962">
        <w:rPr>
          <w:sz w:val="22"/>
          <w:szCs w:val="22"/>
          <w:lang w:eastAsia="zh-CN"/>
        </w:rPr>
        <w:t>China Unicom[</w:t>
      </w:r>
      <w:r w:rsidR="007D20F7">
        <w:rPr>
          <w:sz w:val="22"/>
          <w:szCs w:val="22"/>
          <w:lang w:eastAsia="zh-CN"/>
        </w:rPr>
        <w:t>1</w:t>
      </w:r>
      <w:r w:rsidR="00942E93">
        <w:rPr>
          <w:sz w:val="22"/>
          <w:szCs w:val="22"/>
          <w:lang w:eastAsia="zh-CN"/>
        </w:rPr>
        <w:t>6</w:t>
      </w:r>
      <w:r w:rsidR="00300962">
        <w:rPr>
          <w:sz w:val="22"/>
          <w:szCs w:val="22"/>
          <w:lang w:eastAsia="zh-CN"/>
        </w:rPr>
        <w:t>], Sharp[</w:t>
      </w:r>
      <w:r w:rsidR="00E710E8">
        <w:rPr>
          <w:sz w:val="22"/>
          <w:szCs w:val="22"/>
          <w:lang w:eastAsia="zh-CN"/>
        </w:rPr>
        <w:t>1</w:t>
      </w:r>
      <w:r w:rsidR="00770E9D">
        <w:rPr>
          <w:sz w:val="22"/>
          <w:szCs w:val="22"/>
          <w:lang w:eastAsia="zh-CN"/>
        </w:rPr>
        <w:t>9</w:t>
      </w:r>
      <w:r w:rsidR="00300962">
        <w:rPr>
          <w:sz w:val="22"/>
          <w:szCs w:val="22"/>
          <w:lang w:eastAsia="zh-CN"/>
        </w:rPr>
        <w:t xml:space="preserve">], </w:t>
      </w:r>
      <w:r w:rsidR="008A21DE">
        <w:rPr>
          <w:sz w:val="22"/>
          <w:szCs w:val="22"/>
          <w:lang w:eastAsia="zh-CN"/>
        </w:rPr>
        <w:t>Apple[20]</w:t>
      </w:r>
      <w:r w:rsidR="00D6097E">
        <w:rPr>
          <w:sz w:val="22"/>
          <w:szCs w:val="22"/>
          <w:lang w:eastAsia="zh-CN"/>
        </w:rPr>
        <w:t>, DOCOMO[23]</w:t>
      </w:r>
      <w:r w:rsidR="008A21DE">
        <w:rPr>
          <w:sz w:val="22"/>
          <w:szCs w:val="22"/>
          <w:lang w:eastAsia="zh-CN"/>
        </w:rPr>
        <w:t xml:space="preserve">, </w:t>
      </w:r>
      <w:r w:rsidR="00300962">
        <w:rPr>
          <w:sz w:val="22"/>
          <w:szCs w:val="22"/>
          <w:lang w:eastAsia="zh-CN"/>
        </w:rPr>
        <w:t>QC[2</w:t>
      </w:r>
      <w:r w:rsidR="00866677">
        <w:rPr>
          <w:sz w:val="22"/>
          <w:szCs w:val="22"/>
          <w:lang w:eastAsia="zh-CN"/>
        </w:rPr>
        <w:t>4</w:t>
      </w:r>
      <w:r w:rsidR="00300962">
        <w:rPr>
          <w:sz w:val="22"/>
          <w:szCs w:val="22"/>
          <w:lang w:eastAsia="zh-CN"/>
        </w:rPr>
        <w:t>]</w:t>
      </w:r>
    </w:p>
    <w:p w14:paraId="25E0CE1C" w14:textId="6F5E1704" w:rsidR="00F4283B" w:rsidRDefault="00F4283B" w:rsidP="00834B84">
      <w:pPr>
        <w:pStyle w:val="ListParagraph"/>
        <w:numPr>
          <w:ilvl w:val="1"/>
          <w:numId w:val="14"/>
        </w:numPr>
        <w:spacing w:after="0"/>
        <w:jc w:val="both"/>
        <w:rPr>
          <w:sz w:val="22"/>
          <w:szCs w:val="22"/>
          <w:lang w:eastAsia="zh-CN"/>
        </w:rPr>
      </w:pPr>
      <w:r>
        <w:rPr>
          <w:sz w:val="22"/>
          <w:szCs w:val="22"/>
          <w:lang w:eastAsia="zh-CN"/>
        </w:rPr>
        <w:t>Samsung[</w:t>
      </w:r>
      <w:r w:rsidR="004A4987">
        <w:rPr>
          <w:sz w:val="22"/>
          <w:szCs w:val="22"/>
          <w:lang w:eastAsia="zh-CN"/>
        </w:rPr>
        <w:t>11</w:t>
      </w:r>
      <w:r>
        <w:rPr>
          <w:sz w:val="22"/>
          <w:szCs w:val="22"/>
          <w:lang w:eastAsia="zh-CN"/>
        </w:rPr>
        <w:t xml:space="preserve">]: </w:t>
      </w:r>
      <w:r w:rsidR="00B55052" w:rsidRPr="00B55052">
        <w:rPr>
          <w:sz w:val="22"/>
          <w:szCs w:val="22"/>
          <w:lang w:eastAsia="zh-CN"/>
        </w:rPr>
        <w:t>If the actual code rate of an actual repetition is higher than [0.932], next higher modulation order is used than the one indicated by MCS.</w:t>
      </w:r>
    </w:p>
    <w:p w14:paraId="6070B060" w14:textId="1D0A4B1F" w:rsidR="00300962" w:rsidRDefault="00300962" w:rsidP="00834B84">
      <w:pPr>
        <w:pStyle w:val="ListParagraph"/>
        <w:numPr>
          <w:ilvl w:val="1"/>
          <w:numId w:val="14"/>
        </w:numPr>
        <w:spacing w:after="0"/>
        <w:jc w:val="both"/>
        <w:rPr>
          <w:sz w:val="22"/>
          <w:szCs w:val="22"/>
          <w:lang w:eastAsia="zh-CN"/>
        </w:rPr>
      </w:pPr>
      <w:r>
        <w:rPr>
          <w:sz w:val="22"/>
          <w:szCs w:val="22"/>
          <w:lang w:eastAsia="zh-CN"/>
        </w:rPr>
        <w:t>China Unicom[</w:t>
      </w:r>
      <w:r w:rsidR="007D20F7">
        <w:rPr>
          <w:sz w:val="22"/>
          <w:szCs w:val="22"/>
          <w:lang w:eastAsia="zh-CN"/>
        </w:rPr>
        <w:t>1</w:t>
      </w:r>
      <w:r w:rsidR="00556FDA">
        <w:rPr>
          <w:sz w:val="22"/>
          <w:szCs w:val="22"/>
          <w:lang w:eastAsia="zh-CN"/>
        </w:rPr>
        <w:t>6</w:t>
      </w:r>
      <w:r>
        <w:rPr>
          <w:sz w:val="22"/>
          <w:szCs w:val="22"/>
          <w:lang w:eastAsia="zh-CN"/>
        </w:rPr>
        <w:t xml:space="preserve">]: </w:t>
      </w:r>
      <w:r w:rsidRPr="00BD4F8C">
        <w:rPr>
          <w:sz w:val="22"/>
          <w:szCs w:val="22"/>
          <w:lang w:eastAsia="zh-CN"/>
        </w:rPr>
        <w:t>for actual repetitions whose lengths are smaller than a certain degree, the modulation order should be raised to a higher level to guarantee a proper code rate.</w:t>
      </w:r>
    </w:p>
    <w:p w14:paraId="716E967D" w14:textId="1232FD90" w:rsidR="009F4ABF" w:rsidRPr="00B362CD" w:rsidRDefault="009F4ABF" w:rsidP="00834B84">
      <w:pPr>
        <w:pStyle w:val="ListParagraph"/>
        <w:numPr>
          <w:ilvl w:val="1"/>
          <w:numId w:val="14"/>
        </w:numPr>
        <w:spacing w:after="0"/>
        <w:jc w:val="both"/>
        <w:rPr>
          <w:sz w:val="22"/>
          <w:szCs w:val="22"/>
          <w:lang w:eastAsia="zh-CN"/>
        </w:rPr>
      </w:pPr>
      <w:r>
        <w:rPr>
          <w:sz w:val="22"/>
          <w:szCs w:val="22"/>
          <w:lang w:eastAsia="zh-CN"/>
        </w:rPr>
        <w:t>DOCOMO[2</w:t>
      </w:r>
      <w:r w:rsidR="00D62D16">
        <w:rPr>
          <w:sz w:val="22"/>
          <w:szCs w:val="22"/>
          <w:lang w:eastAsia="zh-CN"/>
        </w:rPr>
        <w:t>3</w:t>
      </w:r>
      <w:r>
        <w:rPr>
          <w:sz w:val="22"/>
          <w:szCs w:val="22"/>
          <w:lang w:eastAsia="zh-CN"/>
        </w:rPr>
        <w:t xml:space="preserve">]: </w:t>
      </w:r>
      <w:r w:rsidRPr="009F4ABF">
        <w:rPr>
          <w:rFonts w:eastAsiaTheme="minorEastAsia"/>
          <w:sz w:val="22"/>
          <w:lang w:val="en-US"/>
        </w:rPr>
        <w:t xml:space="preserve">To keep TBS for segmented PUSCH as the first nominal repetition, reserved MCS index, e.g. </w:t>
      </w:r>
      <m:oMath>
        <m:r>
          <m:rPr>
            <m:sty m:val="p"/>
          </m:rPr>
          <w:rPr>
            <w:rFonts w:ascii="Cambria Math" w:eastAsiaTheme="minorEastAsia" w:hAnsi="Cambria Math"/>
            <w:sz w:val="22"/>
            <w:lang w:val="en-US"/>
          </w:rPr>
          <m:t>28</m:t>
        </m:r>
        <m:r>
          <m:rPr>
            <m:sty m:val="p"/>
          </m:rPr>
          <w:rPr>
            <w:rFonts w:ascii="Cambria Math" w:eastAsiaTheme="minorEastAsia" w:hAnsi="Cambria Math" w:hint="eastAsia"/>
            <w:sz w:val="22"/>
            <w:lang w:val="en-US"/>
          </w:rPr>
          <m:t>≤</m:t>
        </m:r>
        <m:sSub>
          <m:sSubPr>
            <m:ctrlPr>
              <w:rPr>
                <w:rFonts w:ascii="Cambria Math" w:eastAsiaTheme="minorEastAsia" w:hAnsi="Cambria Math"/>
                <w:sz w:val="22"/>
                <w:lang w:val="en-US"/>
              </w:rPr>
            </m:ctrlPr>
          </m:sSubPr>
          <m:e>
            <m:r>
              <m:rPr>
                <m:sty m:val="p"/>
              </m:rPr>
              <w:rPr>
                <w:rFonts w:ascii="Cambria Math" w:eastAsiaTheme="minorEastAsia" w:hAnsi="Cambria Math"/>
                <w:sz w:val="22"/>
                <w:lang w:val="en-US"/>
              </w:rPr>
              <m:t>I</m:t>
            </m:r>
          </m:e>
          <m:sub>
            <m:r>
              <m:rPr>
                <m:sty m:val="p"/>
              </m:rPr>
              <w:rPr>
                <w:rFonts w:ascii="Cambria Math" w:eastAsiaTheme="minorEastAsia" w:hAnsi="Cambria Math"/>
                <w:sz w:val="22"/>
                <w:lang w:val="en-US"/>
              </w:rPr>
              <m:t>MCS</m:t>
            </m:r>
          </m:sub>
        </m:sSub>
        <m:r>
          <m:rPr>
            <m:sty m:val="p"/>
          </m:rPr>
          <w:rPr>
            <w:rFonts w:ascii="Cambria Math" w:eastAsiaTheme="minorEastAsia" w:hAnsi="Cambria Math" w:hint="eastAsia"/>
            <w:sz w:val="22"/>
            <w:lang w:val="en-US"/>
          </w:rPr>
          <m:t>≤</m:t>
        </m:r>
        <m:r>
          <m:rPr>
            <m:sty m:val="p"/>
          </m:rPr>
          <w:rPr>
            <w:rFonts w:ascii="Cambria Math" w:eastAsiaTheme="minorEastAsia" w:hAnsi="Cambria Math"/>
            <w:sz w:val="22"/>
            <w:lang w:val="en-US"/>
          </w:rPr>
          <m:t>31</m:t>
        </m:r>
      </m:oMath>
      <w:r w:rsidRPr="009F4ABF">
        <w:rPr>
          <w:rFonts w:eastAsiaTheme="minorEastAsia"/>
          <w:sz w:val="22"/>
          <w:lang w:val="en-US"/>
        </w:rPr>
        <w:t>, is indicated to use.</w:t>
      </w:r>
      <w:r w:rsidR="00FB658D">
        <w:rPr>
          <w:rFonts w:eastAsiaTheme="minorEastAsia"/>
          <w:sz w:val="22"/>
          <w:lang w:val="en-US"/>
        </w:rPr>
        <w:t xml:space="preserve"> (</w:t>
      </w:r>
      <w:r w:rsidR="00FB658D" w:rsidRPr="00FB658D">
        <w:rPr>
          <w:rFonts w:eastAsiaTheme="minorEastAsia"/>
          <w:i/>
          <w:color w:val="C00000"/>
          <w:sz w:val="22"/>
          <w:lang w:val="en-US"/>
        </w:rPr>
        <w:t>Why? No separate indication needed for segmented repetition?</w:t>
      </w:r>
      <w:r w:rsidR="00FB658D">
        <w:rPr>
          <w:rFonts w:eastAsiaTheme="minorEastAsia"/>
          <w:sz w:val="22"/>
          <w:lang w:val="en-US"/>
        </w:rPr>
        <w:t>)</w:t>
      </w:r>
    </w:p>
    <w:p w14:paraId="49364638" w14:textId="445D8A15" w:rsidR="005D723C" w:rsidRPr="009F4ABF" w:rsidRDefault="005D723C" w:rsidP="00B362CD">
      <w:pPr>
        <w:pStyle w:val="ListParagraph"/>
        <w:numPr>
          <w:ilvl w:val="2"/>
          <w:numId w:val="14"/>
        </w:numPr>
        <w:spacing w:after="0"/>
        <w:jc w:val="both"/>
        <w:rPr>
          <w:sz w:val="22"/>
          <w:szCs w:val="22"/>
          <w:lang w:eastAsia="zh-CN"/>
        </w:rPr>
      </w:pPr>
      <w:r>
        <w:rPr>
          <w:sz w:val="22"/>
          <w:szCs w:val="22"/>
          <w:lang w:eastAsia="zh-CN"/>
        </w:rPr>
        <w:t xml:space="preserve">We consider two ways of indication which reserved entry to be used for the segmented repetition. One is to indicate by RRC parameter. Other way is </w:t>
      </w:r>
      <w:r w:rsidR="00B72F94">
        <w:rPr>
          <w:sz w:val="22"/>
          <w:szCs w:val="22"/>
          <w:lang w:eastAsia="zh-CN"/>
        </w:rPr>
        <w:t xml:space="preserve">the reserved entry that </w:t>
      </w:r>
      <w:r w:rsidR="00B72F94">
        <w:rPr>
          <w:sz w:val="22"/>
          <w:szCs w:val="22"/>
          <w:lang w:eastAsia="zh-CN"/>
        </w:rPr>
        <w:lastRenderedPageBreak/>
        <w:t>UE uses is fixed in specification</w:t>
      </w:r>
      <w:r>
        <w:rPr>
          <w:sz w:val="22"/>
          <w:szCs w:val="22"/>
          <w:lang w:eastAsia="zh-CN"/>
        </w:rPr>
        <w:t>.</w:t>
      </w:r>
      <w:r w:rsidR="00771FAB">
        <w:rPr>
          <w:sz w:val="22"/>
          <w:szCs w:val="22"/>
          <w:lang w:eastAsia="zh-CN"/>
        </w:rPr>
        <w:t xml:space="preserve"> All the segments can use the same reserved entry by either of above ways.</w:t>
      </w:r>
    </w:p>
    <w:p w14:paraId="32381D43" w14:textId="08F09D97" w:rsidR="00300962" w:rsidRDefault="00300962" w:rsidP="00834B84">
      <w:pPr>
        <w:pStyle w:val="ListParagraph"/>
        <w:numPr>
          <w:ilvl w:val="0"/>
          <w:numId w:val="14"/>
        </w:numPr>
        <w:rPr>
          <w:sz w:val="22"/>
          <w:lang w:val="en-US"/>
        </w:rPr>
      </w:pPr>
      <w:r w:rsidRPr="00BE1E8A">
        <w:rPr>
          <w:b/>
          <w:sz w:val="22"/>
          <w:lang w:val="en-US"/>
        </w:rPr>
        <w:t>Based on the longest repetition</w:t>
      </w:r>
      <w:r>
        <w:rPr>
          <w:sz w:val="22"/>
          <w:lang w:val="en-US"/>
        </w:rPr>
        <w:t>: Huawei/HiSi[</w:t>
      </w:r>
      <w:r w:rsidR="00DC2A32">
        <w:rPr>
          <w:sz w:val="22"/>
          <w:lang w:val="en-US"/>
        </w:rPr>
        <w:t>1</w:t>
      </w:r>
      <w:r>
        <w:rPr>
          <w:sz w:val="22"/>
          <w:lang w:val="en-US"/>
        </w:rPr>
        <w:t>],</w:t>
      </w:r>
      <w:r w:rsidR="00A93BEB">
        <w:rPr>
          <w:sz w:val="22"/>
          <w:lang w:val="en-US"/>
        </w:rPr>
        <w:t xml:space="preserve"> </w:t>
      </w:r>
      <w:r>
        <w:rPr>
          <w:sz w:val="22"/>
          <w:lang w:val="en-US"/>
        </w:rPr>
        <w:t>ZTE[</w:t>
      </w:r>
      <w:r w:rsidR="00F121A9">
        <w:rPr>
          <w:sz w:val="22"/>
          <w:lang w:val="en-US"/>
        </w:rPr>
        <w:t>3</w:t>
      </w:r>
      <w:r>
        <w:rPr>
          <w:sz w:val="22"/>
          <w:lang w:val="en-US"/>
        </w:rPr>
        <w:t>]</w:t>
      </w:r>
    </w:p>
    <w:p w14:paraId="2DC755E1" w14:textId="77777777" w:rsidR="00300962" w:rsidRDefault="00300962" w:rsidP="00834B84">
      <w:pPr>
        <w:pStyle w:val="ListParagraph"/>
        <w:numPr>
          <w:ilvl w:val="1"/>
          <w:numId w:val="14"/>
        </w:numPr>
        <w:rPr>
          <w:sz w:val="22"/>
          <w:lang w:val="en-US"/>
        </w:rPr>
      </w:pPr>
      <w:r>
        <w:rPr>
          <w:sz w:val="22"/>
          <w:lang w:val="en-US"/>
        </w:rPr>
        <w:t>Guarantee the decodability of the TB</w:t>
      </w:r>
    </w:p>
    <w:p w14:paraId="12F42ECF" w14:textId="6856E896" w:rsidR="00300962" w:rsidRDefault="00300962" w:rsidP="00834B84">
      <w:pPr>
        <w:pStyle w:val="ListParagraph"/>
        <w:numPr>
          <w:ilvl w:val="0"/>
          <w:numId w:val="14"/>
        </w:numPr>
        <w:rPr>
          <w:sz w:val="22"/>
          <w:lang w:val="en-US"/>
        </w:rPr>
      </w:pPr>
      <w:r w:rsidRPr="00BE1E8A">
        <w:rPr>
          <w:b/>
          <w:sz w:val="22"/>
          <w:lang w:val="en-US"/>
        </w:rPr>
        <w:t>Based on the total allocated resources of all repetitions</w:t>
      </w:r>
      <w:bookmarkEnd w:id="7"/>
      <w:r>
        <w:rPr>
          <w:sz w:val="22"/>
          <w:lang w:val="en-US"/>
        </w:rPr>
        <w:t>: Ericsson[</w:t>
      </w:r>
      <w:r w:rsidR="00C170E9">
        <w:rPr>
          <w:sz w:val="22"/>
          <w:lang w:val="en-US"/>
        </w:rPr>
        <w:t>2</w:t>
      </w:r>
      <w:r>
        <w:rPr>
          <w:sz w:val="22"/>
          <w:lang w:val="en-US"/>
        </w:rPr>
        <w:t>],</w:t>
      </w:r>
      <w:r w:rsidR="00B54263">
        <w:rPr>
          <w:sz w:val="22"/>
          <w:lang w:val="en-US"/>
        </w:rPr>
        <w:t xml:space="preserve"> </w:t>
      </w:r>
      <w:r>
        <w:rPr>
          <w:sz w:val="22"/>
          <w:lang w:val="en-US"/>
        </w:rPr>
        <w:t>Sony[</w:t>
      </w:r>
      <w:r w:rsidR="00BA2B01">
        <w:rPr>
          <w:sz w:val="22"/>
          <w:lang w:val="en-US"/>
        </w:rPr>
        <w:t>9</w:t>
      </w:r>
      <w:r>
        <w:rPr>
          <w:sz w:val="22"/>
          <w:lang w:val="en-US"/>
        </w:rPr>
        <w:t>]</w:t>
      </w:r>
    </w:p>
    <w:p w14:paraId="0D9BA634" w14:textId="1CF1EBA4" w:rsidR="0025268B" w:rsidRPr="00205C91" w:rsidRDefault="00BA2B01" w:rsidP="00834B84">
      <w:pPr>
        <w:pStyle w:val="ListParagraph"/>
        <w:numPr>
          <w:ilvl w:val="1"/>
          <w:numId w:val="14"/>
        </w:numPr>
        <w:rPr>
          <w:i/>
          <w:color w:val="C00000"/>
          <w:sz w:val="22"/>
          <w:lang w:val="en-US"/>
        </w:rPr>
      </w:pPr>
      <w:r>
        <w:rPr>
          <w:i/>
          <w:sz w:val="22"/>
          <w:lang w:val="en-US"/>
        </w:rPr>
        <w:t>This can vary for different transmission occasions of a CG configuration</w:t>
      </w:r>
      <w:r w:rsidR="0025268B" w:rsidRPr="00205C91">
        <w:rPr>
          <w:i/>
          <w:sz w:val="22"/>
          <w:lang w:val="en-US"/>
        </w:rPr>
        <w:t>?</w:t>
      </w:r>
    </w:p>
    <w:p w14:paraId="3CB484C8" w14:textId="4BA82B8D" w:rsidR="00300962" w:rsidRDefault="00300962" w:rsidP="00834B84">
      <w:pPr>
        <w:pStyle w:val="ListParagraph"/>
        <w:numPr>
          <w:ilvl w:val="1"/>
          <w:numId w:val="14"/>
        </w:numPr>
        <w:rPr>
          <w:sz w:val="22"/>
          <w:lang w:val="en-US"/>
        </w:rPr>
      </w:pPr>
      <w:r>
        <w:rPr>
          <w:sz w:val="22"/>
          <w:lang w:val="en-US"/>
        </w:rPr>
        <w:t>May result in large code rate (e.g. could be larger than 0.95) in one repetition, which could have critical impact on the decodability of the TB</w:t>
      </w:r>
    </w:p>
    <w:p w14:paraId="65FC22D6" w14:textId="371235AB" w:rsidR="00EB4C0F" w:rsidRDefault="00EB4C0F" w:rsidP="00834B84">
      <w:pPr>
        <w:pStyle w:val="ListParagraph"/>
        <w:numPr>
          <w:ilvl w:val="0"/>
          <w:numId w:val="14"/>
        </w:numPr>
        <w:rPr>
          <w:sz w:val="22"/>
          <w:lang w:val="en-US"/>
        </w:rPr>
      </w:pPr>
      <w:r w:rsidRPr="00BE1E8A">
        <w:rPr>
          <w:b/>
          <w:sz w:val="22"/>
          <w:lang w:val="en-US"/>
        </w:rPr>
        <w:t xml:space="preserve">Based on first </w:t>
      </w:r>
      <w:r w:rsidR="00300962">
        <w:rPr>
          <w:b/>
          <w:sz w:val="22"/>
          <w:lang w:val="en-US"/>
        </w:rPr>
        <w:t xml:space="preserve">actual </w:t>
      </w:r>
      <w:r w:rsidRPr="00BE1E8A">
        <w:rPr>
          <w:b/>
          <w:sz w:val="22"/>
          <w:lang w:val="en-US"/>
        </w:rPr>
        <w:t>repetition</w:t>
      </w:r>
      <w:r>
        <w:rPr>
          <w:sz w:val="22"/>
          <w:lang w:val="en-US"/>
        </w:rPr>
        <w:t xml:space="preserve">: </w:t>
      </w:r>
      <w:r w:rsidR="00300962">
        <w:rPr>
          <w:sz w:val="22"/>
          <w:lang w:val="en-US"/>
        </w:rPr>
        <w:t>OPPO[13]</w:t>
      </w:r>
    </w:p>
    <w:p w14:paraId="14D161AF" w14:textId="77777777" w:rsidR="00EB4C0F" w:rsidRDefault="00EB4C0F" w:rsidP="00834B84">
      <w:pPr>
        <w:pStyle w:val="ListParagraph"/>
        <w:numPr>
          <w:ilvl w:val="1"/>
          <w:numId w:val="14"/>
        </w:numPr>
        <w:rPr>
          <w:sz w:val="22"/>
          <w:lang w:val="en-US"/>
        </w:rPr>
      </w:pPr>
      <w:r>
        <w:rPr>
          <w:sz w:val="22"/>
          <w:lang w:val="en-US"/>
        </w:rPr>
        <w:t>If the first repetition is short, sub-optimal modulation order (higher than necessary), limit on the maximum TBS size</w:t>
      </w:r>
    </w:p>
    <w:p w14:paraId="3F9D264E" w14:textId="41B3C1C0" w:rsidR="00EB4C0F" w:rsidRDefault="00EB4C0F" w:rsidP="00834B84">
      <w:pPr>
        <w:pStyle w:val="ListParagraph"/>
        <w:numPr>
          <w:ilvl w:val="1"/>
          <w:numId w:val="14"/>
        </w:numPr>
        <w:rPr>
          <w:sz w:val="22"/>
          <w:lang w:val="en-US"/>
        </w:rPr>
      </w:pPr>
      <w:r>
        <w:rPr>
          <w:sz w:val="22"/>
          <w:lang w:val="en-US"/>
        </w:rPr>
        <w:t>Ericsson[</w:t>
      </w:r>
      <w:r w:rsidR="005959FD">
        <w:rPr>
          <w:sz w:val="22"/>
          <w:lang w:val="en-US"/>
        </w:rPr>
        <w:t>2</w:t>
      </w:r>
      <w:r>
        <w:rPr>
          <w:sz w:val="22"/>
          <w:lang w:val="en-US"/>
        </w:rPr>
        <w:t>]: TBS determination based on first repetition can lead to inflexible scheduling, poor usage of MCS table, modulation order and based graph mismatch</w:t>
      </w:r>
    </w:p>
    <w:p w14:paraId="0AD34CDD" w14:textId="77423365" w:rsidR="00EB4C0F" w:rsidRDefault="00EB4C0F" w:rsidP="00834B84">
      <w:pPr>
        <w:pStyle w:val="ListParagraph"/>
        <w:numPr>
          <w:ilvl w:val="0"/>
          <w:numId w:val="14"/>
        </w:numPr>
        <w:rPr>
          <w:sz w:val="22"/>
          <w:lang w:val="en-US"/>
        </w:rPr>
      </w:pPr>
      <w:r w:rsidRPr="00BE1E8A">
        <w:rPr>
          <w:b/>
          <w:sz w:val="22"/>
          <w:lang w:val="en-US"/>
        </w:rPr>
        <w:t>Based on the shortest repetition</w:t>
      </w:r>
      <w:r w:rsidR="00932F68">
        <w:rPr>
          <w:b/>
          <w:sz w:val="22"/>
          <w:lang w:val="en-US"/>
        </w:rPr>
        <w:t xml:space="preserve"> (i.e. min value of </w:t>
      </w:r>
      <w:r w:rsidR="00932F68" w:rsidRPr="00932F68">
        <w:rPr>
          <w:b/>
          <w:i/>
          <w:sz w:val="22"/>
          <w:lang w:val="en-US"/>
        </w:rPr>
        <w:t>N</w:t>
      </w:r>
      <w:r w:rsidR="00932F68" w:rsidRPr="00932F68">
        <w:rPr>
          <w:b/>
          <w:i/>
          <w:sz w:val="22"/>
          <w:vertAlign w:val="subscript"/>
          <w:lang w:val="en-US"/>
        </w:rPr>
        <w:t>RE</w:t>
      </w:r>
      <w:r w:rsidR="00932F68">
        <w:rPr>
          <w:b/>
          <w:sz w:val="22"/>
          <w:lang w:val="en-US"/>
        </w:rPr>
        <w:t>)</w:t>
      </w:r>
      <w:r>
        <w:rPr>
          <w:sz w:val="22"/>
          <w:lang w:val="en-US"/>
        </w:rPr>
        <w:t>: CAICT[</w:t>
      </w:r>
      <w:r w:rsidR="00281C72">
        <w:rPr>
          <w:sz w:val="22"/>
          <w:lang w:val="en-US"/>
        </w:rPr>
        <w:t>2</w:t>
      </w:r>
      <w:r w:rsidR="00B86806">
        <w:rPr>
          <w:sz w:val="22"/>
          <w:lang w:val="en-US"/>
        </w:rPr>
        <w:t>5</w:t>
      </w:r>
      <w:r>
        <w:rPr>
          <w:sz w:val="22"/>
          <w:lang w:val="en-US"/>
        </w:rPr>
        <w:t>]</w:t>
      </w:r>
    </w:p>
    <w:p w14:paraId="67387B8C" w14:textId="77777777" w:rsidR="00EB4C0F" w:rsidRDefault="00EB4C0F" w:rsidP="00834B84">
      <w:pPr>
        <w:pStyle w:val="ListParagraph"/>
        <w:numPr>
          <w:ilvl w:val="1"/>
          <w:numId w:val="14"/>
        </w:numPr>
        <w:rPr>
          <w:sz w:val="22"/>
          <w:lang w:val="en-US"/>
        </w:rPr>
      </w:pPr>
      <w:r>
        <w:rPr>
          <w:sz w:val="22"/>
          <w:lang w:val="en-US"/>
        </w:rPr>
        <w:t>Sub-optimal modulation order (higher than necessary), limit on the maximum TBS size</w:t>
      </w:r>
    </w:p>
    <w:p w14:paraId="6D94C8E7" w14:textId="1EBC6FE5" w:rsidR="004D1D7A" w:rsidRDefault="004D1D7A" w:rsidP="00834B84">
      <w:pPr>
        <w:pStyle w:val="ListParagraph"/>
        <w:numPr>
          <w:ilvl w:val="0"/>
          <w:numId w:val="14"/>
        </w:numPr>
        <w:rPr>
          <w:sz w:val="22"/>
          <w:lang w:val="en-US"/>
        </w:rPr>
      </w:pPr>
      <w:r>
        <w:rPr>
          <w:sz w:val="22"/>
          <w:lang w:val="en-US"/>
        </w:rPr>
        <w:t xml:space="preserve">MediaTek[5]: </w:t>
      </w:r>
      <w:r w:rsidRPr="004D1D7A">
        <w:rPr>
          <w:sz w:val="22"/>
          <w:lang w:val="en-US"/>
        </w:rPr>
        <w:t>based on the longest repetition if K=1, and on the nominal repetition length L if K&gt;1</w:t>
      </w:r>
    </w:p>
    <w:p w14:paraId="05DF0C91" w14:textId="6409FAA7" w:rsidR="00AC6DA9" w:rsidRDefault="00AC6DA9" w:rsidP="00AC6DA9">
      <w:pPr>
        <w:pStyle w:val="ListParagraph"/>
        <w:numPr>
          <w:ilvl w:val="0"/>
          <w:numId w:val="14"/>
        </w:numPr>
        <w:rPr>
          <w:sz w:val="22"/>
          <w:lang w:val="en-US"/>
        </w:rPr>
      </w:pPr>
      <w:r w:rsidRPr="00D14D48">
        <w:rPr>
          <w:sz w:val="22"/>
          <w:lang w:val="en-US"/>
        </w:rPr>
        <w:t>LGE[1</w:t>
      </w:r>
      <w:r>
        <w:rPr>
          <w:sz w:val="22"/>
          <w:lang w:val="en-US"/>
        </w:rPr>
        <w:t>0</w:t>
      </w:r>
      <w:r w:rsidRPr="00D14D48">
        <w:rPr>
          <w:sz w:val="22"/>
          <w:lang w:val="en-US"/>
        </w:rPr>
        <w:t>]: either based on one repetition or entire allocated resources</w:t>
      </w:r>
    </w:p>
    <w:p w14:paraId="4AAF49A8" w14:textId="6F608909" w:rsidR="00624614" w:rsidRDefault="00624614" w:rsidP="00834B84">
      <w:pPr>
        <w:pStyle w:val="ListParagraph"/>
        <w:numPr>
          <w:ilvl w:val="0"/>
          <w:numId w:val="14"/>
        </w:numPr>
        <w:rPr>
          <w:sz w:val="22"/>
          <w:lang w:val="en-US"/>
        </w:rPr>
      </w:pPr>
      <w:r>
        <w:rPr>
          <w:sz w:val="22"/>
          <w:lang w:val="en-US"/>
        </w:rPr>
        <w:t>Panasonic[</w:t>
      </w:r>
      <w:r w:rsidR="00724060">
        <w:rPr>
          <w:sz w:val="22"/>
          <w:lang w:val="en-US"/>
        </w:rPr>
        <w:t>1</w:t>
      </w:r>
      <w:r>
        <w:rPr>
          <w:sz w:val="22"/>
          <w:lang w:val="en-US"/>
        </w:rPr>
        <w:t>8]: support two methods, one based on nominal length, and one based on the combined length</w:t>
      </w:r>
    </w:p>
    <w:p w14:paraId="69F66D6B" w14:textId="44714420" w:rsidR="00AA1826" w:rsidRDefault="00AA1826" w:rsidP="00834B84">
      <w:pPr>
        <w:pStyle w:val="ListParagraph"/>
        <w:numPr>
          <w:ilvl w:val="0"/>
          <w:numId w:val="14"/>
        </w:numPr>
        <w:rPr>
          <w:sz w:val="22"/>
          <w:lang w:val="en-US"/>
        </w:rPr>
      </w:pPr>
      <w:r>
        <w:rPr>
          <w:sz w:val="22"/>
          <w:lang w:val="en-US"/>
        </w:rPr>
        <w:t>Motorola/Lenovo[</w:t>
      </w:r>
      <w:r w:rsidR="00A9752A">
        <w:rPr>
          <w:sz w:val="22"/>
          <w:lang w:val="en-US"/>
        </w:rPr>
        <w:t>21</w:t>
      </w:r>
      <w:r>
        <w:rPr>
          <w:sz w:val="22"/>
          <w:lang w:val="en-US"/>
        </w:rPr>
        <w:t xml:space="preserve">]: the UE can support multiple methods </w:t>
      </w:r>
      <w:r w:rsidR="008F4138" w:rsidRPr="008F4138">
        <w:rPr>
          <w:sz w:val="22"/>
          <w:lang w:val="en-US"/>
        </w:rPr>
        <w:t>based on durations of transmission occasions</w:t>
      </w:r>
      <w:r w:rsidR="008F4138">
        <w:rPr>
          <w:sz w:val="22"/>
          <w:lang w:val="en-US"/>
        </w:rPr>
        <w:t>, e.g. average or median duration, the maximum duration, or the minimum duration (</w:t>
      </w:r>
      <w:r w:rsidR="008F4138" w:rsidRPr="0055345D">
        <w:rPr>
          <w:sz w:val="22"/>
          <w:lang w:val="en-US"/>
        </w:rPr>
        <w:t>configured by gNB</w:t>
      </w:r>
      <w:r w:rsidR="008F4138">
        <w:rPr>
          <w:sz w:val="22"/>
          <w:lang w:val="en-US"/>
        </w:rPr>
        <w:t>)</w:t>
      </w:r>
    </w:p>
    <w:p w14:paraId="484F4BAD" w14:textId="5174AD3B" w:rsidR="003914B9" w:rsidRDefault="003914B9" w:rsidP="003914B9">
      <w:pPr>
        <w:pStyle w:val="Heading3"/>
        <w:rPr>
          <w:lang w:val="en-US"/>
        </w:rPr>
      </w:pPr>
      <w:r>
        <w:rPr>
          <w:lang w:val="en-US"/>
        </w:rPr>
        <w:t>2.</w:t>
      </w:r>
      <w:r w:rsidR="00366744">
        <w:rPr>
          <w:lang w:val="en-US"/>
        </w:rPr>
        <w:t>4</w:t>
      </w:r>
      <w:r>
        <w:rPr>
          <w:lang w:val="en-US"/>
        </w:rPr>
        <w:t>.1</w:t>
      </w:r>
      <w:r>
        <w:rPr>
          <w:lang w:val="en-US"/>
        </w:rPr>
        <w:tab/>
        <w:t>Proposals</w:t>
      </w:r>
    </w:p>
    <w:p w14:paraId="3C9C2569" w14:textId="77777777" w:rsidR="001130F3" w:rsidRDefault="001130F3" w:rsidP="001130F3">
      <w:pPr>
        <w:rPr>
          <w:sz w:val="22"/>
        </w:rPr>
      </w:pPr>
      <w:r>
        <w:rPr>
          <w:sz w:val="22"/>
        </w:rPr>
        <w:t>Agreements made during RAN1#99</w:t>
      </w:r>
    </w:p>
    <w:tbl>
      <w:tblPr>
        <w:tblStyle w:val="TableGrid"/>
        <w:tblW w:w="0" w:type="auto"/>
        <w:tblLook w:val="04A0" w:firstRow="1" w:lastRow="0" w:firstColumn="1" w:lastColumn="0" w:noHBand="0" w:noVBand="1"/>
      </w:tblPr>
      <w:tblGrid>
        <w:gridCol w:w="9629"/>
      </w:tblGrid>
      <w:tr w:rsidR="001130F3" w14:paraId="2A3964F1" w14:textId="77777777" w:rsidTr="001130F3">
        <w:tc>
          <w:tcPr>
            <w:tcW w:w="9629" w:type="dxa"/>
          </w:tcPr>
          <w:p w14:paraId="588DF57C" w14:textId="77777777" w:rsidR="001130F3" w:rsidRDefault="001130F3" w:rsidP="001130F3">
            <w:pPr>
              <w:pStyle w:val="ListParagraph"/>
              <w:ind w:left="0"/>
              <w:rPr>
                <w:lang w:val="en-US" w:eastAsia="x-none"/>
              </w:rPr>
            </w:pPr>
            <w:r>
              <w:rPr>
                <w:highlight w:val="green"/>
                <w:lang w:val="en-US"/>
              </w:rPr>
              <w:t>Agreements</w:t>
            </w:r>
            <w:r>
              <w:rPr>
                <w:lang w:val="en-US"/>
              </w:rPr>
              <w:t>:</w:t>
            </w:r>
          </w:p>
          <w:p w14:paraId="16392B28" w14:textId="7EFCC308" w:rsidR="001130F3" w:rsidRPr="001130F3" w:rsidRDefault="001130F3" w:rsidP="001130F3">
            <w:pPr>
              <w:pStyle w:val="ListParagraph"/>
              <w:ind w:left="0"/>
              <w:rPr>
                <w:lang w:val="en-US"/>
              </w:rPr>
            </w:pPr>
            <w:r>
              <w:rPr>
                <w:lang w:val="en-US"/>
              </w:rPr>
              <w:t xml:space="preserve">For both DG and CG with PUSCH repetition type B, the TBS is determined based on </w:t>
            </w:r>
            <w:r>
              <w:rPr>
                <w:i/>
                <w:iCs/>
                <w:lang w:val="en-US"/>
              </w:rPr>
              <w:t>L</w:t>
            </w:r>
            <w:r>
              <w:rPr>
                <w:lang w:val="en-US"/>
              </w:rPr>
              <w:t xml:space="preserve"> indicated in TDRA table entry reusing Rel-15 mechanism.</w:t>
            </w:r>
          </w:p>
        </w:tc>
      </w:tr>
    </w:tbl>
    <w:p w14:paraId="7A62D541" w14:textId="2681D1EB" w:rsidR="001130F3" w:rsidRDefault="001130F3" w:rsidP="003914B9">
      <w:pPr>
        <w:rPr>
          <w:sz w:val="22"/>
          <w:lang w:val="en-US"/>
        </w:rPr>
      </w:pPr>
    </w:p>
    <w:p w14:paraId="1FBB75C2" w14:textId="77777777" w:rsidR="001130F3" w:rsidRDefault="001130F3" w:rsidP="001130F3">
      <w:pPr>
        <w:rPr>
          <w:sz w:val="22"/>
        </w:rPr>
      </w:pPr>
      <w:r>
        <w:rPr>
          <w:sz w:val="22"/>
        </w:rPr>
        <w:t>The following becomes obsolete the after agreements made in online session:</w:t>
      </w:r>
    </w:p>
    <w:tbl>
      <w:tblPr>
        <w:tblStyle w:val="TableGrid"/>
        <w:tblW w:w="0" w:type="auto"/>
        <w:tblLook w:val="04A0" w:firstRow="1" w:lastRow="0" w:firstColumn="1" w:lastColumn="0" w:noHBand="0" w:noVBand="1"/>
      </w:tblPr>
      <w:tblGrid>
        <w:gridCol w:w="9629"/>
      </w:tblGrid>
      <w:tr w:rsidR="001130F3" w14:paraId="032BE11B" w14:textId="77777777" w:rsidTr="001130F3">
        <w:tc>
          <w:tcPr>
            <w:tcW w:w="9629" w:type="dxa"/>
          </w:tcPr>
          <w:p w14:paraId="71B68C28" w14:textId="5A361982" w:rsidR="001130F3" w:rsidRPr="001130F3" w:rsidRDefault="001130F3" w:rsidP="003914B9">
            <w:pPr>
              <w:rPr>
                <w:sz w:val="22"/>
                <w:lang w:val="en-US"/>
              </w:rPr>
            </w:pPr>
            <w:r w:rsidRPr="00AA0E5C">
              <w:rPr>
                <w:sz w:val="22"/>
                <w:highlight w:val="green"/>
                <w:lang w:val="en-US"/>
              </w:rPr>
              <w:t>Proposal 4-1</w:t>
            </w:r>
            <w:r w:rsidRPr="003914B9">
              <w:rPr>
                <w:sz w:val="22"/>
                <w:lang w:val="en-US"/>
              </w:rPr>
              <w:t xml:space="preserve">: </w:t>
            </w:r>
            <w:r>
              <w:rPr>
                <w:sz w:val="22"/>
                <w:lang w:val="en-US"/>
              </w:rPr>
              <w:t>For both DG and CG with PUSCH repetition type B, the TBS is determined based on L indicated in TDRA table entry reusing Rel-15 mechanism.</w:t>
            </w:r>
          </w:p>
        </w:tc>
      </w:tr>
    </w:tbl>
    <w:p w14:paraId="5D5EFA76" w14:textId="77777777" w:rsidR="001130F3" w:rsidRPr="001130F3" w:rsidRDefault="001130F3" w:rsidP="003914B9">
      <w:pPr>
        <w:rPr>
          <w:sz w:val="22"/>
        </w:rPr>
      </w:pPr>
    </w:p>
    <w:p w14:paraId="561B3E3B" w14:textId="77777777" w:rsidR="001130F3" w:rsidRPr="003914B9" w:rsidRDefault="001130F3" w:rsidP="003914B9">
      <w:pPr>
        <w:rPr>
          <w:sz w:val="22"/>
          <w:lang w:val="en-US"/>
        </w:rPr>
      </w:pPr>
    </w:p>
    <w:p w14:paraId="4EC531C5" w14:textId="45662F27" w:rsidR="002F5FF2" w:rsidRDefault="002F5FF2" w:rsidP="002B3248">
      <w:pPr>
        <w:pStyle w:val="Heading2"/>
        <w:rPr>
          <w:lang w:val="en-US"/>
        </w:rPr>
      </w:pPr>
      <w:r>
        <w:rPr>
          <w:lang w:val="en-US"/>
        </w:rPr>
        <w:t>2.</w:t>
      </w:r>
      <w:r w:rsidR="00366744">
        <w:rPr>
          <w:lang w:val="en-US"/>
        </w:rPr>
        <w:t>5</w:t>
      </w:r>
      <w:r>
        <w:rPr>
          <w:lang w:val="en-US"/>
        </w:rPr>
        <w:tab/>
        <w:t>RV determination</w:t>
      </w:r>
    </w:p>
    <w:p w14:paraId="1E108457" w14:textId="34C53DBB" w:rsidR="0085481E" w:rsidRDefault="0085481E" w:rsidP="00834B84">
      <w:pPr>
        <w:pStyle w:val="ListParagraph"/>
        <w:numPr>
          <w:ilvl w:val="0"/>
          <w:numId w:val="23"/>
        </w:numPr>
        <w:rPr>
          <w:sz w:val="22"/>
          <w:lang w:val="en-US"/>
        </w:rPr>
      </w:pPr>
      <w:r>
        <w:rPr>
          <w:sz w:val="22"/>
          <w:lang w:val="en-US"/>
        </w:rPr>
        <w:t xml:space="preserve">RV cycling </w:t>
      </w:r>
      <w:r w:rsidR="00D54BAB">
        <w:rPr>
          <w:sz w:val="22"/>
          <w:lang w:val="en-US"/>
        </w:rPr>
        <w:t>across nominal repetitions or actual repetitions:</w:t>
      </w:r>
    </w:p>
    <w:p w14:paraId="0DDE1042" w14:textId="77F20899" w:rsidR="00D54BAB" w:rsidRDefault="00D54BAB" w:rsidP="00D54BAB">
      <w:pPr>
        <w:pStyle w:val="ListParagraph"/>
        <w:numPr>
          <w:ilvl w:val="1"/>
          <w:numId w:val="23"/>
        </w:numPr>
        <w:rPr>
          <w:sz w:val="22"/>
          <w:lang w:val="en-US"/>
        </w:rPr>
      </w:pPr>
      <w:r>
        <w:rPr>
          <w:sz w:val="22"/>
          <w:lang w:val="en-US"/>
        </w:rPr>
        <w:t xml:space="preserve">Nominal repetitions: </w:t>
      </w:r>
      <w:r w:rsidR="002645CA">
        <w:rPr>
          <w:sz w:val="22"/>
          <w:lang w:val="en-US"/>
        </w:rPr>
        <w:t>Nokia/NSB, CTC</w:t>
      </w:r>
    </w:p>
    <w:p w14:paraId="050FB014" w14:textId="7BBAB165" w:rsidR="00D54BAB" w:rsidRDefault="00D54BAB" w:rsidP="00D54BAB">
      <w:pPr>
        <w:pStyle w:val="ListParagraph"/>
        <w:numPr>
          <w:ilvl w:val="1"/>
          <w:numId w:val="23"/>
        </w:numPr>
        <w:rPr>
          <w:sz w:val="22"/>
          <w:lang w:val="en-US"/>
        </w:rPr>
      </w:pPr>
      <w:r>
        <w:rPr>
          <w:sz w:val="22"/>
          <w:lang w:val="en-US"/>
        </w:rPr>
        <w:t>Actual repetitions: Huawei/HiSi</w:t>
      </w:r>
      <w:r w:rsidR="003B4D32">
        <w:rPr>
          <w:sz w:val="22"/>
          <w:lang w:val="en-US"/>
        </w:rPr>
        <w:t>, Intel, LGE, Samsung</w:t>
      </w:r>
    </w:p>
    <w:p w14:paraId="48C295D5" w14:textId="480636B9" w:rsidR="00D54BAB" w:rsidRDefault="00D54BAB" w:rsidP="00D54BAB">
      <w:pPr>
        <w:pStyle w:val="ListParagraph"/>
        <w:numPr>
          <w:ilvl w:val="1"/>
          <w:numId w:val="23"/>
        </w:numPr>
        <w:rPr>
          <w:sz w:val="22"/>
          <w:lang w:val="en-US"/>
        </w:rPr>
      </w:pPr>
      <w:r>
        <w:rPr>
          <w:sz w:val="22"/>
          <w:lang w:val="en-US"/>
        </w:rPr>
        <w:t>Two-level (one on nominal and one on actual): Ericsson, MediaTek</w:t>
      </w:r>
    </w:p>
    <w:p w14:paraId="42F7084B" w14:textId="65C051D7" w:rsidR="002F5FF2" w:rsidRDefault="002F5FF2" w:rsidP="00834B84">
      <w:pPr>
        <w:pStyle w:val="ListParagraph"/>
        <w:numPr>
          <w:ilvl w:val="0"/>
          <w:numId w:val="23"/>
        </w:numPr>
        <w:rPr>
          <w:sz w:val="22"/>
          <w:lang w:val="en-US"/>
        </w:rPr>
      </w:pPr>
      <w:r>
        <w:rPr>
          <w:sz w:val="22"/>
          <w:lang w:val="en-US"/>
        </w:rPr>
        <w:t>Huawei/HiSi[</w:t>
      </w:r>
      <w:r w:rsidR="003F00A8">
        <w:rPr>
          <w:sz w:val="22"/>
          <w:lang w:val="en-US"/>
        </w:rPr>
        <w:t>1</w:t>
      </w:r>
      <w:r>
        <w:rPr>
          <w:sz w:val="22"/>
          <w:lang w:val="en-US"/>
        </w:rPr>
        <w:t>]: RV0 for the longest repetition (or cycling RVs through the longest repetitions), and RV cycling for the remaining repetitions</w:t>
      </w:r>
    </w:p>
    <w:p w14:paraId="2DC32D9A" w14:textId="6F936488" w:rsidR="00D84E59" w:rsidRDefault="00D84E59" w:rsidP="00834B84">
      <w:pPr>
        <w:pStyle w:val="ListParagraph"/>
        <w:numPr>
          <w:ilvl w:val="0"/>
          <w:numId w:val="23"/>
        </w:numPr>
        <w:rPr>
          <w:sz w:val="22"/>
          <w:lang w:val="en-US"/>
        </w:rPr>
      </w:pPr>
      <w:r>
        <w:rPr>
          <w:sz w:val="22"/>
          <w:lang w:val="en-US"/>
        </w:rPr>
        <w:t>Ericsson[</w:t>
      </w:r>
      <w:r w:rsidR="0004699A">
        <w:rPr>
          <w:sz w:val="22"/>
          <w:lang w:val="en-US"/>
        </w:rPr>
        <w:t>2</w:t>
      </w:r>
      <w:r>
        <w:rPr>
          <w:sz w:val="22"/>
          <w:lang w:val="en-US"/>
        </w:rPr>
        <w:t>]</w:t>
      </w:r>
      <w:r w:rsidR="004D1D7A">
        <w:rPr>
          <w:sz w:val="22"/>
          <w:lang w:val="en-US"/>
        </w:rPr>
        <w:t>, MediaTek[5] (for DG)</w:t>
      </w:r>
      <w:r>
        <w:rPr>
          <w:sz w:val="22"/>
          <w:lang w:val="en-US"/>
        </w:rPr>
        <w:t xml:space="preserve">: </w:t>
      </w:r>
      <w:r w:rsidR="005E7EC7">
        <w:rPr>
          <w:sz w:val="22"/>
          <w:lang w:val="en-US"/>
        </w:rPr>
        <w:t>Two levels of RV cycling, one cycling across nominal repetitions, and another cycling across multiple segments within a nominal repetition</w:t>
      </w:r>
    </w:p>
    <w:p w14:paraId="227B3E25" w14:textId="2625D17B" w:rsidR="005E7EC7" w:rsidRDefault="005E7EC7" w:rsidP="00834B84">
      <w:pPr>
        <w:pStyle w:val="ListParagraph"/>
        <w:numPr>
          <w:ilvl w:val="1"/>
          <w:numId w:val="23"/>
        </w:numPr>
        <w:rPr>
          <w:sz w:val="22"/>
          <w:lang w:val="en-US"/>
        </w:rPr>
      </w:pPr>
      <w:r>
        <w:rPr>
          <w:sz w:val="22"/>
          <w:lang w:val="en-US"/>
        </w:rPr>
        <w:t xml:space="preserve">For DG, </w:t>
      </w:r>
      <w:r w:rsidR="00554C0E" w:rsidRPr="00554C0E">
        <w:rPr>
          <w:sz w:val="22"/>
          <w:lang w:val="en-US"/>
        </w:rPr>
        <w:t>the first nominal repetition using the RV indicated in DCI</w:t>
      </w:r>
      <w:r w:rsidR="00554C0E">
        <w:rPr>
          <w:sz w:val="22"/>
          <w:lang w:val="en-US"/>
        </w:rPr>
        <w:t>.</w:t>
      </w:r>
    </w:p>
    <w:p w14:paraId="13E231EE" w14:textId="44489122" w:rsidR="00554C0E" w:rsidRDefault="00554C0E" w:rsidP="00834B84">
      <w:pPr>
        <w:pStyle w:val="ListParagraph"/>
        <w:numPr>
          <w:ilvl w:val="1"/>
          <w:numId w:val="23"/>
        </w:numPr>
        <w:rPr>
          <w:sz w:val="22"/>
          <w:lang w:val="en-US"/>
        </w:rPr>
      </w:pPr>
      <w:r>
        <w:rPr>
          <w:sz w:val="22"/>
          <w:lang w:val="en-US"/>
        </w:rPr>
        <w:t xml:space="preserve">For CG, </w:t>
      </w:r>
      <w:r w:rsidRPr="00554C0E">
        <w:rPr>
          <w:sz w:val="22"/>
          <w:lang w:val="en-US"/>
        </w:rPr>
        <w:t>the longest repetition us</w:t>
      </w:r>
      <w:r>
        <w:rPr>
          <w:sz w:val="22"/>
          <w:lang w:val="en-US"/>
        </w:rPr>
        <w:t>es</w:t>
      </w:r>
      <w:r w:rsidRPr="00554C0E">
        <w:rPr>
          <w:sz w:val="22"/>
          <w:lang w:val="en-US"/>
        </w:rPr>
        <w:t xml:space="preserve"> RV0</w:t>
      </w:r>
    </w:p>
    <w:p w14:paraId="39C0E7ED" w14:textId="67C68906" w:rsidR="00B12B94" w:rsidRDefault="00B12B94" w:rsidP="00834B84">
      <w:pPr>
        <w:pStyle w:val="ListParagraph"/>
        <w:numPr>
          <w:ilvl w:val="0"/>
          <w:numId w:val="23"/>
        </w:numPr>
        <w:rPr>
          <w:sz w:val="22"/>
          <w:lang w:val="en-US"/>
        </w:rPr>
      </w:pPr>
      <w:r>
        <w:rPr>
          <w:sz w:val="22"/>
          <w:lang w:val="en-US"/>
        </w:rPr>
        <w:lastRenderedPageBreak/>
        <w:t xml:space="preserve">ZTE[3]: </w:t>
      </w:r>
      <w:r w:rsidRPr="00B12B94">
        <w:rPr>
          <w:sz w:val="22"/>
          <w:lang w:val="en-US"/>
        </w:rPr>
        <w:t>In case a nominal repetition is split into multiple repetitions, different RVs are used for multiple segments according to the RV cycling pattern.</w:t>
      </w:r>
    </w:p>
    <w:p w14:paraId="4251AC9F" w14:textId="44355C8A" w:rsidR="00F77C54" w:rsidRDefault="00F77C54" w:rsidP="00834B84">
      <w:pPr>
        <w:pStyle w:val="ListParagraph"/>
        <w:numPr>
          <w:ilvl w:val="0"/>
          <w:numId w:val="23"/>
        </w:numPr>
        <w:rPr>
          <w:sz w:val="22"/>
          <w:lang w:val="en-US"/>
        </w:rPr>
      </w:pPr>
      <w:r>
        <w:rPr>
          <w:sz w:val="22"/>
          <w:lang w:val="en-US"/>
        </w:rPr>
        <w:t>Intel[</w:t>
      </w:r>
      <w:r w:rsidR="00C22520">
        <w:rPr>
          <w:sz w:val="22"/>
          <w:lang w:val="en-US"/>
        </w:rPr>
        <w:t>8</w:t>
      </w:r>
      <w:r>
        <w:rPr>
          <w:sz w:val="22"/>
          <w:lang w:val="en-US"/>
        </w:rPr>
        <w:t xml:space="preserve">]: </w:t>
      </w:r>
      <w:r w:rsidRPr="001246F1">
        <w:rPr>
          <w:sz w:val="22"/>
          <w:lang w:val="en-US"/>
        </w:rPr>
        <w:t>Introduce support of all permutations of the RV sequences {0,2,3,1}</w:t>
      </w:r>
      <w:r w:rsidR="002C3244">
        <w:rPr>
          <w:sz w:val="22"/>
          <w:lang w:val="en-US"/>
        </w:rPr>
        <w:t xml:space="preserve">. </w:t>
      </w:r>
      <w:r w:rsidR="002C3244" w:rsidRPr="002C3244">
        <w:rPr>
          <w:sz w:val="22"/>
          <w:lang w:val="en-US"/>
        </w:rPr>
        <w:t>RV sequence is mapped over actual repetitions</w:t>
      </w:r>
      <w:r w:rsidR="002C3244">
        <w:rPr>
          <w:sz w:val="22"/>
          <w:lang w:val="en-US"/>
        </w:rPr>
        <w:t>.</w:t>
      </w:r>
    </w:p>
    <w:p w14:paraId="1906E4CE" w14:textId="77777777" w:rsidR="00556FDA" w:rsidRPr="00202ED8" w:rsidRDefault="00556FDA" w:rsidP="00556FDA">
      <w:pPr>
        <w:pStyle w:val="ListParagraph"/>
        <w:numPr>
          <w:ilvl w:val="0"/>
          <w:numId w:val="23"/>
        </w:numPr>
        <w:rPr>
          <w:sz w:val="22"/>
          <w:lang w:val="en-US"/>
        </w:rPr>
      </w:pPr>
      <w:r w:rsidRPr="00202ED8">
        <w:rPr>
          <w:sz w:val="22"/>
          <w:lang w:val="en-US"/>
        </w:rPr>
        <w:t>LGE[1</w:t>
      </w:r>
      <w:r>
        <w:rPr>
          <w:sz w:val="22"/>
          <w:lang w:val="en-US"/>
        </w:rPr>
        <w:t>0</w:t>
      </w:r>
      <w:r w:rsidRPr="00202ED8">
        <w:rPr>
          <w:sz w:val="22"/>
          <w:lang w:val="en-US"/>
        </w:rPr>
        <w:t>]: different alternatives are discussed</w:t>
      </w:r>
    </w:p>
    <w:p w14:paraId="38847A65" w14:textId="77777777" w:rsidR="00556FDA" w:rsidRPr="00202ED8" w:rsidRDefault="00556FDA" w:rsidP="00556FDA">
      <w:pPr>
        <w:pStyle w:val="ListParagraph"/>
        <w:numPr>
          <w:ilvl w:val="1"/>
          <w:numId w:val="23"/>
        </w:numPr>
        <w:rPr>
          <w:sz w:val="22"/>
          <w:lang w:val="en-US"/>
        </w:rPr>
      </w:pPr>
      <w:r w:rsidRPr="00202ED8">
        <w:rPr>
          <w:sz w:val="22"/>
          <w:lang w:val="en-US"/>
        </w:rPr>
        <w:t>Alt 1: largest repetition has RV0, and other repetitions follows the RV sequence using the largest repetition as the reference.</w:t>
      </w:r>
    </w:p>
    <w:p w14:paraId="4D583A13" w14:textId="77777777" w:rsidR="00556FDA" w:rsidRPr="00202ED8" w:rsidRDefault="00556FDA" w:rsidP="00556FDA">
      <w:pPr>
        <w:pStyle w:val="ListParagraph"/>
        <w:numPr>
          <w:ilvl w:val="1"/>
          <w:numId w:val="23"/>
        </w:numPr>
        <w:rPr>
          <w:sz w:val="22"/>
          <w:lang w:val="en-US"/>
        </w:rPr>
      </w:pPr>
      <w:r w:rsidRPr="00202ED8">
        <w:rPr>
          <w:sz w:val="22"/>
          <w:lang w:val="en-US"/>
        </w:rPr>
        <w:t>Alt 2: n-th largest resource corresponds to n-th RV in the RV sequence.</w:t>
      </w:r>
    </w:p>
    <w:p w14:paraId="4CB8CC62" w14:textId="77777777" w:rsidR="00556FDA" w:rsidRPr="00202ED8" w:rsidRDefault="00556FDA" w:rsidP="00556FDA">
      <w:pPr>
        <w:pStyle w:val="ListParagraph"/>
        <w:numPr>
          <w:ilvl w:val="1"/>
          <w:numId w:val="23"/>
        </w:numPr>
        <w:rPr>
          <w:sz w:val="22"/>
          <w:lang w:val="en-US"/>
        </w:rPr>
      </w:pPr>
      <w:r w:rsidRPr="00202ED8">
        <w:rPr>
          <w:sz w:val="22"/>
          <w:lang w:val="en-US"/>
        </w:rPr>
        <w:t>Alt 3: Once a RV is applied to a repetition, coded bits is mapped to remaining repetition contiguously</w:t>
      </w:r>
    </w:p>
    <w:p w14:paraId="1E558EB8" w14:textId="6FAF4474" w:rsidR="00CB1372" w:rsidRDefault="00CB1372" w:rsidP="00834B84">
      <w:pPr>
        <w:pStyle w:val="ListParagraph"/>
        <w:numPr>
          <w:ilvl w:val="0"/>
          <w:numId w:val="23"/>
        </w:numPr>
        <w:rPr>
          <w:sz w:val="22"/>
          <w:lang w:val="en-US"/>
        </w:rPr>
      </w:pPr>
      <w:r>
        <w:rPr>
          <w:sz w:val="22"/>
          <w:lang w:val="en-US"/>
        </w:rPr>
        <w:t>Samsung[11]: reuse Rel-15 mechanism with RV cycling across actual repetitions</w:t>
      </w:r>
    </w:p>
    <w:p w14:paraId="0B3682B9" w14:textId="623C8A02" w:rsidR="001F59DB" w:rsidRDefault="00CB6A6C" w:rsidP="00834B84">
      <w:pPr>
        <w:pStyle w:val="ListParagraph"/>
        <w:numPr>
          <w:ilvl w:val="0"/>
          <w:numId w:val="23"/>
        </w:numPr>
        <w:rPr>
          <w:sz w:val="22"/>
          <w:lang w:val="en-US"/>
        </w:rPr>
      </w:pPr>
      <w:r>
        <w:rPr>
          <w:sz w:val="22"/>
          <w:lang w:val="en-US"/>
        </w:rPr>
        <w:t>Nokia/NSB[</w:t>
      </w:r>
      <w:r w:rsidR="00612584">
        <w:rPr>
          <w:sz w:val="22"/>
          <w:lang w:val="en-US"/>
        </w:rPr>
        <w:t>1</w:t>
      </w:r>
      <w:r w:rsidR="00150DAA">
        <w:rPr>
          <w:sz w:val="22"/>
          <w:lang w:val="en-US"/>
        </w:rPr>
        <w:t>2</w:t>
      </w:r>
      <w:r>
        <w:rPr>
          <w:sz w:val="22"/>
          <w:lang w:val="en-US"/>
        </w:rPr>
        <w:t>]</w:t>
      </w:r>
      <w:r w:rsidR="001F59DB">
        <w:rPr>
          <w:sz w:val="22"/>
          <w:lang w:val="en-US"/>
        </w:rPr>
        <w:t>, CTC[1</w:t>
      </w:r>
      <w:r w:rsidR="00D36CF5">
        <w:rPr>
          <w:sz w:val="22"/>
          <w:lang w:val="en-US"/>
        </w:rPr>
        <w:t>4</w:t>
      </w:r>
      <w:r w:rsidR="001F59DB">
        <w:rPr>
          <w:sz w:val="22"/>
          <w:lang w:val="en-US"/>
        </w:rPr>
        <w:t>]</w:t>
      </w:r>
      <w:r>
        <w:rPr>
          <w:sz w:val="22"/>
          <w:lang w:val="en-US"/>
        </w:rPr>
        <w:t xml:space="preserve">: </w:t>
      </w:r>
      <w:r w:rsidR="00250A17">
        <w:rPr>
          <w:sz w:val="22"/>
          <w:lang w:val="en-US"/>
        </w:rPr>
        <w:t xml:space="preserve">Reuse Rel-15 mechanism with RV cycling across </w:t>
      </w:r>
      <w:r w:rsidRPr="009E69D5">
        <w:rPr>
          <w:sz w:val="22"/>
          <w:lang w:val="en-US"/>
        </w:rPr>
        <w:t>nominal repetitions</w:t>
      </w:r>
    </w:p>
    <w:p w14:paraId="25700B7E" w14:textId="1BBCCC41" w:rsidR="00CB6A6C" w:rsidRDefault="001F59DB" w:rsidP="001F59DB">
      <w:pPr>
        <w:pStyle w:val="ListParagraph"/>
        <w:numPr>
          <w:ilvl w:val="1"/>
          <w:numId w:val="23"/>
        </w:numPr>
        <w:rPr>
          <w:sz w:val="22"/>
          <w:lang w:val="en-US"/>
        </w:rPr>
      </w:pPr>
      <w:r>
        <w:rPr>
          <w:sz w:val="22"/>
          <w:lang w:val="en-US"/>
        </w:rPr>
        <w:t xml:space="preserve">Nokia/NSB[12]: </w:t>
      </w:r>
      <w:r w:rsidR="00CB6A6C" w:rsidRPr="009E69D5">
        <w:rPr>
          <w:sz w:val="22"/>
          <w:lang w:val="en-US"/>
        </w:rPr>
        <w:t>a repetition that fully conflicts with semi-static DL symbols is not considered in the RV cycling.</w:t>
      </w:r>
    </w:p>
    <w:p w14:paraId="29B2DA03" w14:textId="632FEED5" w:rsidR="0041324E" w:rsidRDefault="0041324E" w:rsidP="00834B84">
      <w:pPr>
        <w:pStyle w:val="ListParagraph"/>
        <w:numPr>
          <w:ilvl w:val="0"/>
          <w:numId w:val="23"/>
        </w:numPr>
        <w:rPr>
          <w:sz w:val="22"/>
          <w:lang w:val="en-US"/>
        </w:rPr>
      </w:pPr>
      <w:r>
        <w:rPr>
          <w:sz w:val="22"/>
          <w:lang w:val="en-US"/>
        </w:rPr>
        <w:t>China Unicom[</w:t>
      </w:r>
      <w:r w:rsidR="00612584">
        <w:rPr>
          <w:sz w:val="22"/>
          <w:lang w:val="en-US"/>
        </w:rPr>
        <w:t>1</w:t>
      </w:r>
      <w:r w:rsidR="00556FDA">
        <w:rPr>
          <w:sz w:val="22"/>
          <w:lang w:val="en-US"/>
        </w:rPr>
        <w:t>6</w:t>
      </w:r>
      <w:r>
        <w:rPr>
          <w:sz w:val="22"/>
          <w:lang w:val="en-US"/>
        </w:rPr>
        <w:t xml:space="preserve">]: </w:t>
      </w:r>
      <w:r w:rsidR="00117672">
        <w:rPr>
          <w:sz w:val="22"/>
          <w:lang w:val="en-US"/>
        </w:rPr>
        <w:t>consider</w:t>
      </w:r>
      <w:r w:rsidR="00A94EF2">
        <w:rPr>
          <w:sz w:val="22"/>
          <w:lang w:val="en-US"/>
        </w:rPr>
        <w:t xml:space="preserve"> (1)</w:t>
      </w:r>
      <w:r w:rsidR="00117672">
        <w:rPr>
          <w:sz w:val="22"/>
          <w:lang w:val="en-US"/>
        </w:rPr>
        <w:t xml:space="preserve"> using the reversed order of bits of a RV in the 2</w:t>
      </w:r>
      <w:r w:rsidR="00117672" w:rsidRPr="00117672">
        <w:rPr>
          <w:sz w:val="22"/>
          <w:vertAlign w:val="superscript"/>
          <w:lang w:val="en-US"/>
        </w:rPr>
        <w:t>nd</w:t>
      </w:r>
      <w:r w:rsidR="00117672">
        <w:rPr>
          <w:sz w:val="22"/>
          <w:lang w:val="en-US"/>
        </w:rPr>
        <w:t xml:space="preserve"> segment of a nominal repetition</w:t>
      </w:r>
      <w:r w:rsidR="00A94EF2">
        <w:rPr>
          <w:sz w:val="22"/>
          <w:lang w:val="en-US"/>
        </w:rPr>
        <w:t xml:space="preserve">; (2) </w:t>
      </w:r>
      <w:r w:rsidR="00A94EF2" w:rsidRPr="00A94EF2">
        <w:rPr>
          <w:sz w:val="22"/>
          <w:lang w:val="en-US"/>
        </w:rPr>
        <w:t>Cycling RVs through the longest repetitions firstly, and RV cycling without RV0 for the remaining segment repetitions</w:t>
      </w:r>
    </w:p>
    <w:p w14:paraId="52A4728F" w14:textId="0AEB38DD" w:rsidR="000F5D83" w:rsidRDefault="000F5D83" w:rsidP="00834B84">
      <w:pPr>
        <w:pStyle w:val="ListParagraph"/>
        <w:numPr>
          <w:ilvl w:val="0"/>
          <w:numId w:val="23"/>
        </w:numPr>
        <w:rPr>
          <w:sz w:val="22"/>
          <w:lang w:val="en-US"/>
        </w:rPr>
      </w:pPr>
      <w:r w:rsidRPr="00730249">
        <w:rPr>
          <w:b/>
          <w:sz w:val="22"/>
          <w:lang w:val="en-US"/>
        </w:rPr>
        <w:t>Same RV is used for multiple segments corresponding to the same nominal repetition</w:t>
      </w:r>
      <w:r>
        <w:rPr>
          <w:sz w:val="22"/>
          <w:lang w:val="en-US"/>
        </w:rPr>
        <w:t xml:space="preserve">: </w:t>
      </w:r>
      <w:r w:rsidR="00A22DBD">
        <w:rPr>
          <w:sz w:val="22"/>
          <w:lang w:val="en-US"/>
        </w:rPr>
        <w:t>CATT[</w:t>
      </w:r>
      <w:r w:rsidR="008612C7">
        <w:rPr>
          <w:sz w:val="22"/>
          <w:lang w:val="en-US"/>
        </w:rPr>
        <w:t>7</w:t>
      </w:r>
      <w:r w:rsidR="00A22DBD">
        <w:rPr>
          <w:sz w:val="22"/>
          <w:lang w:val="en-US"/>
        </w:rPr>
        <w:t xml:space="preserve">] (with rate matching), </w:t>
      </w:r>
      <w:r>
        <w:rPr>
          <w:sz w:val="22"/>
          <w:lang w:val="en-US"/>
        </w:rPr>
        <w:t>Nokia/NSB[</w:t>
      </w:r>
      <w:r w:rsidR="00A94EF2">
        <w:rPr>
          <w:sz w:val="22"/>
          <w:lang w:val="en-US"/>
        </w:rPr>
        <w:t>1</w:t>
      </w:r>
      <w:r w:rsidR="007A2008">
        <w:rPr>
          <w:sz w:val="22"/>
          <w:lang w:val="en-US"/>
        </w:rPr>
        <w:t>2</w:t>
      </w:r>
      <w:r>
        <w:rPr>
          <w:sz w:val="22"/>
          <w:lang w:val="en-US"/>
        </w:rPr>
        <w:t>],</w:t>
      </w:r>
      <w:r w:rsidR="007A2008">
        <w:rPr>
          <w:sz w:val="22"/>
          <w:lang w:val="en-US"/>
        </w:rPr>
        <w:t xml:space="preserve"> CTC[1</w:t>
      </w:r>
      <w:r w:rsidR="00D36CF5">
        <w:rPr>
          <w:sz w:val="22"/>
          <w:lang w:val="en-US"/>
        </w:rPr>
        <w:t>4</w:t>
      </w:r>
      <w:r w:rsidR="007A2008">
        <w:rPr>
          <w:sz w:val="22"/>
          <w:lang w:val="en-US"/>
        </w:rPr>
        <w:t>],</w:t>
      </w:r>
      <w:r>
        <w:rPr>
          <w:sz w:val="22"/>
          <w:lang w:val="en-US"/>
        </w:rPr>
        <w:t xml:space="preserve"> </w:t>
      </w:r>
      <w:r w:rsidR="00730249">
        <w:rPr>
          <w:sz w:val="22"/>
          <w:lang w:val="en-US"/>
        </w:rPr>
        <w:t>DOCOMO[</w:t>
      </w:r>
      <w:r w:rsidR="0084418C">
        <w:rPr>
          <w:sz w:val="22"/>
          <w:lang w:val="en-US"/>
        </w:rPr>
        <w:t>2</w:t>
      </w:r>
      <w:r w:rsidR="00D6097E">
        <w:rPr>
          <w:sz w:val="22"/>
          <w:lang w:val="en-US"/>
        </w:rPr>
        <w:t>3</w:t>
      </w:r>
      <w:r w:rsidR="00730249">
        <w:rPr>
          <w:sz w:val="22"/>
          <w:lang w:val="en-US"/>
        </w:rPr>
        <w:t>], CAICT[2</w:t>
      </w:r>
      <w:r w:rsidR="00A35B1D">
        <w:rPr>
          <w:sz w:val="22"/>
          <w:lang w:val="en-US"/>
        </w:rPr>
        <w:t>5</w:t>
      </w:r>
      <w:r w:rsidR="00730249">
        <w:rPr>
          <w:sz w:val="22"/>
          <w:lang w:val="en-US"/>
        </w:rPr>
        <w:t>]</w:t>
      </w:r>
    </w:p>
    <w:p w14:paraId="363605CD" w14:textId="3506BCD9" w:rsidR="00746A0D" w:rsidRDefault="00746A0D" w:rsidP="00746A0D">
      <w:pPr>
        <w:pStyle w:val="Heading3"/>
        <w:rPr>
          <w:lang w:val="en-US"/>
        </w:rPr>
      </w:pPr>
      <w:r>
        <w:rPr>
          <w:lang w:val="en-US"/>
        </w:rPr>
        <w:t>2.</w:t>
      </w:r>
      <w:r w:rsidR="00366744">
        <w:rPr>
          <w:lang w:val="en-US"/>
        </w:rPr>
        <w:t>5</w:t>
      </w:r>
      <w:r>
        <w:rPr>
          <w:lang w:val="en-US"/>
        </w:rPr>
        <w:t>.1</w:t>
      </w:r>
      <w:r>
        <w:rPr>
          <w:lang w:val="en-US"/>
        </w:rPr>
        <w:tab/>
        <w:t>Proposals</w:t>
      </w:r>
    </w:p>
    <w:p w14:paraId="7CF1269C" w14:textId="78E3AB18" w:rsidR="00746A0D" w:rsidRDefault="001E2470" w:rsidP="00746A0D">
      <w:pPr>
        <w:rPr>
          <w:sz w:val="22"/>
          <w:lang w:val="en-US"/>
        </w:rPr>
      </w:pPr>
      <w:r w:rsidRPr="00837D6B">
        <w:rPr>
          <w:sz w:val="22"/>
          <w:highlight w:val="green"/>
          <w:lang w:val="en-US"/>
        </w:rPr>
        <w:t>Proposal 5-1</w:t>
      </w:r>
      <w:r>
        <w:rPr>
          <w:sz w:val="22"/>
          <w:lang w:val="en-US"/>
        </w:rPr>
        <w:t xml:space="preserve">: </w:t>
      </w:r>
      <w:r w:rsidR="00AC1F06">
        <w:rPr>
          <w:sz w:val="22"/>
          <w:lang w:val="en-US"/>
        </w:rPr>
        <w:t xml:space="preserve">For DG PUSCH with PUSCH repetition type B, the RV for the </w:t>
      </w:r>
      <w:r w:rsidR="00481A6F">
        <w:rPr>
          <w:sz w:val="22"/>
          <w:lang w:val="en-US"/>
        </w:rPr>
        <w:t xml:space="preserve">first repetition </w:t>
      </w:r>
      <w:r w:rsidR="00876987">
        <w:rPr>
          <w:sz w:val="22"/>
          <w:lang w:val="en-US"/>
        </w:rPr>
        <w:t xml:space="preserve">is provided by DCI, and RV cycling </w:t>
      </w:r>
      <w:r w:rsidR="007936EC">
        <w:rPr>
          <w:sz w:val="22"/>
          <w:lang w:val="en-US"/>
        </w:rPr>
        <w:t xml:space="preserve">is done across </w:t>
      </w:r>
      <w:r w:rsidR="00176F88">
        <w:rPr>
          <w:sz w:val="22"/>
          <w:lang w:val="en-US"/>
        </w:rPr>
        <w:t>the repetitions</w:t>
      </w:r>
      <w:r w:rsidR="00076A38">
        <w:rPr>
          <w:sz w:val="22"/>
          <w:lang w:val="en-US"/>
        </w:rPr>
        <w:t xml:space="preserve"> using the RV sequence of {0, 2, 3, 1}</w:t>
      </w:r>
      <w:r w:rsidR="00176F88">
        <w:rPr>
          <w:sz w:val="22"/>
          <w:lang w:val="en-US"/>
        </w:rPr>
        <w:t>.</w:t>
      </w:r>
    </w:p>
    <w:p w14:paraId="5127A3C4" w14:textId="3DD6B60C" w:rsidR="00076A38" w:rsidRDefault="00076A38" w:rsidP="00751D38">
      <w:pPr>
        <w:pStyle w:val="ListParagraph"/>
        <w:numPr>
          <w:ilvl w:val="0"/>
          <w:numId w:val="79"/>
        </w:numPr>
        <w:rPr>
          <w:sz w:val="22"/>
          <w:lang w:val="en-US"/>
        </w:rPr>
      </w:pPr>
      <w:r>
        <w:rPr>
          <w:sz w:val="22"/>
          <w:lang w:val="en-US"/>
        </w:rPr>
        <w:t>FFS “repetition” means nominal or actual repetition</w:t>
      </w:r>
    </w:p>
    <w:p w14:paraId="7112B091" w14:textId="717CC3FD" w:rsidR="00C41E9A" w:rsidRPr="00076A38" w:rsidRDefault="005362E7" w:rsidP="00224777">
      <w:pPr>
        <w:pStyle w:val="ListParagraph"/>
        <w:numPr>
          <w:ilvl w:val="1"/>
          <w:numId w:val="79"/>
        </w:numPr>
        <w:rPr>
          <w:sz w:val="22"/>
          <w:lang w:val="en-US"/>
        </w:rPr>
      </w:pPr>
      <w:r>
        <w:rPr>
          <w:sz w:val="22"/>
          <w:lang w:val="en-US"/>
        </w:rPr>
        <w:t xml:space="preserve">FFS </w:t>
      </w:r>
      <w:r w:rsidR="00C41E9A">
        <w:rPr>
          <w:sz w:val="22"/>
          <w:lang w:val="en-US"/>
        </w:rPr>
        <w:t xml:space="preserve">In case “repetition” means nominal repetition, </w:t>
      </w:r>
      <w:r w:rsidR="00D97322">
        <w:rPr>
          <w:sz w:val="22"/>
          <w:lang w:val="en-US"/>
        </w:rPr>
        <w:t xml:space="preserve">whether </w:t>
      </w:r>
      <w:r w:rsidR="002810AB">
        <w:rPr>
          <w:sz w:val="22"/>
          <w:lang w:val="en-US"/>
        </w:rPr>
        <w:t>the same RV applies to all the actual repetitions corresponding to a nominal repetition.</w:t>
      </w:r>
    </w:p>
    <w:p w14:paraId="03CD71CC" w14:textId="77777777" w:rsidR="003E4723" w:rsidRDefault="00176F88" w:rsidP="00746A0D">
      <w:pPr>
        <w:rPr>
          <w:sz w:val="22"/>
          <w:lang w:eastAsia="zh-CN"/>
        </w:rPr>
      </w:pPr>
      <w:r w:rsidRPr="009301D8">
        <w:rPr>
          <w:sz w:val="22"/>
          <w:highlight w:val="yellow"/>
          <w:lang w:val="en-US"/>
        </w:rPr>
        <w:t>Proposal 5-2</w:t>
      </w:r>
      <w:r>
        <w:rPr>
          <w:sz w:val="22"/>
          <w:lang w:val="en-US"/>
        </w:rPr>
        <w:t xml:space="preserve">: For CG PUSCH with PUSCH repetition type B, </w:t>
      </w:r>
      <w:r w:rsidR="00C41E9A" w:rsidRPr="00C67015">
        <w:rPr>
          <w:sz w:val="22"/>
          <w:lang w:eastAsia="zh-CN"/>
        </w:rPr>
        <w:t xml:space="preserve">RV cycling is done across repetition following the sequence in </w:t>
      </w:r>
      <w:proofErr w:type="spellStart"/>
      <w:r w:rsidR="00C41E9A" w:rsidRPr="00C67015">
        <w:rPr>
          <w:i/>
          <w:sz w:val="22"/>
          <w:lang w:eastAsia="zh-CN"/>
        </w:rPr>
        <w:t>repK</w:t>
      </w:r>
      <w:proofErr w:type="spellEnd"/>
      <w:r w:rsidR="00C41E9A" w:rsidRPr="00C67015">
        <w:rPr>
          <w:i/>
          <w:sz w:val="22"/>
          <w:lang w:eastAsia="zh-CN"/>
        </w:rPr>
        <w:t>-RV</w:t>
      </w:r>
      <w:r w:rsidR="00C41E9A" w:rsidRPr="00C67015">
        <w:rPr>
          <w:sz w:val="22"/>
          <w:lang w:eastAsia="zh-CN"/>
        </w:rPr>
        <w:t>,</w:t>
      </w:r>
    </w:p>
    <w:p w14:paraId="6C92D3D8" w14:textId="1CD0B535" w:rsidR="00C41E9A" w:rsidRDefault="003E4723" w:rsidP="003E4723">
      <w:pPr>
        <w:pStyle w:val="ListParagraph"/>
        <w:numPr>
          <w:ilvl w:val="0"/>
          <w:numId w:val="79"/>
        </w:numPr>
        <w:rPr>
          <w:sz w:val="22"/>
          <w:lang w:eastAsia="zh-CN"/>
        </w:rPr>
      </w:pPr>
      <w:r>
        <w:rPr>
          <w:sz w:val="22"/>
          <w:lang w:eastAsia="zh-CN"/>
        </w:rPr>
        <w:t>Op</w:t>
      </w:r>
      <w:r w:rsidR="00972EEA">
        <w:rPr>
          <w:sz w:val="22"/>
          <w:lang w:eastAsia="zh-CN"/>
        </w:rPr>
        <w:t xml:space="preserve">tion 1: </w:t>
      </w:r>
      <w:r w:rsidR="00C41E9A" w:rsidRPr="003E4723">
        <w:rPr>
          <w:sz w:val="22"/>
          <w:lang w:eastAsia="zh-CN"/>
        </w:rPr>
        <w:t>the first repetition</w:t>
      </w:r>
      <w:r w:rsidR="00972EEA">
        <w:rPr>
          <w:sz w:val="22"/>
          <w:lang w:eastAsia="zh-CN"/>
        </w:rPr>
        <w:t xml:space="preserve"> uses the first value in </w:t>
      </w:r>
      <w:proofErr w:type="spellStart"/>
      <w:r w:rsidR="00972EEA">
        <w:rPr>
          <w:sz w:val="22"/>
          <w:lang w:eastAsia="zh-CN"/>
        </w:rPr>
        <w:t>repK</w:t>
      </w:r>
      <w:proofErr w:type="spellEnd"/>
      <w:r w:rsidR="00972EEA">
        <w:rPr>
          <w:sz w:val="22"/>
          <w:lang w:eastAsia="zh-CN"/>
        </w:rPr>
        <w:t>-RV</w:t>
      </w:r>
    </w:p>
    <w:p w14:paraId="0DC479E4" w14:textId="6DA91227" w:rsidR="00972EEA" w:rsidRDefault="00972EEA" w:rsidP="003E4723">
      <w:pPr>
        <w:pStyle w:val="ListParagraph"/>
        <w:numPr>
          <w:ilvl w:val="0"/>
          <w:numId w:val="79"/>
        </w:numPr>
        <w:rPr>
          <w:sz w:val="22"/>
          <w:lang w:eastAsia="zh-CN"/>
        </w:rPr>
      </w:pPr>
      <w:r>
        <w:rPr>
          <w:sz w:val="22"/>
          <w:lang w:eastAsia="zh-CN"/>
        </w:rPr>
        <w:t xml:space="preserve">Option 2: </w:t>
      </w:r>
      <w:r w:rsidR="003246B4">
        <w:rPr>
          <w:sz w:val="22"/>
          <w:lang w:eastAsia="zh-CN"/>
        </w:rPr>
        <w:t xml:space="preserve">in case “repetition” means actual repetition, the first value in </w:t>
      </w:r>
      <w:proofErr w:type="spellStart"/>
      <w:r w:rsidR="003246B4">
        <w:rPr>
          <w:sz w:val="22"/>
          <w:lang w:eastAsia="zh-CN"/>
        </w:rPr>
        <w:t>repK</w:t>
      </w:r>
      <w:proofErr w:type="spellEnd"/>
      <w:r w:rsidR="003246B4">
        <w:rPr>
          <w:sz w:val="22"/>
          <w:lang w:eastAsia="zh-CN"/>
        </w:rPr>
        <w:t xml:space="preserve">-RV is applied to </w:t>
      </w:r>
      <w:r>
        <w:rPr>
          <w:sz w:val="22"/>
          <w:lang w:eastAsia="zh-CN"/>
        </w:rPr>
        <w:t xml:space="preserve">the </w:t>
      </w:r>
      <w:r w:rsidR="00C00357">
        <w:rPr>
          <w:sz w:val="22"/>
          <w:lang w:eastAsia="zh-CN"/>
        </w:rPr>
        <w:t xml:space="preserve">largest </w:t>
      </w:r>
      <w:r w:rsidR="003246B4">
        <w:rPr>
          <w:sz w:val="22"/>
          <w:lang w:eastAsia="zh-CN"/>
        </w:rPr>
        <w:t xml:space="preserve">actual </w:t>
      </w:r>
      <w:r w:rsidR="00C00357">
        <w:rPr>
          <w:sz w:val="22"/>
          <w:lang w:eastAsia="zh-CN"/>
        </w:rPr>
        <w:t>repetition</w:t>
      </w:r>
      <w:r w:rsidR="003246B4">
        <w:rPr>
          <w:sz w:val="22"/>
          <w:lang w:eastAsia="zh-CN"/>
        </w:rPr>
        <w:t>, and the RV cycling follows that.</w:t>
      </w:r>
    </w:p>
    <w:p w14:paraId="2CBD0C96" w14:textId="77777777" w:rsidR="002810AB" w:rsidRDefault="002810AB" w:rsidP="00751D38">
      <w:pPr>
        <w:pStyle w:val="ListParagraph"/>
        <w:numPr>
          <w:ilvl w:val="0"/>
          <w:numId w:val="79"/>
        </w:numPr>
        <w:rPr>
          <w:sz w:val="22"/>
          <w:lang w:val="en-US"/>
        </w:rPr>
      </w:pPr>
      <w:r>
        <w:rPr>
          <w:sz w:val="22"/>
          <w:lang w:val="en-US"/>
        </w:rPr>
        <w:t>FFS “repetition” means nominal or actual repetition</w:t>
      </w:r>
    </w:p>
    <w:p w14:paraId="6B989D13" w14:textId="3C3323CA" w:rsidR="002810AB" w:rsidRDefault="005362E7" w:rsidP="005362E7">
      <w:pPr>
        <w:pStyle w:val="ListParagraph"/>
        <w:numPr>
          <w:ilvl w:val="1"/>
          <w:numId w:val="79"/>
        </w:numPr>
        <w:rPr>
          <w:sz w:val="22"/>
          <w:lang w:val="en-US"/>
        </w:rPr>
      </w:pPr>
      <w:r>
        <w:rPr>
          <w:sz w:val="22"/>
          <w:lang w:val="en-US"/>
        </w:rPr>
        <w:t xml:space="preserve">FFS </w:t>
      </w:r>
      <w:r w:rsidR="002810AB">
        <w:rPr>
          <w:sz w:val="22"/>
          <w:lang w:val="en-US"/>
        </w:rPr>
        <w:t xml:space="preserve">In case “repetition” means nominal repetition, </w:t>
      </w:r>
      <w:r>
        <w:rPr>
          <w:sz w:val="22"/>
          <w:lang w:val="en-US"/>
        </w:rPr>
        <w:t xml:space="preserve">whether </w:t>
      </w:r>
      <w:r w:rsidR="002810AB">
        <w:rPr>
          <w:sz w:val="22"/>
          <w:lang w:val="en-US"/>
        </w:rPr>
        <w:t>the same RV applies to all the actual repetitions corresponding to a nominal repetition.</w:t>
      </w:r>
    </w:p>
    <w:p w14:paraId="1FAC3506" w14:textId="17689A17" w:rsidR="00076A38" w:rsidRDefault="00076A38" w:rsidP="00746A0D">
      <w:pPr>
        <w:rPr>
          <w:sz w:val="22"/>
        </w:rPr>
      </w:pPr>
    </w:p>
    <w:p w14:paraId="22EC1416" w14:textId="07573FBE" w:rsidR="007837CE" w:rsidRDefault="007837CE" w:rsidP="00746A0D">
      <w:pPr>
        <w:rPr>
          <w:sz w:val="22"/>
        </w:rPr>
      </w:pPr>
      <w:r>
        <w:rPr>
          <w:sz w:val="22"/>
        </w:rPr>
        <w:t>For PUSCH repetition type B, the transmission always starts at the beginning of a period.</w:t>
      </w:r>
    </w:p>
    <w:p w14:paraId="39351C03" w14:textId="77777777" w:rsidR="00546788" w:rsidRPr="00076A38" w:rsidRDefault="00546788" w:rsidP="00746A0D">
      <w:pPr>
        <w:rPr>
          <w:sz w:val="22"/>
        </w:rPr>
      </w:pPr>
    </w:p>
    <w:p w14:paraId="5CB16877" w14:textId="169CCF4C" w:rsidR="002F5FF2" w:rsidRDefault="002F5FF2" w:rsidP="002B3248">
      <w:pPr>
        <w:pStyle w:val="Heading2"/>
        <w:rPr>
          <w:lang w:val="en-US"/>
        </w:rPr>
      </w:pPr>
      <w:r>
        <w:rPr>
          <w:lang w:val="en-US"/>
        </w:rPr>
        <w:t>2.</w:t>
      </w:r>
      <w:r w:rsidR="00366744">
        <w:rPr>
          <w:lang w:val="en-US"/>
        </w:rPr>
        <w:t>6</w:t>
      </w:r>
      <w:r>
        <w:rPr>
          <w:lang w:val="en-US"/>
        </w:rPr>
        <w:tab/>
        <w:t>Frequency hopping</w:t>
      </w:r>
    </w:p>
    <w:p w14:paraId="7E6EB33F" w14:textId="77777777" w:rsidR="00846928" w:rsidRDefault="00846928" w:rsidP="00834B84">
      <w:pPr>
        <w:pStyle w:val="ListParagraph"/>
        <w:numPr>
          <w:ilvl w:val="0"/>
          <w:numId w:val="24"/>
        </w:numPr>
        <w:rPr>
          <w:sz w:val="22"/>
          <w:lang w:val="en-US"/>
        </w:rPr>
      </w:pPr>
      <w:r>
        <w:rPr>
          <w:sz w:val="22"/>
          <w:lang w:val="en-US"/>
        </w:rPr>
        <w:t>Inter-slot FH</w:t>
      </w:r>
    </w:p>
    <w:p w14:paraId="77DF826D" w14:textId="0099DB29" w:rsidR="00846928" w:rsidRDefault="00846928" w:rsidP="00834B84">
      <w:pPr>
        <w:pStyle w:val="ListParagraph"/>
        <w:numPr>
          <w:ilvl w:val="1"/>
          <w:numId w:val="24"/>
        </w:numPr>
        <w:rPr>
          <w:sz w:val="22"/>
          <w:lang w:val="en-US"/>
        </w:rPr>
      </w:pPr>
      <w:r>
        <w:rPr>
          <w:sz w:val="22"/>
          <w:lang w:val="en-US"/>
        </w:rPr>
        <w:t>Yes: Huawei/HiSi[</w:t>
      </w:r>
      <w:r w:rsidR="00E62482">
        <w:rPr>
          <w:sz w:val="22"/>
          <w:lang w:val="en-US"/>
        </w:rPr>
        <w:t>1</w:t>
      </w:r>
      <w:r>
        <w:rPr>
          <w:sz w:val="22"/>
          <w:lang w:val="en-US"/>
        </w:rPr>
        <w:t xml:space="preserve">], </w:t>
      </w:r>
      <w:r w:rsidR="00C83C4D">
        <w:rPr>
          <w:sz w:val="22"/>
          <w:lang w:val="en-US"/>
        </w:rPr>
        <w:t xml:space="preserve">Ericsson[2], </w:t>
      </w:r>
      <w:r w:rsidR="004A53DD">
        <w:rPr>
          <w:sz w:val="22"/>
          <w:lang w:val="en-US"/>
        </w:rPr>
        <w:t xml:space="preserve">Intel[8], </w:t>
      </w:r>
      <w:r w:rsidR="004B4442" w:rsidRPr="00CB6158">
        <w:rPr>
          <w:sz w:val="22"/>
          <w:lang w:val="en-US"/>
        </w:rPr>
        <w:t>Samsung[</w:t>
      </w:r>
      <w:r w:rsidR="00CF59BC">
        <w:rPr>
          <w:sz w:val="22"/>
          <w:lang w:val="en-US"/>
        </w:rPr>
        <w:t>11</w:t>
      </w:r>
      <w:r w:rsidR="004B4442" w:rsidRPr="00CB6158">
        <w:rPr>
          <w:sz w:val="22"/>
          <w:lang w:val="en-US"/>
        </w:rPr>
        <w:t>]</w:t>
      </w:r>
      <w:r w:rsidR="004B4442">
        <w:rPr>
          <w:sz w:val="22"/>
          <w:lang w:val="en-US"/>
        </w:rPr>
        <w:t xml:space="preserve">, </w:t>
      </w:r>
      <w:r>
        <w:rPr>
          <w:sz w:val="22"/>
          <w:lang w:val="en-US"/>
        </w:rPr>
        <w:t>Nokia/NSB[</w:t>
      </w:r>
      <w:r w:rsidR="00CB6A6C">
        <w:rPr>
          <w:sz w:val="22"/>
          <w:lang w:val="en-US"/>
        </w:rPr>
        <w:t>1</w:t>
      </w:r>
      <w:r w:rsidR="00EA6F8A">
        <w:rPr>
          <w:sz w:val="22"/>
          <w:lang w:val="en-US"/>
        </w:rPr>
        <w:t>2</w:t>
      </w:r>
      <w:r>
        <w:rPr>
          <w:sz w:val="22"/>
          <w:lang w:val="en-US"/>
        </w:rPr>
        <w:t xml:space="preserve">], </w:t>
      </w:r>
      <w:r w:rsidR="00737C41">
        <w:rPr>
          <w:sz w:val="22"/>
          <w:lang w:val="en-US"/>
        </w:rPr>
        <w:t xml:space="preserve">CTC[14], </w:t>
      </w:r>
      <w:r w:rsidR="00AB245C">
        <w:rPr>
          <w:sz w:val="22"/>
          <w:lang w:val="en-US"/>
        </w:rPr>
        <w:t>Sharp[1</w:t>
      </w:r>
      <w:r w:rsidR="00C814A7">
        <w:rPr>
          <w:sz w:val="22"/>
          <w:lang w:val="en-US"/>
        </w:rPr>
        <w:t>9</w:t>
      </w:r>
      <w:r w:rsidR="00AB245C">
        <w:rPr>
          <w:sz w:val="22"/>
          <w:lang w:val="en-US"/>
        </w:rPr>
        <w:t>]</w:t>
      </w:r>
      <w:r w:rsidR="0065068D">
        <w:rPr>
          <w:sz w:val="22"/>
          <w:lang w:val="en-US"/>
        </w:rPr>
        <w:t>,</w:t>
      </w:r>
      <w:r w:rsidR="007E35E7">
        <w:rPr>
          <w:sz w:val="22"/>
          <w:lang w:val="en-US"/>
        </w:rPr>
        <w:t xml:space="preserve"> Apple[20],</w:t>
      </w:r>
      <w:r w:rsidR="0065068D">
        <w:rPr>
          <w:sz w:val="22"/>
          <w:lang w:val="en-US"/>
        </w:rPr>
        <w:t xml:space="preserve"> </w:t>
      </w:r>
      <w:r>
        <w:rPr>
          <w:sz w:val="22"/>
          <w:lang w:val="en-US"/>
        </w:rPr>
        <w:t>DOCOMO[</w:t>
      </w:r>
      <w:r w:rsidR="00FD13EC">
        <w:rPr>
          <w:sz w:val="22"/>
          <w:lang w:val="en-US"/>
        </w:rPr>
        <w:t>2</w:t>
      </w:r>
      <w:r w:rsidR="00514C00">
        <w:rPr>
          <w:sz w:val="22"/>
          <w:lang w:val="en-US"/>
        </w:rPr>
        <w:t>3</w:t>
      </w:r>
      <w:r>
        <w:rPr>
          <w:sz w:val="22"/>
          <w:lang w:val="en-US"/>
        </w:rPr>
        <w:t>]</w:t>
      </w:r>
      <w:r w:rsidR="008B18AE">
        <w:rPr>
          <w:sz w:val="22"/>
          <w:lang w:val="en-US"/>
        </w:rPr>
        <w:t xml:space="preserve">, </w:t>
      </w:r>
      <w:r w:rsidR="00162543">
        <w:rPr>
          <w:sz w:val="22"/>
          <w:lang w:val="en-US"/>
        </w:rPr>
        <w:t>QC[24]</w:t>
      </w:r>
    </w:p>
    <w:p w14:paraId="549B8A41" w14:textId="2EA7F80E" w:rsidR="00846928" w:rsidRDefault="00846928" w:rsidP="00834B84">
      <w:pPr>
        <w:pStyle w:val="ListParagraph"/>
        <w:numPr>
          <w:ilvl w:val="1"/>
          <w:numId w:val="24"/>
        </w:numPr>
        <w:rPr>
          <w:sz w:val="22"/>
          <w:lang w:val="en-US"/>
        </w:rPr>
      </w:pPr>
      <w:r>
        <w:rPr>
          <w:sz w:val="22"/>
          <w:lang w:val="en-US"/>
        </w:rPr>
        <w:t>No: ZTE[</w:t>
      </w:r>
      <w:r w:rsidR="00230C22">
        <w:rPr>
          <w:sz w:val="22"/>
          <w:lang w:val="en-US"/>
        </w:rPr>
        <w:t>3</w:t>
      </w:r>
      <w:r>
        <w:rPr>
          <w:sz w:val="22"/>
          <w:lang w:val="en-US"/>
        </w:rPr>
        <w:t>]</w:t>
      </w:r>
    </w:p>
    <w:p w14:paraId="1D018F80" w14:textId="77777777" w:rsidR="002F5FF2" w:rsidRDefault="002F5FF2" w:rsidP="00834B84">
      <w:pPr>
        <w:pStyle w:val="ListParagraph"/>
        <w:numPr>
          <w:ilvl w:val="0"/>
          <w:numId w:val="24"/>
        </w:numPr>
        <w:rPr>
          <w:sz w:val="22"/>
          <w:lang w:val="en-US"/>
        </w:rPr>
      </w:pPr>
      <w:r>
        <w:rPr>
          <w:sz w:val="22"/>
          <w:lang w:val="en-US"/>
        </w:rPr>
        <w:t>Inter-PUSCH-repetition FH</w:t>
      </w:r>
    </w:p>
    <w:p w14:paraId="5FEAD50D" w14:textId="54E6D000" w:rsidR="002F5FF2" w:rsidRDefault="002F5FF2" w:rsidP="00834B84">
      <w:pPr>
        <w:pStyle w:val="ListParagraph"/>
        <w:numPr>
          <w:ilvl w:val="1"/>
          <w:numId w:val="24"/>
        </w:numPr>
        <w:rPr>
          <w:sz w:val="22"/>
          <w:lang w:val="en-US"/>
        </w:rPr>
      </w:pPr>
      <w:r>
        <w:rPr>
          <w:sz w:val="22"/>
          <w:lang w:val="en-US"/>
        </w:rPr>
        <w:t>Yes: Huawei/HiSi[</w:t>
      </w:r>
      <w:r w:rsidR="00E62482">
        <w:rPr>
          <w:sz w:val="22"/>
          <w:lang w:val="en-US"/>
        </w:rPr>
        <w:t>1</w:t>
      </w:r>
      <w:r>
        <w:rPr>
          <w:sz w:val="22"/>
          <w:lang w:val="en-US"/>
        </w:rPr>
        <w:t xml:space="preserve">], </w:t>
      </w:r>
      <w:r w:rsidR="00C83C4D">
        <w:rPr>
          <w:sz w:val="22"/>
          <w:lang w:val="en-US"/>
        </w:rPr>
        <w:t xml:space="preserve">Ericsson[2], </w:t>
      </w:r>
      <w:r w:rsidR="00230C22">
        <w:rPr>
          <w:sz w:val="22"/>
          <w:lang w:val="en-US"/>
        </w:rPr>
        <w:t xml:space="preserve">ZTE[3], </w:t>
      </w:r>
      <w:r w:rsidR="00204A27">
        <w:rPr>
          <w:sz w:val="22"/>
          <w:lang w:val="en-US"/>
        </w:rPr>
        <w:t>vivo[</w:t>
      </w:r>
      <w:r w:rsidR="000C640D">
        <w:rPr>
          <w:sz w:val="22"/>
          <w:lang w:val="en-US"/>
        </w:rPr>
        <w:t>4</w:t>
      </w:r>
      <w:r w:rsidR="00204A27">
        <w:rPr>
          <w:sz w:val="22"/>
          <w:lang w:val="en-US"/>
        </w:rPr>
        <w:t xml:space="preserve">], </w:t>
      </w:r>
      <w:r w:rsidR="00BA0CED">
        <w:rPr>
          <w:sz w:val="22"/>
          <w:lang w:val="en-US"/>
        </w:rPr>
        <w:t>CATT[</w:t>
      </w:r>
      <w:r w:rsidR="00B2165F">
        <w:rPr>
          <w:sz w:val="22"/>
          <w:lang w:val="en-US"/>
        </w:rPr>
        <w:t>7</w:t>
      </w:r>
      <w:r w:rsidR="00BA0CED">
        <w:rPr>
          <w:sz w:val="22"/>
          <w:lang w:val="en-US"/>
        </w:rPr>
        <w:t xml:space="preserve">], </w:t>
      </w:r>
      <w:r w:rsidR="004B4442" w:rsidRPr="00CB6158">
        <w:rPr>
          <w:sz w:val="22"/>
          <w:lang w:val="en-US"/>
        </w:rPr>
        <w:t>Samsung[</w:t>
      </w:r>
      <w:r w:rsidR="00CF59BC">
        <w:rPr>
          <w:sz w:val="22"/>
          <w:lang w:val="en-US"/>
        </w:rPr>
        <w:t>11</w:t>
      </w:r>
      <w:r w:rsidR="004B4442" w:rsidRPr="00CB6158">
        <w:rPr>
          <w:sz w:val="22"/>
          <w:lang w:val="en-US"/>
        </w:rPr>
        <w:t>]</w:t>
      </w:r>
      <w:r w:rsidR="004B4442">
        <w:rPr>
          <w:sz w:val="22"/>
          <w:lang w:val="en-US"/>
        </w:rPr>
        <w:t xml:space="preserve">, </w:t>
      </w:r>
      <w:r w:rsidR="00DA199E">
        <w:rPr>
          <w:sz w:val="22"/>
          <w:lang w:val="en-US"/>
        </w:rPr>
        <w:t>Nokia/NSB[</w:t>
      </w:r>
      <w:r w:rsidR="00CB6A6C">
        <w:rPr>
          <w:sz w:val="22"/>
          <w:lang w:val="en-US"/>
        </w:rPr>
        <w:t>1</w:t>
      </w:r>
      <w:r w:rsidR="00EA6F8A">
        <w:rPr>
          <w:sz w:val="22"/>
          <w:lang w:val="en-US"/>
        </w:rPr>
        <w:t>2</w:t>
      </w:r>
      <w:r w:rsidR="00DA199E">
        <w:rPr>
          <w:sz w:val="22"/>
          <w:lang w:val="en-US"/>
        </w:rPr>
        <w:t xml:space="preserve">], </w:t>
      </w:r>
      <w:r w:rsidR="00CF3F99">
        <w:rPr>
          <w:sz w:val="22"/>
          <w:lang w:val="en-US"/>
        </w:rPr>
        <w:t xml:space="preserve">OPPO[13], </w:t>
      </w:r>
      <w:r w:rsidR="00737C41">
        <w:rPr>
          <w:sz w:val="22"/>
          <w:lang w:val="en-US"/>
        </w:rPr>
        <w:t xml:space="preserve">CTC[14], </w:t>
      </w:r>
      <w:r w:rsidR="00AB245C">
        <w:rPr>
          <w:sz w:val="22"/>
          <w:lang w:val="en-US"/>
        </w:rPr>
        <w:t>Sharp[1</w:t>
      </w:r>
      <w:r w:rsidR="00C814A7">
        <w:rPr>
          <w:sz w:val="22"/>
          <w:lang w:val="en-US"/>
        </w:rPr>
        <w:t>9</w:t>
      </w:r>
      <w:r w:rsidR="00AB245C">
        <w:rPr>
          <w:sz w:val="22"/>
          <w:lang w:val="en-US"/>
        </w:rPr>
        <w:t xml:space="preserve">], </w:t>
      </w:r>
      <w:r w:rsidR="00C81845">
        <w:rPr>
          <w:sz w:val="22"/>
          <w:lang w:val="en-US"/>
        </w:rPr>
        <w:t xml:space="preserve">Apple[20], </w:t>
      </w:r>
      <w:r w:rsidR="0075157F">
        <w:rPr>
          <w:sz w:val="22"/>
          <w:lang w:val="en-US"/>
        </w:rPr>
        <w:t xml:space="preserve">DOCOMO[23], </w:t>
      </w:r>
      <w:r w:rsidR="0065068D">
        <w:rPr>
          <w:sz w:val="22"/>
          <w:lang w:val="en-US"/>
        </w:rPr>
        <w:t>QC[2</w:t>
      </w:r>
      <w:r w:rsidR="00162543">
        <w:rPr>
          <w:sz w:val="22"/>
          <w:lang w:val="en-US"/>
        </w:rPr>
        <w:t>4</w:t>
      </w:r>
      <w:r w:rsidR="0065068D">
        <w:rPr>
          <w:sz w:val="22"/>
          <w:lang w:val="en-US"/>
        </w:rPr>
        <w:t>]</w:t>
      </w:r>
    </w:p>
    <w:p w14:paraId="18A12FEE" w14:textId="5D733905" w:rsidR="001652B2" w:rsidRDefault="00CB6158" w:rsidP="00834B84">
      <w:pPr>
        <w:pStyle w:val="ListParagraph"/>
        <w:numPr>
          <w:ilvl w:val="2"/>
          <w:numId w:val="24"/>
        </w:numPr>
        <w:rPr>
          <w:sz w:val="22"/>
          <w:lang w:val="en-US"/>
        </w:rPr>
      </w:pPr>
      <w:r>
        <w:rPr>
          <w:sz w:val="22"/>
          <w:lang w:val="en-US"/>
        </w:rPr>
        <w:lastRenderedPageBreak/>
        <w:t>FH across n</w:t>
      </w:r>
      <w:r w:rsidR="001652B2">
        <w:rPr>
          <w:sz w:val="22"/>
          <w:lang w:val="en-US"/>
        </w:rPr>
        <w:t>ominal repetition</w:t>
      </w:r>
      <w:r>
        <w:rPr>
          <w:sz w:val="22"/>
          <w:lang w:val="en-US"/>
        </w:rPr>
        <w:t>s</w:t>
      </w:r>
      <w:r w:rsidR="001652B2">
        <w:rPr>
          <w:sz w:val="22"/>
          <w:lang w:val="en-US"/>
        </w:rPr>
        <w:t>: Huawei/HiSi[</w:t>
      </w:r>
      <w:r w:rsidR="00E62482">
        <w:rPr>
          <w:sz w:val="22"/>
          <w:lang w:val="en-US"/>
        </w:rPr>
        <w:t>1</w:t>
      </w:r>
      <w:r w:rsidR="001652B2">
        <w:rPr>
          <w:sz w:val="22"/>
          <w:lang w:val="en-US"/>
        </w:rPr>
        <w:t>]</w:t>
      </w:r>
      <w:r w:rsidR="009E69D5">
        <w:rPr>
          <w:sz w:val="22"/>
          <w:lang w:val="en-US"/>
        </w:rPr>
        <w:t xml:space="preserve">, </w:t>
      </w:r>
      <w:r w:rsidR="00BA0CED">
        <w:rPr>
          <w:sz w:val="22"/>
          <w:lang w:val="en-US"/>
        </w:rPr>
        <w:t>CATT[</w:t>
      </w:r>
      <w:r w:rsidR="00C00EAA">
        <w:rPr>
          <w:sz w:val="22"/>
          <w:lang w:val="en-US"/>
        </w:rPr>
        <w:t>7</w:t>
      </w:r>
      <w:r w:rsidR="00BA0CED">
        <w:rPr>
          <w:sz w:val="22"/>
          <w:lang w:val="en-US"/>
        </w:rPr>
        <w:t xml:space="preserve">], </w:t>
      </w:r>
      <w:r w:rsidR="009E69D5">
        <w:rPr>
          <w:sz w:val="22"/>
          <w:lang w:val="en-US"/>
        </w:rPr>
        <w:t>Nokia/NSB[</w:t>
      </w:r>
      <w:r w:rsidR="00CB6A6C">
        <w:rPr>
          <w:sz w:val="22"/>
          <w:lang w:val="en-US"/>
        </w:rPr>
        <w:t>1</w:t>
      </w:r>
      <w:r w:rsidR="00EA6F8A">
        <w:rPr>
          <w:sz w:val="22"/>
          <w:lang w:val="en-US"/>
        </w:rPr>
        <w:t>2</w:t>
      </w:r>
      <w:r w:rsidR="009E69D5">
        <w:rPr>
          <w:sz w:val="22"/>
          <w:lang w:val="en-US"/>
        </w:rPr>
        <w:t>],</w:t>
      </w:r>
      <w:r w:rsidR="00506F1F">
        <w:rPr>
          <w:sz w:val="22"/>
          <w:lang w:val="en-US"/>
        </w:rPr>
        <w:t xml:space="preserve"> </w:t>
      </w:r>
      <w:r w:rsidR="00CF3F99">
        <w:rPr>
          <w:sz w:val="22"/>
          <w:lang w:val="en-US"/>
        </w:rPr>
        <w:t xml:space="preserve">OPPO[13], </w:t>
      </w:r>
      <w:r w:rsidR="00C81845">
        <w:rPr>
          <w:sz w:val="22"/>
          <w:lang w:val="en-US"/>
        </w:rPr>
        <w:t xml:space="preserve">Apple[20], </w:t>
      </w:r>
      <w:r w:rsidR="0084418C">
        <w:rPr>
          <w:sz w:val="22"/>
          <w:lang w:val="en-US"/>
        </w:rPr>
        <w:t>DOCOMO[2</w:t>
      </w:r>
      <w:r w:rsidR="00514C00">
        <w:rPr>
          <w:sz w:val="22"/>
          <w:lang w:val="en-US"/>
        </w:rPr>
        <w:t>3</w:t>
      </w:r>
      <w:r w:rsidR="0084418C">
        <w:rPr>
          <w:sz w:val="22"/>
          <w:lang w:val="en-US"/>
        </w:rPr>
        <w:t>]</w:t>
      </w:r>
    </w:p>
    <w:p w14:paraId="3070C0EB" w14:textId="4A64D1CE" w:rsidR="00C83C4D" w:rsidRDefault="00C83C4D" w:rsidP="003E3F20">
      <w:pPr>
        <w:pStyle w:val="ListParagraph"/>
        <w:numPr>
          <w:ilvl w:val="2"/>
          <w:numId w:val="24"/>
        </w:numPr>
        <w:rPr>
          <w:sz w:val="22"/>
          <w:lang w:val="en-US"/>
        </w:rPr>
      </w:pPr>
      <w:r>
        <w:rPr>
          <w:sz w:val="22"/>
          <w:lang w:val="en-US"/>
        </w:rPr>
        <w:t>FH across actual repetitions: ZTE[3]</w:t>
      </w:r>
      <w:r w:rsidR="00E413E2">
        <w:rPr>
          <w:sz w:val="22"/>
          <w:lang w:val="en-US"/>
        </w:rPr>
        <w:t>, Samsung[11]</w:t>
      </w:r>
    </w:p>
    <w:p w14:paraId="7DDE27D3" w14:textId="2E1D2DBF" w:rsidR="003E3F20" w:rsidRDefault="003E3F20" w:rsidP="003E3F20">
      <w:pPr>
        <w:pStyle w:val="ListParagraph"/>
        <w:numPr>
          <w:ilvl w:val="2"/>
          <w:numId w:val="24"/>
        </w:numPr>
        <w:rPr>
          <w:sz w:val="22"/>
          <w:lang w:val="en-US"/>
        </w:rPr>
      </w:pPr>
      <w:r>
        <w:rPr>
          <w:sz w:val="22"/>
          <w:lang w:val="en-US"/>
        </w:rPr>
        <w:t xml:space="preserve">Ericsson[2]: </w:t>
      </w:r>
      <w:r w:rsidRPr="00AC4DD7">
        <w:rPr>
          <w:sz w:val="22"/>
          <w:lang w:val="en-US"/>
        </w:rPr>
        <w:t>grouped inter-repetition hopping, with repetitions divided into two equal-sized groups (as much as possible) per slot</w:t>
      </w:r>
    </w:p>
    <w:p w14:paraId="719FFE72" w14:textId="27E610EA" w:rsidR="004B5EEC" w:rsidRDefault="004B5EEC" w:rsidP="00834B84">
      <w:pPr>
        <w:pStyle w:val="ListParagraph"/>
        <w:numPr>
          <w:ilvl w:val="2"/>
          <w:numId w:val="24"/>
        </w:numPr>
        <w:rPr>
          <w:sz w:val="22"/>
          <w:lang w:val="en-US"/>
        </w:rPr>
      </w:pPr>
      <w:r w:rsidRPr="00C73E45">
        <w:rPr>
          <w:sz w:val="22"/>
          <w:lang w:val="en-US"/>
        </w:rPr>
        <w:t>vivo[</w:t>
      </w:r>
      <w:r w:rsidR="000C640D">
        <w:rPr>
          <w:sz w:val="22"/>
          <w:lang w:val="en-US"/>
        </w:rPr>
        <w:t>4</w:t>
      </w:r>
      <w:r w:rsidRPr="00C73E45">
        <w:rPr>
          <w:sz w:val="22"/>
          <w:lang w:val="en-US"/>
        </w:rPr>
        <w:t>]: two alternatives: (1) hopping point determined based on the number of repetitions; (2) RRC configures the set of hopping points and DCI indicates the applied hopping point.</w:t>
      </w:r>
    </w:p>
    <w:p w14:paraId="227CFB5C" w14:textId="77777777" w:rsidR="002F5FF2" w:rsidRDefault="002F5FF2" w:rsidP="00834B84">
      <w:pPr>
        <w:pStyle w:val="ListParagraph"/>
        <w:numPr>
          <w:ilvl w:val="0"/>
          <w:numId w:val="24"/>
        </w:numPr>
        <w:rPr>
          <w:sz w:val="22"/>
          <w:lang w:val="en-US"/>
        </w:rPr>
      </w:pPr>
      <w:r>
        <w:rPr>
          <w:sz w:val="22"/>
          <w:lang w:val="en-US"/>
        </w:rPr>
        <w:t>Intra-PUSCH-repetition FH</w:t>
      </w:r>
    </w:p>
    <w:p w14:paraId="2FC3B4E4" w14:textId="2D6BE89C" w:rsidR="002F5FF2" w:rsidRDefault="002F5FF2" w:rsidP="00834B84">
      <w:pPr>
        <w:pStyle w:val="ListParagraph"/>
        <w:numPr>
          <w:ilvl w:val="1"/>
          <w:numId w:val="24"/>
        </w:numPr>
        <w:rPr>
          <w:sz w:val="22"/>
          <w:lang w:val="en-US"/>
        </w:rPr>
      </w:pPr>
      <w:r>
        <w:rPr>
          <w:sz w:val="22"/>
          <w:lang w:val="en-US"/>
        </w:rPr>
        <w:t xml:space="preserve">Yes: </w:t>
      </w:r>
      <w:r w:rsidR="003E3F20">
        <w:rPr>
          <w:sz w:val="22"/>
          <w:lang w:val="en-US"/>
        </w:rPr>
        <w:t xml:space="preserve">Ericsson[2], </w:t>
      </w:r>
      <w:r w:rsidR="001D7CEF">
        <w:rPr>
          <w:sz w:val="22"/>
          <w:lang w:val="en-US"/>
        </w:rPr>
        <w:t xml:space="preserve">ZTE[3], </w:t>
      </w:r>
      <w:r w:rsidR="00EB01CC">
        <w:rPr>
          <w:sz w:val="22"/>
          <w:lang w:val="en-US"/>
        </w:rPr>
        <w:t>CATT[</w:t>
      </w:r>
      <w:r w:rsidR="008612C7">
        <w:rPr>
          <w:sz w:val="22"/>
          <w:lang w:val="en-US"/>
        </w:rPr>
        <w:t>7</w:t>
      </w:r>
      <w:r w:rsidR="00EB01CC">
        <w:rPr>
          <w:sz w:val="22"/>
          <w:lang w:val="en-US"/>
        </w:rPr>
        <w:t>] (may have some conditions to determine intra- vs inter-</w:t>
      </w:r>
      <w:r w:rsidR="006D29F0">
        <w:rPr>
          <w:sz w:val="22"/>
          <w:lang w:val="en-US"/>
        </w:rPr>
        <w:t>PUSCH</w:t>
      </w:r>
      <w:r w:rsidR="00EB01CC">
        <w:rPr>
          <w:sz w:val="22"/>
          <w:lang w:val="en-US"/>
        </w:rPr>
        <w:t xml:space="preserve">), </w:t>
      </w:r>
      <w:r w:rsidR="001D7CEF" w:rsidRPr="00CB6158">
        <w:rPr>
          <w:sz w:val="22"/>
          <w:lang w:val="en-US"/>
        </w:rPr>
        <w:t>Samsung[</w:t>
      </w:r>
      <w:r w:rsidR="00CF59BC">
        <w:rPr>
          <w:sz w:val="22"/>
          <w:lang w:val="en-US"/>
        </w:rPr>
        <w:t>11</w:t>
      </w:r>
      <w:r w:rsidR="001D7CEF" w:rsidRPr="00CB6158">
        <w:rPr>
          <w:sz w:val="22"/>
          <w:lang w:val="en-US"/>
        </w:rPr>
        <w:t>]</w:t>
      </w:r>
      <w:r w:rsidR="00B7614C">
        <w:rPr>
          <w:sz w:val="22"/>
          <w:lang w:val="en-US"/>
        </w:rPr>
        <w:t xml:space="preserve"> (may use </w:t>
      </w:r>
      <w:r w:rsidR="00E413E2">
        <w:rPr>
          <w:sz w:val="22"/>
          <w:lang w:val="en-US"/>
        </w:rPr>
        <w:t>the duration of the actual repetition to determine intra- vs inter-PUSCH)</w:t>
      </w:r>
      <w:r w:rsidR="005A347C">
        <w:rPr>
          <w:sz w:val="22"/>
          <w:lang w:val="en-US"/>
        </w:rPr>
        <w:t>, Apple[20]</w:t>
      </w:r>
      <w:r w:rsidR="00121678">
        <w:rPr>
          <w:sz w:val="22"/>
          <w:lang w:val="en-US"/>
        </w:rPr>
        <w:t xml:space="preserve"> (disabled for a nominal repetition that is segmented)</w:t>
      </w:r>
    </w:p>
    <w:p w14:paraId="01FF58B6" w14:textId="5B6CEDEC" w:rsidR="002F5FF2" w:rsidRDefault="002F5FF2" w:rsidP="00834B84">
      <w:pPr>
        <w:pStyle w:val="ListParagraph"/>
        <w:numPr>
          <w:ilvl w:val="1"/>
          <w:numId w:val="24"/>
        </w:numPr>
        <w:rPr>
          <w:sz w:val="22"/>
          <w:lang w:val="en-US"/>
        </w:rPr>
      </w:pPr>
      <w:r>
        <w:rPr>
          <w:sz w:val="22"/>
          <w:lang w:val="en-US"/>
        </w:rPr>
        <w:t>No: Huawei/HiSi[</w:t>
      </w:r>
      <w:r w:rsidR="00E62482">
        <w:rPr>
          <w:sz w:val="22"/>
          <w:lang w:val="en-US"/>
        </w:rPr>
        <w:t>1</w:t>
      </w:r>
      <w:r>
        <w:rPr>
          <w:sz w:val="22"/>
          <w:lang w:val="en-US"/>
        </w:rPr>
        <w:t xml:space="preserve">], </w:t>
      </w:r>
      <w:r w:rsidR="00843C57">
        <w:rPr>
          <w:sz w:val="22"/>
          <w:lang w:val="en-US"/>
        </w:rPr>
        <w:t xml:space="preserve">vivo[3], </w:t>
      </w:r>
      <w:r w:rsidR="0075157F">
        <w:rPr>
          <w:sz w:val="22"/>
          <w:lang w:val="en-US"/>
        </w:rPr>
        <w:t xml:space="preserve">DOCOMO[23], </w:t>
      </w:r>
      <w:r>
        <w:rPr>
          <w:sz w:val="22"/>
          <w:lang w:val="en-US"/>
        </w:rPr>
        <w:t>QC[2</w:t>
      </w:r>
      <w:r w:rsidR="00162543">
        <w:rPr>
          <w:sz w:val="22"/>
          <w:lang w:val="en-US"/>
        </w:rPr>
        <w:t>4</w:t>
      </w:r>
      <w:r>
        <w:rPr>
          <w:sz w:val="22"/>
          <w:lang w:val="en-US"/>
        </w:rPr>
        <w:t>]</w:t>
      </w:r>
    </w:p>
    <w:p w14:paraId="0B4CC5F8" w14:textId="48C77A85" w:rsidR="00AB245C" w:rsidRDefault="00AB245C" w:rsidP="00834B84">
      <w:pPr>
        <w:pStyle w:val="ListParagraph"/>
        <w:numPr>
          <w:ilvl w:val="1"/>
          <w:numId w:val="24"/>
        </w:numPr>
        <w:rPr>
          <w:sz w:val="22"/>
          <w:lang w:val="en-US"/>
        </w:rPr>
      </w:pPr>
      <w:r>
        <w:rPr>
          <w:sz w:val="22"/>
          <w:lang w:val="en-US"/>
        </w:rPr>
        <w:t>FFS: Sharp[1</w:t>
      </w:r>
      <w:r w:rsidR="00C814A7">
        <w:rPr>
          <w:sz w:val="22"/>
          <w:lang w:val="en-US"/>
        </w:rPr>
        <w:t>9</w:t>
      </w:r>
      <w:r>
        <w:rPr>
          <w:sz w:val="22"/>
          <w:lang w:val="en-US"/>
        </w:rPr>
        <w:t>]</w:t>
      </w:r>
    </w:p>
    <w:p w14:paraId="129FD89C" w14:textId="5E55CF7D" w:rsidR="00D92714" w:rsidRPr="007E0F62" w:rsidRDefault="00D92714" w:rsidP="0023386D">
      <w:pPr>
        <w:pStyle w:val="ListParagraph"/>
        <w:numPr>
          <w:ilvl w:val="1"/>
          <w:numId w:val="24"/>
        </w:numPr>
        <w:rPr>
          <w:sz w:val="22"/>
          <w:lang w:val="en-US"/>
        </w:rPr>
      </w:pPr>
      <w:r w:rsidRPr="007E0F62">
        <w:rPr>
          <w:sz w:val="22"/>
          <w:lang w:val="en-US"/>
        </w:rPr>
        <w:t>FH across actual repetitions: ZTE[3]</w:t>
      </w:r>
    </w:p>
    <w:p w14:paraId="0AD84AD5" w14:textId="795C6407" w:rsidR="00E50D27" w:rsidRDefault="00E50D27" w:rsidP="00E50D27">
      <w:pPr>
        <w:pStyle w:val="ListParagraph"/>
        <w:numPr>
          <w:ilvl w:val="0"/>
          <w:numId w:val="24"/>
        </w:numPr>
        <w:rPr>
          <w:sz w:val="22"/>
          <w:lang w:val="en-US"/>
        </w:rPr>
      </w:pPr>
      <w:r>
        <w:rPr>
          <w:sz w:val="22"/>
          <w:lang w:val="en-US"/>
        </w:rPr>
        <w:t>Intra-slot FH: Intel[8]</w:t>
      </w:r>
    </w:p>
    <w:p w14:paraId="26BB8BB9" w14:textId="6AC714FA" w:rsidR="00E50D27" w:rsidRDefault="00E50D27" w:rsidP="00E50D27">
      <w:pPr>
        <w:pStyle w:val="ListParagraph"/>
        <w:numPr>
          <w:ilvl w:val="1"/>
          <w:numId w:val="24"/>
        </w:numPr>
        <w:rPr>
          <w:sz w:val="22"/>
          <w:lang w:val="en-US"/>
        </w:rPr>
      </w:pPr>
      <w:r>
        <w:rPr>
          <w:sz w:val="22"/>
          <w:lang w:val="en-US"/>
        </w:rPr>
        <w:t>Intel[8]: In case of multiple repetitions within a slot, FH boundary is moved to the boundary between repetitions.</w:t>
      </w:r>
    </w:p>
    <w:p w14:paraId="03EBF07B" w14:textId="77777777" w:rsidR="00E50D27" w:rsidRPr="00C73E45" w:rsidRDefault="00E50D27" w:rsidP="00E50D27">
      <w:pPr>
        <w:pStyle w:val="ListParagraph"/>
        <w:numPr>
          <w:ilvl w:val="1"/>
          <w:numId w:val="24"/>
        </w:numPr>
        <w:rPr>
          <w:sz w:val="22"/>
          <w:lang w:val="en-US"/>
        </w:rPr>
      </w:pPr>
      <w:r>
        <w:rPr>
          <w:sz w:val="22"/>
          <w:lang w:val="en-US"/>
        </w:rPr>
        <w:t>No: ZTE[3]</w:t>
      </w:r>
    </w:p>
    <w:p w14:paraId="5F4F8681" w14:textId="36F3FA73" w:rsidR="009D3D52" w:rsidRDefault="009D3D52" w:rsidP="00834B84">
      <w:pPr>
        <w:pStyle w:val="ListParagraph"/>
        <w:numPr>
          <w:ilvl w:val="0"/>
          <w:numId w:val="24"/>
        </w:numPr>
        <w:rPr>
          <w:sz w:val="22"/>
          <w:lang w:val="en-US"/>
        </w:rPr>
      </w:pPr>
      <w:r>
        <w:rPr>
          <w:sz w:val="22"/>
          <w:lang w:val="en-US"/>
        </w:rPr>
        <w:t>MediaTek[5]</w:t>
      </w:r>
      <w:r w:rsidR="00911A62">
        <w:rPr>
          <w:sz w:val="22"/>
          <w:lang w:val="en-US"/>
        </w:rPr>
        <w:t xml:space="preserve">: </w:t>
      </w:r>
      <w:r w:rsidR="00911A62" w:rsidRPr="00911A62">
        <w:rPr>
          <w:sz w:val="22"/>
          <w:lang w:val="en-US"/>
        </w:rPr>
        <w:t>Support different hopping pattern per slot for multi-slot PUSCH transmission.</w:t>
      </w:r>
    </w:p>
    <w:p w14:paraId="2CB76478" w14:textId="523DAA16" w:rsidR="001D241B" w:rsidRPr="00150DAA" w:rsidRDefault="00150DAA" w:rsidP="006A6BF2">
      <w:pPr>
        <w:pStyle w:val="ListParagraph"/>
        <w:numPr>
          <w:ilvl w:val="0"/>
          <w:numId w:val="30"/>
        </w:numPr>
        <w:rPr>
          <w:b/>
          <w:sz w:val="22"/>
          <w:lang w:val="en-US"/>
        </w:rPr>
      </w:pPr>
      <w:r w:rsidRPr="00150DAA">
        <w:rPr>
          <w:b/>
          <w:sz w:val="22"/>
          <w:lang w:val="en-US"/>
        </w:rPr>
        <w:t>How to determine the FH scheme and the offset for CG?</w:t>
      </w:r>
    </w:p>
    <w:p w14:paraId="648ADBB6" w14:textId="0A3B3529" w:rsidR="001D241B" w:rsidRDefault="001D241B" w:rsidP="006A6BF2">
      <w:pPr>
        <w:pStyle w:val="ListParagraph"/>
        <w:numPr>
          <w:ilvl w:val="1"/>
          <w:numId w:val="30"/>
        </w:numPr>
        <w:rPr>
          <w:sz w:val="22"/>
          <w:lang w:val="en-US"/>
        </w:rPr>
      </w:pPr>
      <w:r>
        <w:rPr>
          <w:sz w:val="22"/>
          <w:lang w:val="en-US"/>
        </w:rPr>
        <w:t>Nokia/NSB[12]</w:t>
      </w:r>
      <w:r w:rsidR="005D723C">
        <w:rPr>
          <w:sz w:val="22"/>
          <w:lang w:val="en-US"/>
        </w:rPr>
        <w:t>, DOCOMO (with a modification for Type 2CG)</w:t>
      </w:r>
    </w:p>
    <w:p w14:paraId="09E19664" w14:textId="0800CEEC" w:rsidR="001D241B" w:rsidRDefault="001D241B" w:rsidP="006A6BF2">
      <w:pPr>
        <w:pStyle w:val="ListParagraph"/>
        <w:numPr>
          <w:ilvl w:val="2"/>
          <w:numId w:val="30"/>
        </w:numPr>
        <w:rPr>
          <w:sz w:val="22"/>
          <w:lang w:val="en-US"/>
        </w:rPr>
      </w:pPr>
      <w:r w:rsidRPr="001D241B">
        <w:rPr>
          <w:sz w:val="22"/>
          <w:lang w:val="en-US"/>
        </w:rPr>
        <w:t xml:space="preserve">For Type 1 CG with Rel-16 transmission scheme, introduce a new RRC parameter </w:t>
      </w:r>
      <w:r w:rsidRPr="001D241B">
        <w:rPr>
          <w:i/>
          <w:sz w:val="22"/>
          <w:lang w:val="en-US"/>
        </w:rPr>
        <w:t>frequencyHopping-r16</w:t>
      </w:r>
      <w:r w:rsidRPr="001D241B">
        <w:rPr>
          <w:sz w:val="22"/>
          <w:lang w:val="en-US"/>
        </w:rPr>
        <w:t xml:space="preserve"> per CG configuration to indicate the frequency hopping scheme, and reuse </w:t>
      </w:r>
      <w:r w:rsidRPr="001D241B">
        <w:rPr>
          <w:i/>
          <w:sz w:val="22"/>
          <w:lang w:val="en-US"/>
        </w:rPr>
        <w:t>frequencyHoppingOffset</w:t>
      </w:r>
      <w:r w:rsidRPr="001D241B">
        <w:rPr>
          <w:sz w:val="22"/>
          <w:lang w:val="en-US"/>
        </w:rPr>
        <w:t xml:space="preserve"> to determine the frequency locations.</w:t>
      </w:r>
    </w:p>
    <w:p w14:paraId="220EF141" w14:textId="37A66751" w:rsidR="001D241B" w:rsidRDefault="001D241B" w:rsidP="006A6BF2">
      <w:pPr>
        <w:pStyle w:val="ListParagraph"/>
        <w:numPr>
          <w:ilvl w:val="2"/>
          <w:numId w:val="30"/>
        </w:numPr>
        <w:rPr>
          <w:sz w:val="22"/>
          <w:lang w:val="en-US"/>
        </w:rPr>
      </w:pPr>
      <w:r w:rsidRPr="001D241B">
        <w:rPr>
          <w:sz w:val="22"/>
          <w:lang w:val="en-US"/>
        </w:rPr>
        <w:t>For Type 2 CG, the frequency hopping scheme and the frequency hopping offset follow the activating DCI (same as the transmission scheme).</w:t>
      </w:r>
    </w:p>
    <w:p w14:paraId="05D670A9" w14:textId="01E52FB9" w:rsidR="005D723C" w:rsidRDefault="005D723C" w:rsidP="006A6BF2">
      <w:pPr>
        <w:pStyle w:val="ListParagraph"/>
        <w:numPr>
          <w:ilvl w:val="2"/>
          <w:numId w:val="30"/>
        </w:numPr>
        <w:rPr>
          <w:sz w:val="22"/>
          <w:lang w:val="en-US"/>
        </w:rPr>
      </w:pPr>
      <w:r>
        <w:rPr>
          <w:sz w:val="22"/>
          <w:lang w:val="en-US"/>
        </w:rPr>
        <w:t xml:space="preserve">DOCOMO: </w:t>
      </w:r>
      <w:r w:rsidRPr="001D241B">
        <w:rPr>
          <w:sz w:val="22"/>
          <w:lang w:val="en-US"/>
        </w:rPr>
        <w:t>For Type 2 CG</w:t>
      </w:r>
      <w:r w:rsidRPr="008B1C30">
        <w:rPr>
          <w:sz w:val="22"/>
          <w:lang w:val="en-US"/>
        </w:rPr>
        <w:t xml:space="preserve"> </w:t>
      </w:r>
      <w:r w:rsidRPr="00324CC2">
        <w:rPr>
          <w:b/>
          <w:sz w:val="22"/>
          <w:u w:val="single"/>
          <w:lang w:val="en-US"/>
        </w:rPr>
        <w:t>with Rel-16 transmission scheme,</w:t>
      </w:r>
      <w:r w:rsidRPr="001D241B">
        <w:rPr>
          <w:sz w:val="22"/>
          <w:lang w:val="en-US"/>
        </w:rPr>
        <w:t xml:space="preserve"> the frequency hopping scheme and the frequency hopping offset follow the activating DCI (same as the transmission scheme)</w:t>
      </w:r>
    </w:p>
    <w:p w14:paraId="647CEE04" w14:textId="259F1216" w:rsidR="0047650E" w:rsidRDefault="0047650E" w:rsidP="006A6BF2">
      <w:pPr>
        <w:pStyle w:val="ListParagraph"/>
        <w:numPr>
          <w:ilvl w:val="0"/>
          <w:numId w:val="30"/>
        </w:numPr>
        <w:rPr>
          <w:sz w:val="22"/>
          <w:lang w:val="en-US"/>
        </w:rPr>
      </w:pPr>
      <w:r>
        <w:rPr>
          <w:sz w:val="22"/>
          <w:lang w:val="en-US"/>
        </w:rPr>
        <w:t xml:space="preserve">OPPO[13]: </w:t>
      </w:r>
      <w:r w:rsidRPr="0047650E">
        <w:rPr>
          <w:sz w:val="22"/>
          <w:lang w:val="en-US"/>
        </w:rPr>
        <w:t>More</w:t>
      </w:r>
      <w:r w:rsidRPr="0047650E">
        <w:rPr>
          <w:rFonts w:hint="eastAsia"/>
          <w:sz w:val="22"/>
          <w:lang w:val="en-US"/>
        </w:rPr>
        <w:t xml:space="preserve"> </w:t>
      </w:r>
      <w:r w:rsidRPr="0047650E">
        <w:rPr>
          <w:sz w:val="22"/>
          <w:lang w:val="en-US"/>
        </w:rPr>
        <w:t>flexible UE</w:t>
      </w:r>
      <w:r w:rsidRPr="0047650E">
        <w:rPr>
          <w:rFonts w:hint="eastAsia"/>
          <w:sz w:val="22"/>
          <w:lang w:val="en-US"/>
        </w:rPr>
        <w:t xml:space="preserve">-specific hopping pattern is </w:t>
      </w:r>
      <w:r w:rsidRPr="0047650E">
        <w:rPr>
          <w:sz w:val="22"/>
          <w:lang w:val="en-US"/>
        </w:rPr>
        <w:t>benefit</w:t>
      </w:r>
      <w:r w:rsidRPr="0047650E">
        <w:rPr>
          <w:rFonts w:hint="eastAsia"/>
          <w:sz w:val="22"/>
          <w:lang w:val="en-US"/>
        </w:rPr>
        <w:t xml:space="preserve"> for interference </w:t>
      </w:r>
      <w:r w:rsidRPr="0047650E">
        <w:rPr>
          <w:sz w:val="22"/>
          <w:lang w:val="en-US"/>
        </w:rPr>
        <w:t>randomization</w:t>
      </w:r>
      <w:r w:rsidRPr="0047650E">
        <w:rPr>
          <w:rFonts w:hint="eastAsia"/>
          <w:sz w:val="22"/>
          <w:lang w:val="en-US"/>
        </w:rPr>
        <w:t>, e.g. Hopping offset is configured per each hopping.</w:t>
      </w:r>
      <w:r>
        <w:rPr>
          <w:sz w:val="22"/>
          <w:lang w:val="en-US"/>
        </w:rPr>
        <w:t xml:space="preserve"> </w:t>
      </w:r>
    </w:p>
    <w:p w14:paraId="4D9BCEFB" w14:textId="7CF841FD" w:rsidR="00366744" w:rsidRDefault="00366744" w:rsidP="00366744">
      <w:pPr>
        <w:pStyle w:val="Heading3"/>
        <w:rPr>
          <w:lang w:val="en-US"/>
        </w:rPr>
      </w:pPr>
      <w:r>
        <w:rPr>
          <w:lang w:val="en-US"/>
        </w:rPr>
        <w:t>2.6.1</w:t>
      </w:r>
      <w:r>
        <w:rPr>
          <w:lang w:val="en-US"/>
        </w:rPr>
        <w:tab/>
        <w:t>Proposals</w:t>
      </w:r>
    </w:p>
    <w:p w14:paraId="13D0F913" w14:textId="77777777" w:rsidR="00081A7B" w:rsidRDefault="00081A7B" w:rsidP="00366744">
      <w:pPr>
        <w:rPr>
          <w:sz w:val="22"/>
          <w:lang w:val="en-US"/>
        </w:rPr>
      </w:pPr>
    </w:p>
    <w:p w14:paraId="2202E7A2" w14:textId="7C8CECE5" w:rsidR="0047650E" w:rsidRPr="00081A7B" w:rsidRDefault="00081A7B" w:rsidP="00366744">
      <w:pPr>
        <w:rPr>
          <w:sz w:val="22"/>
          <w:u w:val="single"/>
          <w:lang w:val="en-US"/>
        </w:rPr>
      </w:pPr>
      <w:r w:rsidRPr="00081A7B">
        <w:rPr>
          <w:sz w:val="22"/>
          <w:u w:val="single"/>
          <w:lang w:val="en-US"/>
        </w:rPr>
        <w:t>How to determine the FH scheme and offset for CG?</w:t>
      </w:r>
    </w:p>
    <w:p w14:paraId="294F837E" w14:textId="4CFC2DDA" w:rsidR="009F0381" w:rsidRPr="00627745" w:rsidRDefault="004207CD" w:rsidP="004207CD">
      <w:pPr>
        <w:rPr>
          <w:sz w:val="22"/>
          <w:lang w:val="en-US"/>
        </w:rPr>
      </w:pPr>
      <w:r w:rsidRPr="00627745">
        <w:rPr>
          <w:sz w:val="22"/>
          <w:lang w:val="en-US"/>
        </w:rPr>
        <w:t xml:space="preserve">Proposal 6-3: </w:t>
      </w:r>
      <w:r w:rsidR="009F0381" w:rsidRPr="00627745">
        <w:rPr>
          <w:sz w:val="22"/>
          <w:lang w:val="en-US"/>
        </w:rPr>
        <w:t>For Type 2 CG</w:t>
      </w:r>
      <w:r w:rsidR="00F2576A" w:rsidRPr="00627745">
        <w:rPr>
          <w:sz w:val="22"/>
          <w:lang w:val="en-US"/>
        </w:rPr>
        <w:t xml:space="preserve"> with PUSCH repetition type B</w:t>
      </w:r>
      <w:r w:rsidR="009F0381" w:rsidRPr="00627745">
        <w:rPr>
          <w:sz w:val="22"/>
          <w:lang w:val="en-US"/>
        </w:rPr>
        <w:t>, the frequency hopping scheme and the frequency hopping offset follow the activating DCI (same as the transmission scheme).</w:t>
      </w:r>
    </w:p>
    <w:p w14:paraId="0177EAA0" w14:textId="69F71844" w:rsidR="00204196" w:rsidRPr="00627745" w:rsidRDefault="00204196" w:rsidP="00751D38">
      <w:pPr>
        <w:pStyle w:val="ListParagraph"/>
        <w:numPr>
          <w:ilvl w:val="0"/>
          <w:numId w:val="73"/>
        </w:numPr>
        <w:rPr>
          <w:sz w:val="22"/>
          <w:lang w:val="en-US"/>
        </w:rPr>
      </w:pPr>
      <w:r w:rsidRPr="00627745">
        <w:rPr>
          <w:sz w:val="22"/>
          <w:lang w:val="en-US"/>
        </w:rPr>
        <w:t>FFS for Type 2 CG with PUSCH repetition type A</w:t>
      </w:r>
    </w:p>
    <w:p w14:paraId="47BB8B32" w14:textId="0E8450BC" w:rsidR="00555C88" w:rsidRDefault="00204196" w:rsidP="00555C88">
      <w:pPr>
        <w:tabs>
          <w:tab w:val="left" w:pos="3735"/>
        </w:tabs>
        <w:rPr>
          <w:sz w:val="22"/>
          <w:lang w:val="en-US"/>
        </w:rPr>
      </w:pPr>
      <w:r>
        <w:rPr>
          <w:sz w:val="22"/>
          <w:lang w:val="en-US"/>
        </w:rPr>
        <w:t>Need to also consider the behavior for different DCI formats.</w:t>
      </w:r>
    </w:p>
    <w:p w14:paraId="03177BBA" w14:textId="77777777" w:rsidR="00D13D59" w:rsidRDefault="00D13D59" w:rsidP="00555C88">
      <w:pPr>
        <w:tabs>
          <w:tab w:val="left" w:pos="3735"/>
        </w:tabs>
        <w:rPr>
          <w:sz w:val="22"/>
          <w:lang w:val="en-US"/>
        </w:rPr>
      </w:pPr>
    </w:p>
    <w:p w14:paraId="0BE100CD" w14:textId="77777777" w:rsidR="00365177" w:rsidRDefault="00365177" w:rsidP="00365177">
      <w:pPr>
        <w:rPr>
          <w:sz w:val="22"/>
        </w:rPr>
      </w:pPr>
      <w:r>
        <w:rPr>
          <w:sz w:val="22"/>
        </w:rPr>
        <w:t>Agreements made during RAN1#99</w:t>
      </w:r>
    </w:p>
    <w:tbl>
      <w:tblPr>
        <w:tblStyle w:val="TableGrid"/>
        <w:tblW w:w="0" w:type="auto"/>
        <w:tblLook w:val="04A0" w:firstRow="1" w:lastRow="0" w:firstColumn="1" w:lastColumn="0" w:noHBand="0" w:noVBand="1"/>
      </w:tblPr>
      <w:tblGrid>
        <w:gridCol w:w="9629"/>
      </w:tblGrid>
      <w:tr w:rsidR="00365177" w14:paraId="5A48F48E" w14:textId="77777777" w:rsidTr="001E2470">
        <w:tc>
          <w:tcPr>
            <w:tcW w:w="9629" w:type="dxa"/>
          </w:tcPr>
          <w:p w14:paraId="355CE343" w14:textId="77777777" w:rsidR="00365177" w:rsidRPr="00B50828" w:rsidRDefault="00365177" w:rsidP="00365177">
            <w:pPr>
              <w:rPr>
                <w:lang w:eastAsia="x-none"/>
              </w:rPr>
            </w:pPr>
            <w:r w:rsidRPr="00B50828">
              <w:rPr>
                <w:highlight w:val="green"/>
                <w:lang w:eastAsia="x-none"/>
              </w:rPr>
              <w:t>Agreements</w:t>
            </w:r>
            <w:r w:rsidRPr="00B50828">
              <w:rPr>
                <w:lang w:eastAsia="x-none"/>
              </w:rPr>
              <w:t>:</w:t>
            </w:r>
          </w:p>
          <w:p w14:paraId="47875123" w14:textId="77777777" w:rsidR="00365177" w:rsidRPr="00B50828" w:rsidRDefault="00365177" w:rsidP="00365177">
            <w:pPr>
              <w:rPr>
                <w:lang w:val="en-US"/>
              </w:rPr>
            </w:pPr>
            <w:r w:rsidRPr="00B50828">
              <w:rPr>
                <w:lang w:val="en-US"/>
              </w:rPr>
              <w:t>For PUSCH repetition type B, support the following frequency hopping:</w:t>
            </w:r>
          </w:p>
          <w:p w14:paraId="2D4096B7" w14:textId="77777777" w:rsidR="00365177" w:rsidRPr="00B50828" w:rsidRDefault="00365177" w:rsidP="00365177">
            <w:pPr>
              <w:pStyle w:val="ListParagraph"/>
              <w:numPr>
                <w:ilvl w:val="0"/>
                <w:numId w:val="49"/>
              </w:numPr>
              <w:spacing w:after="0"/>
              <w:rPr>
                <w:lang w:val="en-US"/>
              </w:rPr>
            </w:pPr>
            <w:r w:rsidRPr="00B50828">
              <w:rPr>
                <w:lang w:val="en-US"/>
              </w:rPr>
              <w:t>Inter-PUSCH-repetition FH</w:t>
            </w:r>
          </w:p>
          <w:p w14:paraId="21E2ACA5" w14:textId="77777777" w:rsidR="00365177" w:rsidRPr="00B50828" w:rsidRDefault="00365177" w:rsidP="00365177">
            <w:pPr>
              <w:pStyle w:val="ListParagraph"/>
              <w:numPr>
                <w:ilvl w:val="1"/>
                <w:numId w:val="49"/>
              </w:numPr>
              <w:spacing w:after="0"/>
              <w:rPr>
                <w:lang w:val="en-US"/>
              </w:rPr>
            </w:pPr>
            <w:r w:rsidRPr="00B50828">
              <w:rPr>
                <w:lang w:val="en-US"/>
              </w:rPr>
              <w:lastRenderedPageBreak/>
              <w:t>Details FFS</w:t>
            </w:r>
          </w:p>
          <w:p w14:paraId="1005F855" w14:textId="77777777" w:rsidR="00365177" w:rsidRPr="00B50828" w:rsidRDefault="00365177" w:rsidP="00365177">
            <w:pPr>
              <w:pStyle w:val="ListParagraph"/>
              <w:numPr>
                <w:ilvl w:val="0"/>
                <w:numId w:val="49"/>
              </w:numPr>
              <w:spacing w:after="0"/>
              <w:rPr>
                <w:lang w:val="en-US"/>
              </w:rPr>
            </w:pPr>
            <w:r w:rsidRPr="00B50828">
              <w:rPr>
                <w:lang w:val="en-US"/>
              </w:rPr>
              <w:t>Inter-slot FH</w:t>
            </w:r>
          </w:p>
          <w:p w14:paraId="6A6ACF57" w14:textId="77777777" w:rsidR="00365177" w:rsidRDefault="00365177" w:rsidP="001E2470">
            <w:pPr>
              <w:pStyle w:val="ListParagraph"/>
              <w:numPr>
                <w:ilvl w:val="0"/>
                <w:numId w:val="49"/>
              </w:numPr>
              <w:spacing w:after="0"/>
              <w:rPr>
                <w:lang w:val="en-US"/>
              </w:rPr>
            </w:pPr>
            <w:r w:rsidRPr="00B50828">
              <w:rPr>
                <w:lang w:val="en-US"/>
              </w:rPr>
              <w:t>FFS Intra-PUSCH-repetition FH</w:t>
            </w:r>
          </w:p>
          <w:p w14:paraId="5E99C8E6" w14:textId="77777777" w:rsidR="004D33D1" w:rsidRDefault="004D33D1" w:rsidP="004D33D1">
            <w:pPr>
              <w:rPr>
                <w:highlight w:val="green"/>
                <w:lang w:val="en-US" w:eastAsia="x-none"/>
              </w:rPr>
            </w:pPr>
          </w:p>
          <w:p w14:paraId="5D49FF30" w14:textId="3163D972" w:rsidR="004D33D1" w:rsidRDefault="004D33D1" w:rsidP="004D33D1">
            <w:pPr>
              <w:rPr>
                <w:lang w:val="en-US" w:eastAsia="x-none"/>
              </w:rPr>
            </w:pPr>
            <w:r>
              <w:rPr>
                <w:highlight w:val="green"/>
                <w:lang w:val="en-US" w:eastAsia="x-none"/>
              </w:rPr>
              <w:t>Agreements</w:t>
            </w:r>
            <w:r>
              <w:rPr>
                <w:lang w:val="en-US" w:eastAsia="x-none"/>
              </w:rPr>
              <w:t>:</w:t>
            </w:r>
          </w:p>
          <w:p w14:paraId="7ACFB2D8" w14:textId="77777777" w:rsidR="004D33D1" w:rsidRDefault="004D33D1" w:rsidP="004D33D1">
            <w:pPr>
              <w:rPr>
                <w:lang w:val="en-US"/>
              </w:rPr>
            </w:pPr>
            <w:r>
              <w:rPr>
                <w:lang w:val="en-US"/>
              </w:rPr>
              <w:t xml:space="preserve">For Type 1 CG with PUSCH repetition type B, introduce a new RRC parameter </w:t>
            </w:r>
            <w:proofErr w:type="spellStart"/>
            <w:r>
              <w:rPr>
                <w:i/>
                <w:lang w:val="en-US"/>
              </w:rPr>
              <w:t>frequencyHopping-PUSCHRepTypeB</w:t>
            </w:r>
            <w:proofErr w:type="spellEnd"/>
            <w:r>
              <w:rPr>
                <w:lang w:val="en-US"/>
              </w:rPr>
              <w:t xml:space="preserve"> per CG configuration to indicate the frequency hopping scheme, and reuse Rel-15 parameter </w:t>
            </w:r>
            <w:proofErr w:type="spellStart"/>
            <w:r>
              <w:rPr>
                <w:i/>
                <w:lang w:val="en-US"/>
              </w:rPr>
              <w:t>frequencyHoppingOffset</w:t>
            </w:r>
            <w:proofErr w:type="spellEnd"/>
            <w:r>
              <w:rPr>
                <w:lang w:val="en-US"/>
              </w:rPr>
              <w:t xml:space="preserve"> to determine the frequency locations.</w:t>
            </w:r>
          </w:p>
          <w:p w14:paraId="0D0D0394" w14:textId="77777777" w:rsidR="004D33D1" w:rsidRDefault="004D33D1" w:rsidP="004D33D1">
            <w:pPr>
              <w:pStyle w:val="ListParagraph"/>
              <w:numPr>
                <w:ilvl w:val="0"/>
                <w:numId w:val="88"/>
              </w:numPr>
              <w:rPr>
                <w:lang w:val="en-US"/>
              </w:rPr>
            </w:pPr>
            <w:r>
              <w:rPr>
                <w:lang w:val="en-US"/>
              </w:rPr>
              <w:t xml:space="preserve">For Type 1 CG with PUSCH repetition type B, if </w:t>
            </w:r>
            <w:proofErr w:type="spellStart"/>
            <w:r>
              <w:rPr>
                <w:i/>
                <w:lang w:val="en-US"/>
              </w:rPr>
              <w:t>frequencyHopping-PUSCHRepTypeB</w:t>
            </w:r>
            <w:proofErr w:type="spellEnd"/>
            <w:r>
              <w:rPr>
                <w:lang w:val="en-US"/>
              </w:rPr>
              <w:t xml:space="preserve"> is not configured, frequency hopping is not enabled.</w:t>
            </w:r>
          </w:p>
          <w:p w14:paraId="474F0906" w14:textId="77777777" w:rsidR="004D33D1" w:rsidRDefault="004D33D1" w:rsidP="004D33D1">
            <w:pPr>
              <w:rPr>
                <w:highlight w:val="green"/>
                <w:lang w:val="en-US" w:eastAsia="x-none"/>
              </w:rPr>
            </w:pPr>
            <w:r>
              <w:rPr>
                <w:highlight w:val="green"/>
                <w:lang w:val="en-US" w:eastAsia="x-none"/>
              </w:rPr>
              <w:t>Agreements</w:t>
            </w:r>
          </w:p>
          <w:p w14:paraId="3E1A173A" w14:textId="77777777" w:rsidR="004D33D1" w:rsidRDefault="004D33D1" w:rsidP="004D33D1">
            <w:pPr>
              <w:tabs>
                <w:tab w:val="left" w:pos="3735"/>
              </w:tabs>
              <w:rPr>
                <w:lang w:val="en-US"/>
              </w:rPr>
            </w:pPr>
            <w:r>
              <w:rPr>
                <w:lang w:val="en-US"/>
              </w:rPr>
              <w:t>Introduce a new RRC parameter frequencyHopping-ForDCIFormat0_1.</w:t>
            </w:r>
          </w:p>
          <w:p w14:paraId="09F9E311" w14:textId="77777777" w:rsidR="004D33D1" w:rsidRDefault="004D33D1" w:rsidP="004D33D1">
            <w:pPr>
              <w:numPr>
                <w:ilvl w:val="0"/>
                <w:numId w:val="89"/>
              </w:numPr>
              <w:spacing w:after="0"/>
              <w:rPr>
                <w:lang w:val="en-US"/>
              </w:rPr>
            </w:pPr>
            <w:r>
              <w:t>This</w:t>
            </w:r>
            <w:r>
              <w:rPr>
                <w:lang w:val="en-US"/>
              </w:rPr>
              <w:t xml:space="preserve"> parameter can only be configured when </w:t>
            </w:r>
            <w:r>
              <w:rPr>
                <w:i/>
                <w:lang w:val="en-US"/>
              </w:rPr>
              <w:t>PUSCHRepTypeIndicator-ForDCIFormat0_1</w:t>
            </w:r>
            <w:r>
              <w:rPr>
                <w:lang w:val="en-US"/>
              </w:rPr>
              <w:t xml:space="preserve"> is set to ‘</w:t>
            </w:r>
            <w:proofErr w:type="spellStart"/>
            <w:r>
              <w:rPr>
                <w:i/>
                <w:lang w:val="en-US"/>
              </w:rPr>
              <w:t>pusch-RepTypeB</w:t>
            </w:r>
            <w:proofErr w:type="spellEnd"/>
            <w:r>
              <w:rPr>
                <w:lang w:val="en-US"/>
              </w:rPr>
              <w:t>’.</w:t>
            </w:r>
          </w:p>
          <w:p w14:paraId="51E85D1D" w14:textId="248DAE77" w:rsidR="004D33D1" w:rsidRPr="004D33D1" w:rsidRDefault="004D33D1" w:rsidP="004D33D1">
            <w:pPr>
              <w:spacing w:after="0"/>
              <w:rPr>
                <w:lang w:val="en-US"/>
              </w:rPr>
            </w:pPr>
          </w:p>
        </w:tc>
      </w:tr>
    </w:tbl>
    <w:p w14:paraId="3BDACF51" w14:textId="77777777" w:rsidR="00365177" w:rsidRDefault="00365177" w:rsidP="00365177">
      <w:pPr>
        <w:rPr>
          <w:sz w:val="22"/>
          <w:lang w:val="en-US"/>
        </w:rPr>
      </w:pPr>
    </w:p>
    <w:p w14:paraId="54502733" w14:textId="77777777" w:rsidR="00365177" w:rsidRDefault="00365177" w:rsidP="00365177">
      <w:pPr>
        <w:rPr>
          <w:sz w:val="22"/>
        </w:rPr>
      </w:pPr>
      <w:r>
        <w:rPr>
          <w:sz w:val="22"/>
        </w:rPr>
        <w:t>The following becomes obsolete the after agreements made in online session:</w:t>
      </w:r>
    </w:p>
    <w:tbl>
      <w:tblPr>
        <w:tblStyle w:val="TableGrid"/>
        <w:tblW w:w="0" w:type="auto"/>
        <w:tblLook w:val="04A0" w:firstRow="1" w:lastRow="0" w:firstColumn="1" w:lastColumn="0" w:noHBand="0" w:noVBand="1"/>
      </w:tblPr>
      <w:tblGrid>
        <w:gridCol w:w="9629"/>
      </w:tblGrid>
      <w:tr w:rsidR="00365177" w14:paraId="73E0997E" w14:textId="77777777" w:rsidTr="001E2470">
        <w:tc>
          <w:tcPr>
            <w:tcW w:w="9629" w:type="dxa"/>
          </w:tcPr>
          <w:p w14:paraId="0B06EF1E" w14:textId="77777777" w:rsidR="00365177" w:rsidRDefault="00365177" w:rsidP="00365177">
            <w:pPr>
              <w:rPr>
                <w:sz w:val="22"/>
                <w:lang w:val="en-US"/>
              </w:rPr>
            </w:pPr>
            <w:r>
              <w:rPr>
                <w:sz w:val="22"/>
                <w:lang w:val="en-US"/>
              </w:rPr>
              <w:t>For frequency hopping, it seems to be a consensus to support inter-PUSCH-repetition FH. There is a good support of inter-slot FH. Given that inter-slot FH was agreed to be supported for option 1 and option 2 in the past and option 4 is a hybrid option 1 and option 2, it seems reasonable to propose to support inter-slot FH as well.</w:t>
            </w:r>
          </w:p>
          <w:p w14:paraId="24101A48" w14:textId="77777777" w:rsidR="00365177" w:rsidRPr="00CB05E4" w:rsidRDefault="00365177" w:rsidP="00365177">
            <w:pPr>
              <w:spacing w:after="0"/>
              <w:rPr>
                <w:sz w:val="22"/>
                <w:lang w:val="en-US"/>
              </w:rPr>
            </w:pPr>
            <w:r w:rsidRPr="007E0F62">
              <w:rPr>
                <w:sz w:val="22"/>
                <w:highlight w:val="yellow"/>
                <w:lang w:val="en-US"/>
              </w:rPr>
              <w:t>Proposal 6-1</w:t>
            </w:r>
            <w:r w:rsidRPr="00CB05E4">
              <w:rPr>
                <w:sz w:val="22"/>
                <w:lang w:val="en-US"/>
              </w:rPr>
              <w:t>: For frequency hopping, support</w:t>
            </w:r>
          </w:p>
          <w:p w14:paraId="18CD0178" w14:textId="77777777" w:rsidR="00365177" w:rsidRPr="00CB05E4" w:rsidRDefault="00365177" w:rsidP="00365177">
            <w:pPr>
              <w:pStyle w:val="ListParagraph"/>
              <w:numPr>
                <w:ilvl w:val="0"/>
                <w:numId w:val="49"/>
              </w:numPr>
              <w:spacing w:after="0"/>
              <w:rPr>
                <w:sz w:val="22"/>
                <w:lang w:val="en-US"/>
              </w:rPr>
            </w:pPr>
            <w:r w:rsidRPr="00CB05E4">
              <w:rPr>
                <w:sz w:val="22"/>
                <w:lang w:val="en-US"/>
              </w:rPr>
              <w:t>Inter-PSUCH-repetition FH</w:t>
            </w:r>
          </w:p>
          <w:p w14:paraId="0BBE0CBF" w14:textId="77777777" w:rsidR="00365177" w:rsidRPr="00CB05E4" w:rsidRDefault="00365177" w:rsidP="00365177">
            <w:pPr>
              <w:pStyle w:val="ListParagraph"/>
              <w:numPr>
                <w:ilvl w:val="1"/>
                <w:numId w:val="49"/>
              </w:numPr>
              <w:spacing w:after="0"/>
              <w:rPr>
                <w:sz w:val="22"/>
                <w:lang w:val="en-US"/>
              </w:rPr>
            </w:pPr>
            <w:r w:rsidRPr="00CB05E4">
              <w:rPr>
                <w:sz w:val="22"/>
                <w:lang w:val="en-US"/>
              </w:rPr>
              <w:t>Hopping occurs between nominal PUSCH repetitions</w:t>
            </w:r>
          </w:p>
          <w:p w14:paraId="14FBBF0D" w14:textId="77777777" w:rsidR="00365177" w:rsidRPr="00CB05E4" w:rsidRDefault="00365177" w:rsidP="00365177">
            <w:pPr>
              <w:pStyle w:val="ListParagraph"/>
              <w:numPr>
                <w:ilvl w:val="0"/>
                <w:numId w:val="49"/>
              </w:numPr>
              <w:spacing w:after="0"/>
              <w:rPr>
                <w:sz w:val="22"/>
                <w:lang w:val="en-US"/>
              </w:rPr>
            </w:pPr>
            <w:r w:rsidRPr="00CB05E4">
              <w:rPr>
                <w:sz w:val="22"/>
                <w:lang w:val="en-US"/>
              </w:rPr>
              <w:t>Inter-slot FH</w:t>
            </w:r>
          </w:p>
          <w:p w14:paraId="1567D7A5" w14:textId="77777777" w:rsidR="00365177" w:rsidRDefault="00365177" w:rsidP="001E2470">
            <w:pPr>
              <w:pStyle w:val="ListParagraph"/>
              <w:numPr>
                <w:ilvl w:val="0"/>
                <w:numId w:val="49"/>
              </w:numPr>
              <w:spacing w:after="0"/>
              <w:rPr>
                <w:sz w:val="22"/>
                <w:lang w:val="en-US"/>
              </w:rPr>
            </w:pPr>
            <w:r w:rsidRPr="00CB05E4">
              <w:rPr>
                <w:sz w:val="22"/>
                <w:lang w:val="en-US"/>
              </w:rPr>
              <w:t>FFS intra-slot FH</w:t>
            </w:r>
          </w:p>
          <w:p w14:paraId="51DC257D" w14:textId="77777777" w:rsidR="004D33D1" w:rsidRDefault="004D33D1" w:rsidP="004D33D1">
            <w:pPr>
              <w:spacing w:after="0"/>
              <w:rPr>
                <w:sz w:val="22"/>
                <w:lang w:val="en-US"/>
              </w:rPr>
            </w:pPr>
          </w:p>
          <w:p w14:paraId="05971EC1" w14:textId="77777777" w:rsidR="004D33D1" w:rsidRDefault="004D33D1" w:rsidP="004D33D1">
            <w:pPr>
              <w:rPr>
                <w:sz w:val="22"/>
                <w:lang w:val="en-US"/>
              </w:rPr>
            </w:pPr>
            <w:r w:rsidRPr="00150FB4">
              <w:rPr>
                <w:sz w:val="22"/>
                <w:highlight w:val="green"/>
                <w:lang w:val="en-US"/>
              </w:rPr>
              <w:t>Proposal 6-2</w:t>
            </w:r>
            <w:r>
              <w:rPr>
                <w:sz w:val="22"/>
                <w:lang w:val="en-US"/>
              </w:rPr>
              <w:t xml:space="preserve">: </w:t>
            </w:r>
            <w:r w:rsidRPr="004207CD">
              <w:rPr>
                <w:sz w:val="22"/>
                <w:lang w:val="en-US"/>
              </w:rPr>
              <w:t xml:space="preserve">For Type 1 CG with </w:t>
            </w:r>
            <w:r>
              <w:rPr>
                <w:sz w:val="22"/>
                <w:lang w:val="en-US"/>
              </w:rPr>
              <w:t>PUSCH repetition type B</w:t>
            </w:r>
            <w:r w:rsidRPr="004207CD">
              <w:rPr>
                <w:sz w:val="22"/>
                <w:lang w:val="en-US"/>
              </w:rPr>
              <w:t xml:space="preserve">, introduce a new RRC parameter </w:t>
            </w:r>
            <w:proofErr w:type="spellStart"/>
            <w:r w:rsidRPr="004207CD">
              <w:rPr>
                <w:i/>
                <w:sz w:val="22"/>
                <w:lang w:val="en-US"/>
              </w:rPr>
              <w:t>frequencyHopping-</w:t>
            </w:r>
            <w:r>
              <w:rPr>
                <w:i/>
                <w:sz w:val="22"/>
                <w:lang w:val="en-US"/>
              </w:rPr>
              <w:t>PUSCHRepTypeB</w:t>
            </w:r>
            <w:proofErr w:type="spellEnd"/>
            <w:r w:rsidRPr="004207CD">
              <w:rPr>
                <w:sz w:val="22"/>
                <w:lang w:val="en-US"/>
              </w:rPr>
              <w:t xml:space="preserve"> per CG configuration to indicate the frequency hopping scheme, and reuse </w:t>
            </w:r>
            <w:r>
              <w:rPr>
                <w:sz w:val="22"/>
                <w:lang w:val="en-US"/>
              </w:rPr>
              <w:t xml:space="preserve">Rel-15 parameter </w:t>
            </w:r>
            <w:proofErr w:type="spellStart"/>
            <w:r w:rsidRPr="004207CD">
              <w:rPr>
                <w:i/>
                <w:sz w:val="22"/>
                <w:lang w:val="en-US"/>
              </w:rPr>
              <w:t>frequencyHoppingOffset</w:t>
            </w:r>
            <w:proofErr w:type="spellEnd"/>
            <w:r w:rsidRPr="004207CD">
              <w:rPr>
                <w:sz w:val="22"/>
                <w:lang w:val="en-US"/>
              </w:rPr>
              <w:t xml:space="preserve"> to determine the frequency locations.</w:t>
            </w:r>
          </w:p>
          <w:p w14:paraId="11838CA3" w14:textId="77777777" w:rsidR="004D33D1" w:rsidRPr="00071B57" w:rsidRDefault="004D33D1" w:rsidP="004D33D1">
            <w:pPr>
              <w:pStyle w:val="ListParagraph"/>
              <w:numPr>
                <w:ilvl w:val="0"/>
                <w:numId w:val="73"/>
              </w:numPr>
              <w:rPr>
                <w:sz w:val="22"/>
                <w:lang w:val="en-US"/>
              </w:rPr>
            </w:pPr>
            <w:r w:rsidRPr="004207CD">
              <w:rPr>
                <w:sz w:val="22"/>
                <w:lang w:val="en-US"/>
              </w:rPr>
              <w:t xml:space="preserve">For Type 1 CG with </w:t>
            </w:r>
            <w:r>
              <w:rPr>
                <w:sz w:val="22"/>
                <w:lang w:val="en-US"/>
              </w:rPr>
              <w:t>PUSCH repetition type B</w:t>
            </w:r>
            <w:r w:rsidRPr="004207CD">
              <w:rPr>
                <w:sz w:val="22"/>
                <w:lang w:val="en-US"/>
              </w:rPr>
              <w:t xml:space="preserve">, </w:t>
            </w:r>
            <w:r>
              <w:rPr>
                <w:sz w:val="22"/>
                <w:lang w:val="en-US"/>
              </w:rPr>
              <w:t xml:space="preserve">if </w:t>
            </w:r>
            <w:proofErr w:type="spellStart"/>
            <w:r w:rsidRPr="004207CD">
              <w:rPr>
                <w:i/>
                <w:sz w:val="22"/>
                <w:lang w:val="en-US"/>
              </w:rPr>
              <w:t>frequencyHopping-</w:t>
            </w:r>
            <w:r>
              <w:rPr>
                <w:i/>
                <w:sz w:val="22"/>
                <w:lang w:val="en-US"/>
              </w:rPr>
              <w:t>PUSCHRepTypeB</w:t>
            </w:r>
            <w:proofErr w:type="spellEnd"/>
            <w:r w:rsidRPr="00071B57">
              <w:rPr>
                <w:sz w:val="22"/>
                <w:lang w:val="en-US"/>
              </w:rPr>
              <w:t xml:space="preserve"> is</w:t>
            </w:r>
            <w:r>
              <w:rPr>
                <w:sz w:val="22"/>
                <w:lang w:val="en-US"/>
              </w:rPr>
              <w:t xml:space="preserve"> not configured, frequency hopping is not enabled.</w:t>
            </w:r>
          </w:p>
          <w:p w14:paraId="2C87A62A" w14:textId="77777777" w:rsidR="0090412A" w:rsidRDefault="0090412A" w:rsidP="0090412A">
            <w:pPr>
              <w:tabs>
                <w:tab w:val="left" w:pos="3735"/>
              </w:tabs>
              <w:rPr>
                <w:sz w:val="22"/>
                <w:lang w:val="en-US"/>
              </w:rPr>
            </w:pPr>
            <w:r w:rsidRPr="001F404B">
              <w:rPr>
                <w:sz w:val="22"/>
                <w:highlight w:val="green"/>
                <w:lang w:val="en-US"/>
              </w:rPr>
              <w:t>Proposal 6-4</w:t>
            </w:r>
            <w:r>
              <w:rPr>
                <w:sz w:val="22"/>
                <w:lang w:val="en-US"/>
              </w:rPr>
              <w:t xml:space="preserve">: Introduce a new RRC parameters </w:t>
            </w:r>
            <w:r w:rsidRPr="00240C66">
              <w:rPr>
                <w:sz w:val="22"/>
                <w:lang w:val="en-US"/>
              </w:rPr>
              <w:t>frequencyHopping-ForDCIFormat0_</w:t>
            </w:r>
            <w:r>
              <w:rPr>
                <w:sz w:val="22"/>
                <w:lang w:val="en-US"/>
              </w:rPr>
              <w:t>1.</w:t>
            </w:r>
          </w:p>
          <w:p w14:paraId="6AFE5FB0" w14:textId="77777777" w:rsidR="0090412A" w:rsidRPr="00240C66" w:rsidRDefault="0090412A" w:rsidP="0090412A">
            <w:pPr>
              <w:pStyle w:val="ListParagraph"/>
              <w:numPr>
                <w:ilvl w:val="0"/>
                <w:numId w:val="80"/>
              </w:numPr>
              <w:tabs>
                <w:tab w:val="left" w:pos="3735"/>
              </w:tabs>
              <w:rPr>
                <w:sz w:val="22"/>
                <w:lang w:val="en-US"/>
              </w:rPr>
            </w:pPr>
            <w:r>
              <w:rPr>
                <w:sz w:val="22"/>
                <w:lang w:val="en-US"/>
              </w:rPr>
              <w:t xml:space="preserve">This parameter can only be configured when </w:t>
            </w:r>
            <w:r w:rsidRPr="00446A27">
              <w:rPr>
                <w:i/>
                <w:sz w:val="22"/>
                <w:lang w:val="en-US"/>
              </w:rPr>
              <w:t>PUSCHRepTypeIndicator-ForDCIFormat0_1</w:t>
            </w:r>
            <w:r w:rsidRPr="00E9281A">
              <w:rPr>
                <w:sz w:val="22"/>
                <w:lang w:val="en-US"/>
              </w:rPr>
              <w:t xml:space="preserve"> is set to ‘</w:t>
            </w:r>
            <w:proofErr w:type="spellStart"/>
            <w:r w:rsidRPr="00D13D59">
              <w:rPr>
                <w:i/>
                <w:sz w:val="22"/>
                <w:lang w:val="en-US"/>
              </w:rPr>
              <w:t>pusch-RepTypeB</w:t>
            </w:r>
            <w:proofErr w:type="spellEnd"/>
            <w:r w:rsidRPr="00E9281A">
              <w:rPr>
                <w:sz w:val="22"/>
                <w:lang w:val="en-US"/>
              </w:rPr>
              <w:t>’</w:t>
            </w:r>
            <w:r>
              <w:rPr>
                <w:sz w:val="22"/>
                <w:lang w:val="en-US"/>
              </w:rPr>
              <w:t>.</w:t>
            </w:r>
          </w:p>
          <w:p w14:paraId="3BA9D940" w14:textId="77777777" w:rsidR="0090412A" w:rsidRDefault="0090412A" w:rsidP="0090412A">
            <w:pPr>
              <w:tabs>
                <w:tab w:val="left" w:pos="3735"/>
              </w:tabs>
              <w:rPr>
                <w:sz w:val="22"/>
                <w:lang w:val="en-US"/>
              </w:rPr>
            </w:pPr>
            <w:r>
              <w:rPr>
                <w:sz w:val="22"/>
                <w:lang w:val="en-US"/>
              </w:rPr>
              <w:t xml:space="preserve">Currently we do not have separate frequency hopping parameters for DCI format 0_0 and 0_1. A use case was brought up that there may be a need for this if 0_0 is used for </w:t>
            </w:r>
            <w:proofErr w:type="spellStart"/>
            <w:r>
              <w:rPr>
                <w:sz w:val="22"/>
                <w:lang w:val="en-US"/>
              </w:rPr>
              <w:t>eMBB</w:t>
            </w:r>
            <w:proofErr w:type="spellEnd"/>
            <w:r>
              <w:rPr>
                <w:sz w:val="22"/>
                <w:lang w:val="en-US"/>
              </w:rPr>
              <w:t xml:space="preserve"> (repetition type A) and 0_1 is used for URLLC (repetition type B). Note that if the proposal is agreed, it overrides the following RAN1#98bis agreement.</w:t>
            </w:r>
          </w:p>
          <w:p w14:paraId="7E003EE4" w14:textId="77777777" w:rsidR="0090412A" w:rsidRPr="00F60053" w:rsidRDefault="0090412A" w:rsidP="0090412A">
            <w:pPr>
              <w:spacing w:after="0"/>
              <w:ind w:left="568"/>
              <w:rPr>
                <w:i/>
                <w:lang w:val="en-US" w:eastAsia="x-none"/>
              </w:rPr>
            </w:pPr>
            <w:r w:rsidRPr="00F60053">
              <w:rPr>
                <w:i/>
                <w:highlight w:val="green"/>
                <w:lang w:val="en-US" w:eastAsia="x-none"/>
              </w:rPr>
              <w:t>Agreements</w:t>
            </w:r>
            <w:r w:rsidRPr="00F60053">
              <w:rPr>
                <w:i/>
                <w:lang w:val="en-US" w:eastAsia="x-none"/>
              </w:rPr>
              <w:t>:</w:t>
            </w:r>
          </w:p>
          <w:p w14:paraId="6A79BE71" w14:textId="77777777" w:rsidR="0090412A" w:rsidRPr="00F60053" w:rsidRDefault="0090412A" w:rsidP="0090412A">
            <w:pPr>
              <w:spacing w:after="0"/>
              <w:ind w:left="568"/>
              <w:rPr>
                <w:i/>
                <w:lang w:val="en-US"/>
              </w:rPr>
            </w:pPr>
            <w:r w:rsidRPr="00F60053">
              <w:rPr>
                <w:i/>
                <w:lang w:val="en-US"/>
              </w:rPr>
              <w:t>In case frequency hopping is enabled for Rel-16 PUSCH, to determine the frequency locations of the two hops, reuse Rel-15 RRC parameters and equations for format 0_</w:t>
            </w:r>
            <w:proofErr w:type="gramStart"/>
            <w:r w:rsidRPr="00F60053">
              <w:rPr>
                <w:i/>
                <w:lang w:val="en-US"/>
              </w:rPr>
              <w:t>1, and</w:t>
            </w:r>
            <w:proofErr w:type="gramEnd"/>
            <w:r w:rsidRPr="00F60053">
              <w:rPr>
                <w:i/>
                <w:lang w:val="en-US"/>
              </w:rPr>
              <w:t xml:space="preserve"> introduce new RRC parameters (same as those of Rel-15) for new DCI UL format. </w:t>
            </w:r>
          </w:p>
          <w:p w14:paraId="5B8BDA94" w14:textId="77777777" w:rsidR="0090412A" w:rsidRPr="00D35C95" w:rsidRDefault="0090412A" w:rsidP="0090412A">
            <w:pPr>
              <w:pStyle w:val="ListParagraph"/>
              <w:numPr>
                <w:ilvl w:val="0"/>
                <w:numId w:val="51"/>
              </w:numPr>
              <w:spacing w:after="0"/>
              <w:ind w:left="1288"/>
              <w:rPr>
                <w:lang w:val="en-US"/>
              </w:rPr>
            </w:pPr>
            <w:r w:rsidRPr="00F60053">
              <w:rPr>
                <w:i/>
                <w:lang w:val="en-US"/>
              </w:rPr>
              <w:lastRenderedPageBreak/>
              <w:t>FFS time domain hopping pattern</w:t>
            </w:r>
          </w:p>
          <w:p w14:paraId="1F4D3E54" w14:textId="77777777" w:rsidR="0090412A" w:rsidRDefault="0090412A" w:rsidP="0090412A">
            <w:pPr>
              <w:tabs>
                <w:tab w:val="left" w:pos="3735"/>
              </w:tabs>
              <w:rPr>
                <w:sz w:val="22"/>
                <w:lang w:val="en-US"/>
              </w:rPr>
            </w:pPr>
          </w:p>
          <w:p w14:paraId="715CD8D5" w14:textId="77777777" w:rsidR="0090412A" w:rsidRDefault="0090412A" w:rsidP="0090412A">
            <w:pPr>
              <w:tabs>
                <w:tab w:val="left" w:pos="3735"/>
              </w:tabs>
              <w:rPr>
                <w:sz w:val="22"/>
                <w:lang w:val="en-US"/>
              </w:rPr>
            </w:pPr>
            <w:r w:rsidRPr="00610798">
              <w:rPr>
                <w:sz w:val="22"/>
                <w:highlight w:val="green"/>
                <w:lang w:val="en-US"/>
              </w:rPr>
              <w:t>Proposal 6-5</w:t>
            </w:r>
            <w:r>
              <w:rPr>
                <w:sz w:val="22"/>
                <w:lang w:val="en-US"/>
              </w:rPr>
              <w:t xml:space="preserve">: Introduce new RRC parameters </w:t>
            </w:r>
            <w:r w:rsidRPr="00240C66">
              <w:rPr>
                <w:sz w:val="22"/>
                <w:lang w:val="en-US"/>
              </w:rPr>
              <w:t>frequencyHoppingOffsetLists-ForDCIFormat0_</w:t>
            </w:r>
            <w:r>
              <w:rPr>
                <w:sz w:val="22"/>
                <w:lang w:val="en-US"/>
              </w:rPr>
              <w:t>1.</w:t>
            </w:r>
          </w:p>
          <w:p w14:paraId="21FCA207" w14:textId="7F3CBE0E" w:rsidR="004D33D1" w:rsidRPr="0090412A" w:rsidRDefault="0090412A" w:rsidP="0090412A">
            <w:pPr>
              <w:pStyle w:val="ListParagraph"/>
              <w:numPr>
                <w:ilvl w:val="0"/>
                <w:numId w:val="80"/>
              </w:numPr>
              <w:tabs>
                <w:tab w:val="left" w:pos="3735"/>
              </w:tabs>
              <w:rPr>
                <w:sz w:val="22"/>
                <w:lang w:val="en-US"/>
              </w:rPr>
            </w:pPr>
            <w:r>
              <w:rPr>
                <w:sz w:val="22"/>
                <w:lang w:val="en-US"/>
              </w:rPr>
              <w:t xml:space="preserve">The parameters can only be configured when </w:t>
            </w:r>
            <w:r w:rsidRPr="00446A27">
              <w:rPr>
                <w:i/>
                <w:sz w:val="22"/>
                <w:lang w:val="en-US"/>
              </w:rPr>
              <w:t>PUSCHRepTypeIndicator-ForDCIFormat0_1</w:t>
            </w:r>
            <w:r w:rsidRPr="00E9281A">
              <w:rPr>
                <w:sz w:val="22"/>
                <w:lang w:val="en-US"/>
              </w:rPr>
              <w:t xml:space="preserve"> is set to ‘</w:t>
            </w:r>
            <w:proofErr w:type="spellStart"/>
            <w:r w:rsidRPr="00D13D59">
              <w:rPr>
                <w:i/>
                <w:sz w:val="22"/>
                <w:lang w:val="en-US"/>
              </w:rPr>
              <w:t>pusch-RepTypeB</w:t>
            </w:r>
            <w:proofErr w:type="spellEnd"/>
            <w:r w:rsidRPr="00E9281A">
              <w:rPr>
                <w:sz w:val="22"/>
                <w:lang w:val="en-US"/>
              </w:rPr>
              <w:t>’</w:t>
            </w:r>
            <w:r>
              <w:rPr>
                <w:sz w:val="22"/>
                <w:lang w:val="en-US"/>
              </w:rPr>
              <w:t>.</w:t>
            </w:r>
          </w:p>
        </w:tc>
      </w:tr>
    </w:tbl>
    <w:p w14:paraId="70411574" w14:textId="77777777" w:rsidR="00365177" w:rsidRPr="00365177" w:rsidRDefault="00365177" w:rsidP="00555C88">
      <w:pPr>
        <w:tabs>
          <w:tab w:val="left" w:pos="3735"/>
        </w:tabs>
        <w:rPr>
          <w:sz w:val="22"/>
        </w:rPr>
      </w:pPr>
    </w:p>
    <w:p w14:paraId="132DD7D0" w14:textId="70C13A74" w:rsidR="002B3248" w:rsidRDefault="002B3248" w:rsidP="002B3248">
      <w:pPr>
        <w:pStyle w:val="Heading2"/>
        <w:rPr>
          <w:lang w:val="en-US"/>
        </w:rPr>
      </w:pPr>
      <w:r>
        <w:rPr>
          <w:lang w:val="en-US"/>
        </w:rPr>
        <w:t>2.</w:t>
      </w:r>
      <w:r w:rsidR="00366744">
        <w:rPr>
          <w:lang w:val="en-US"/>
        </w:rPr>
        <w:t>7</w:t>
      </w:r>
      <w:r>
        <w:rPr>
          <w:lang w:val="en-US"/>
        </w:rPr>
        <w:tab/>
      </w:r>
      <w:r w:rsidR="000B25C9">
        <w:rPr>
          <w:lang w:val="en-US"/>
        </w:rPr>
        <w:t>DMRS determination</w:t>
      </w:r>
    </w:p>
    <w:p w14:paraId="1EDCB5B5" w14:textId="16993835" w:rsidR="000B25C9" w:rsidRPr="007668F3" w:rsidRDefault="000B25C9" w:rsidP="006A6BF2">
      <w:pPr>
        <w:pStyle w:val="ListParagraph"/>
        <w:numPr>
          <w:ilvl w:val="0"/>
          <w:numId w:val="31"/>
        </w:numPr>
        <w:rPr>
          <w:sz w:val="22"/>
          <w:lang w:val="en-US"/>
        </w:rPr>
      </w:pPr>
      <w:r w:rsidRPr="003908AF">
        <w:rPr>
          <w:b/>
          <w:sz w:val="22"/>
        </w:rPr>
        <w:t xml:space="preserve">DMRS </w:t>
      </w:r>
      <w:r w:rsidR="00B80613">
        <w:rPr>
          <w:b/>
          <w:sz w:val="22"/>
        </w:rPr>
        <w:t>positions</w:t>
      </w:r>
      <w:r w:rsidRPr="003908AF">
        <w:rPr>
          <w:b/>
          <w:sz w:val="22"/>
        </w:rPr>
        <w:t xml:space="preserve"> determined per actual repetition</w:t>
      </w:r>
      <w:r w:rsidR="00C05842">
        <w:rPr>
          <w:b/>
          <w:sz w:val="22"/>
        </w:rPr>
        <w:t xml:space="preserve"> based on DMRS configuration</w:t>
      </w:r>
      <w:r w:rsidRPr="00136520">
        <w:rPr>
          <w:sz w:val="22"/>
        </w:rPr>
        <w:t>: Huawei</w:t>
      </w:r>
      <w:r w:rsidRPr="00136520">
        <w:rPr>
          <w:sz w:val="22"/>
          <w:lang w:val="en-US"/>
        </w:rPr>
        <w:t>/HiSi</w:t>
      </w:r>
      <w:r w:rsidRPr="00136520">
        <w:rPr>
          <w:sz w:val="22"/>
        </w:rPr>
        <w:t>[</w:t>
      </w:r>
      <w:r w:rsidR="00B80613">
        <w:rPr>
          <w:sz w:val="22"/>
        </w:rPr>
        <w:t>1</w:t>
      </w:r>
      <w:r w:rsidRPr="00136520">
        <w:rPr>
          <w:sz w:val="22"/>
        </w:rPr>
        <w:t xml:space="preserve">], </w:t>
      </w:r>
      <w:r w:rsidR="006424A5">
        <w:rPr>
          <w:sz w:val="22"/>
        </w:rPr>
        <w:t>Ericsson[2],</w:t>
      </w:r>
      <w:r w:rsidR="007656FD">
        <w:rPr>
          <w:sz w:val="22"/>
        </w:rPr>
        <w:t xml:space="preserve"> </w:t>
      </w:r>
      <w:r w:rsidRPr="00136520">
        <w:rPr>
          <w:sz w:val="22"/>
        </w:rPr>
        <w:t>ZTE[</w:t>
      </w:r>
      <w:r>
        <w:rPr>
          <w:sz w:val="22"/>
        </w:rPr>
        <w:t>3</w:t>
      </w:r>
      <w:r w:rsidRPr="00136520">
        <w:rPr>
          <w:sz w:val="22"/>
        </w:rPr>
        <w:t xml:space="preserve">], </w:t>
      </w:r>
      <w:r w:rsidR="00EC3568">
        <w:rPr>
          <w:sz w:val="22"/>
        </w:rPr>
        <w:t xml:space="preserve">vivo[4], </w:t>
      </w:r>
      <w:r w:rsidRPr="00136520">
        <w:rPr>
          <w:sz w:val="22"/>
        </w:rPr>
        <w:t>Fujitsu[</w:t>
      </w:r>
      <w:r w:rsidR="007B233B">
        <w:rPr>
          <w:sz w:val="22"/>
        </w:rPr>
        <w:t>6</w:t>
      </w:r>
      <w:r w:rsidRPr="00136520">
        <w:rPr>
          <w:sz w:val="22"/>
        </w:rPr>
        <w:t>],</w:t>
      </w:r>
      <w:r>
        <w:rPr>
          <w:sz w:val="22"/>
        </w:rPr>
        <w:t xml:space="preserve"> </w:t>
      </w:r>
      <w:r w:rsidR="003902CC">
        <w:rPr>
          <w:sz w:val="22"/>
        </w:rPr>
        <w:t xml:space="preserve">CATT[7], </w:t>
      </w:r>
      <w:r w:rsidR="00342FA0" w:rsidRPr="00EB1C9A">
        <w:rPr>
          <w:sz w:val="22"/>
        </w:rPr>
        <w:t>Intel[</w:t>
      </w:r>
      <w:r w:rsidR="00342FA0">
        <w:rPr>
          <w:sz w:val="22"/>
        </w:rPr>
        <w:t>8</w:t>
      </w:r>
      <w:r w:rsidR="00342FA0" w:rsidRPr="00EB1C9A">
        <w:rPr>
          <w:sz w:val="22"/>
        </w:rPr>
        <w:t>]</w:t>
      </w:r>
      <w:r w:rsidR="00342FA0" w:rsidRPr="00136520">
        <w:rPr>
          <w:sz w:val="22"/>
        </w:rPr>
        <w:t>,</w:t>
      </w:r>
      <w:r w:rsidR="00342FA0">
        <w:rPr>
          <w:sz w:val="22"/>
        </w:rPr>
        <w:t xml:space="preserve"> </w:t>
      </w:r>
      <w:r w:rsidR="00AC6DA9" w:rsidRPr="00136520">
        <w:rPr>
          <w:sz w:val="22"/>
        </w:rPr>
        <w:t>LGE[</w:t>
      </w:r>
      <w:r w:rsidR="00AC6DA9">
        <w:rPr>
          <w:sz w:val="22"/>
        </w:rPr>
        <w:t>10</w:t>
      </w:r>
      <w:r w:rsidR="00AC6DA9" w:rsidRPr="00136520">
        <w:rPr>
          <w:sz w:val="22"/>
        </w:rPr>
        <w:t xml:space="preserve">], </w:t>
      </w:r>
      <w:r>
        <w:rPr>
          <w:sz w:val="22"/>
        </w:rPr>
        <w:t>Samsung[</w:t>
      </w:r>
      <w:r w:rsidR="00626603">
        <w:rPr>
          <w:sz w:val="22"/>
        </w:rPr>
        <w:t>11</w:t>
      </w:r>
      <w:r>
        <w:rPr>
          <w:sz w:val="22"/>
        </w:rPr>
        <w:t xml:space="preserve">], </w:t>
      </w:r>
      <w:r w:rsidR="003830D6">
        <w:rPr>
          <w:sz w:val="22"/>
        </w:rPr>
        <w:t xml:space="preserve"> </w:t>
      </w:r>
      <w:r w:rsidR="007668F3" w:rsidRPr="00136520">
        <w:rPr>
          <w:sz w:val="22"/>
        </w:rPr>
        <w:t>OPPO[</w:t>
      </w:r>
      <w:r w:rsidR="007668F3">
        <w:rPr>
          <w:sz w:val="22"/>
        </w:rPr>
        <w:t>1</w:t>
      </w:r>
      <w:r w:rsidR="003274AE">
        <w:rPr>
          <w:sz w:val="22"/>
        </w:rPr>
        <w:t>3</w:t>
      </w:r>
      <w:r w:rsidR="007668F3" w:rsidRPr="00136520">
        <w:rPr>
          <w:sz w:val="22"/>
        </w:rPr>
        <w:t>]</w:t>
      </w:r>
      <w:r w:rsidR="001363D7">
        <w:rPr>
          <w:sz w:val="22"/>
        </w:rPr>
        <w:t xml:space="preserve">, </w:t>
      </w:r>
      <w:r w:rsidR="00D36CF5">
        <w:rPr>
          <w:sz w:val="22"/>
        </w:rPr>
        <w:t xml:space="preserve">CTC[14], </w:t>
      </w:r>
      <w:r w:rsidRPr="00136520">
        <w:rPr>
          <w:sz w:val="22"/>
        </w:rPr>
        <w:t>Sharp[</w:t>
      </w:r>
      <w:r>
        <w:rPr>
          <w:sz w:val="22"/>
        </w:rPr>
        <w:t>1</w:t>
      </w:r>
      <w:r w:rsidR="00C814A7">
        <w:rPr>
          <w:sz w:val="22"/>
        </w:rPr>
        <w:t>9</w:t>
      </w:r>
      <w:r w:rsidRPr="00136520">
        <w:rPr>
          <w:sz w:val="22"/>
        </w:rPr>
        <w:t>]</w:t>
      </w:r>
      <w:r w:rsidR="00E45435">
        <w:rPr>
          <w:sz w:val="22"/>
        </w:rPr>
        <w:t>, DOCOMO[23]</w:t>
      </w:r>
      <w:r w:rsidRPr="00136520">
        <w:rPr>
          <w:sz w:val="22"/>
        </w:rPr>
        <w:t>, QC[2</w:t>
      </w:r>
      <w:r w:rsidR="00866677">
        <w:rPr>
          <w:sz w:val="22"/>
        </w:rPr>
        <w:t>4</w:t>
      </w:r>
      <w:r w:rsidRPr="00136520">
        <w:rPr>
          <w:sz w:val="22"/>
        </w:rPr>
        <w:t>]</w:t>
      </w:r>
    </w:p>
    <w:p w14:paraId="12F0751B" w14:textId="62EF5CD3" w:rsidR="007668F3" w:rsidRPr="00C0260B" w:rsidRDefault="007668F3" w:rsidP="006A6BF2">
      <w:pPr>
        <w:pStyle w:val="ListParagraph"/>
        <w:numPr>
          <w:ilvl w:val="1"/>
          <w:numId w:val="31"/>
        </w:numPr>
        <w:rPr>
          <w:sz w:val="22"/>
          <w:lang w:val="en-US"/>
        </w:rPr>
      </w:pPr>
      <w:r w:rsidRPr="00C0260B">
        <w:rPr>
          <w:sz w:val="22"/>
        </w:rPr>
        <w:t>OPPO[1</w:t>
      </w:r>
      <w:r w:rsidR="00CC5A4C">
        <w:rPr>
          <w:sz w:val="22"/>
        </w:rPr>
        <w:t>3</w:t>
      </w:r>
      <w:r w:rsidRPr="00C0260B">
        <w:rPr>
          <w:sz w:val="22"/>
        </w:rPr>
        <w:t>]</w:t>
      </w:r>
      <w:r w:rsidRPr="00C0260B">
        <w:rPr>
          <w:sz w:val="22"/>
          <w:lang w:val="en-US"/>
        </w:rPr>
        <w:t xml:space="preserve">: </w:t>
      </w:r>
      <w:r w:rsidR="00C0260B" w:rsidRPr="00C0260B">
        <w:rPr>
          <w:sz w:val="22"/>
          <w:lang w:val="en-US"/>
        </w:rPr>
        <w:t>The resource to determine DMRS allocation is configurable, segmented PUSCH or catenated PUSCH</w:t>
      </w:r>
      <w:r w:rsidR="00CC5A4C">
        <w:rPr>
          <w:sz w:val="22"/>
          <w:lang w:val="en-US"/>
        </w:rPr>
        <w:t xml:space="preserve"> (in case of orphan symbol)</w:t>
      </w:r>
      <w:r w:rsidR="00C0260B" w:rsidRPr="00C0260B">
        <w:rPr>
          <w:sz w:val="22"/>
          <w:lang w:val="en-US"/>
        </w:rPr>
        <w:t>.</w:t>
      </w:r>
    </w:p>
    <w:p w14:paraId="1433A996" w14:textId="30827D28" w:rsidR="000B25C9" w:rsidRDefault="000B25C9" w:rsidP="006A6BF2">
      <w:pPr>
        <w:pStyle w:val="ListParagraph"/>
        <w:numPr>
          <w:ilvl w:val="0"/>
          <w:numId w:val="31"/>
        </w:numPr>
        <w:rPr>
          <w:sz w:val="22"/>
          <w:lang w:val="en-US"/>
        </w:rPr>
      </w:pPr>
      <w:r w:rsidRPr="00E50416">
        <w:rPr>
          <w:b/>
          <w:sz w:val="22"/>
          <w:lang w:val="en-US"/>
        </w:rPr>
        <w:t>DMRS at the beginning of each repetition</w:t>
      </w:r>
      <w:r>
        <w:rPr>
          <w:sz w:val="22"/>
          <w:lang w:val="en-US"/>
        </w:rPr>
        <w:t>:</w:t>
      </w:r>
      <w:r>
        <w:rPr>
          <w:sz w:val="22"/>
          <w:szCs w:val="22"/>
        </w:rPr>
        <w:t xml:space="preserve"> </w:t>
      </w:r>
      <w:r>
        <w:rPr>
          <w:sz w:val="22"/>
          <w:lang w:val="en-US"/>
        </w:rPr>
        <w:t>Sony[</w:t>
      </w:r>
      <w:r w:rsidR="00BA2B01">
        <w:rPr>
          <w:sz w:val="22"/>
          <w:lang w:val="en-US"/>
        </w:rPr>
        <w:t>9</w:t>
      </w:r>
      <w:r>
        <w:rPr>
          <w:sz w:val="22"/>
          <w:lang w:val="en-US"/>
        </w:rPr>
        <w:t xml:space="preserve">], </w:t>
      </w:r>
      <w:r w:rsidR="00766B18">
        <w:rPr>
          <w:sz w:val="22"/>
          <w:lang w:val="en-US"/>
        </w:rPr>
        <w:t>Nokia/NSB[1</w:t>
      </w:r>
      <w:r w:rsidR="00EA6F8A">
        <w:rPr>
          <w:sz w:val="22"/>
          <w:lang w:val="en-US"/>
        </w:rPr>
        <w:t>2</w:t>
      </w:r>
      <w:r w:rsidR="00766B18">
        <w:rPr>
          <w:sz w:val="22"/>
          <w:lang w:val="en-US"/>
        </w:rPr>
        <w:t>] (a single DMRS symbol)</w:t>
      </w:r>
      <w:r w:rsidR="00C05842">
        <w:rPr>
          <w:sz w:val="22"/>
          <w:lang w:val="en-US"/>
        </w:rPr>
        <w:t>,</w:t>
      </w:r>
      <w:r w:rsidR="00FB35B0">
        <w:rPr>
          <w:sz w:val="22"/>
          <w:lang w:val="en-US"/>
        </w:rPr>
        <w:t xml:space="preserve"> </w:t>
      </w:r>
      <w:r w:rsidR="008950BA">
        <w:rPr>
          <w:sz w:val="22"/>
          <w:lang w:val="en-US"/>
        </w:rPr>
        <w:t>Spreadtrum[15]</w:t>
      </w:r>
    </w:p>
    <w:p w14:paraId="23AF1679" w14:textId="77777777" w:rsidR="003B32CD" w:rsidRPr="003B32CD" w:rsidRDefault="003B32CD" w:rsidP="006A6BF2">
      <w:pPr>
        <w:pStyle w:val="ListParagraph"/>
        <w:numPr>
          <w:ilvl w:val="0"/>
          <w:numId w:val="31"/>
        </w:numPr>
        <w:rPr>
          <w:b/>
          <w:sz w:val="22"/>
          <w:szCs w:val="22"/>
          <w:lang w:val="en-US"/>
        </w:rPr>
      </w:pPr>
      <w:r w:rsidRPr="003B32CD">
        <w:rPr>
          <w:b/>
          <w:sz w:val="22"/>
          <w:szCs w:val="22"/>
          <w:lang w:val="en-US"/>
        </w:rPr>
        <w:t>2-symbol DMRS</w:t>
      </w:r>
    </w:p>
    <w:p w14:paraId="0EFDF694" w14:textId="59704FB5" w:rsidR="003B32CD" w:rsidRDefault="003B32CD" w:rsidP="006A6BF2">
      <w:pPr>
        <w:pStyle w:val="ListParagraph"/>
        <w:numPr>
          <w:ilvl w:val="1"/>
          <w:numId w:val="31"/>
        </w:numPr>
        <w:rPr>
          <w:sz w:val="22"/>
          <w:lang w:val="en-US"/>
        </w:rPr>
      </w:pPr>
      <w:r>
        <w:rPr>
          <w:sz w:val="22"/>
          <w:lang w:val="en-US"/>
        </w:rPr>
        <w:t>Not supported: CATT[</w:t>
      </w:r>
      <w:r w:rsidR="003902CC">
        <w:rPr>
          <w:sz w:val="22"/>
          <w:lang w:val="en-US"/>
        </w:rPr>
        <w:t>7</w:t>
      </w:r>
      <w:r>
        <w:rPr>
          <w:sz w:val="22"/>
          <w:lang w:val="en-US"/>
        </w:rPr>
        <w:t>]</w:t>
      </w:r>
    </w:p>
    <w:p w14:paraId="3FE93E58" w14:textId="52DE0952" w:rsidR="003B32CD" w:rsidRDefault="003B32CD" w:rsidP="006A6BF2">
      <w:pPr>
        <w:pStyle w:val="ListParagraph"/>
        <w:numPr>
          <w:ilvl w:val="1"/>
          <w:numId w:val="31"/>
        </w:numPr>
        <w:rPr>
          <w:sz w:val="22"/>
          <w:szCs w:val="22"/>
          <w:lang w:val="en-US"/>
        </w:rPr>
      </w:pPr>
      <w:r>
        <w:rPr>
          <w:sz w:val="22"/>
          <w:szCs w:val="22"/>
          <w:lang w:val="en-US"/>
        </w:rPr>
        <w:t>Panasonic[</w:t>
      </w:r>
      <w:r w:rsidR="00E36624">
        <w:rPr>
          <w:sz w:val="22"/>
          <w:szCs w:val="22"/>
          <w:lang w:val="en-US"/>
        </w:rPr>
        <w:t>1</w:t>
      </w:r>
      <w:r w:rsidR="00DB27D4">
        <w:rPr>
          <w:sz w:val="22"/>
          <w:szCs w:val="22"/>
          <w:lang w:val="en-US"/>
        </w:rPr>
        <w:t>8</w:t>
      </w:r>
      <w:r>
        <w:rPr>
          <w:sz w:val="22"/>
          <w:szCs w:val="22"/>
          <w:lang w:val="en-US"/>
        </w:rPr>
        <w:t>]:</w:t>
      </w:r>
    </w:p>
    <w:p w14:paraId="720980BF" w14:textId="77777777" w:rsidR="003B32CD" w:rsidRDefault="003B32CD" w:rsidP="006A6BF2">
      <w:pPr>
        <w:pStyle w:val="ListParagraph"/>
        <w:numPr>
          <w:ilvl w:val="2"/>
          <w:numId w:val="31"/>
        </w:numPr>
        <w:rPr>
          <w:sz w:val="22"/>
          <w:szCs w:val="22"/>
          <w:lang w:val="en-US"/>
        </w:rPr>
      </w:pPr>
      <w:r w:rsidRPr="00924CF7">
        <w:rPr>
          <w:sz w:val="22"/>
          <w:szCs w:val="22"/>
          <w:lang w:val="en-US"/>
        </w:rPr>
        <w:t>2-symbol length DMRS should be indicated to the UE only when the lengths of each repetition can support transmission of 2-symbol length DMRS</w:t>
      </w:r>
      <w:r>
        <w:rPr>
          <w:sz w:val="22"/>
          <w:szCs w:val="22"/>
          <w:lang w:val="en-US"/>
        </w:rPr>
        <w:t xml:space="preserve"> (i.e. </w:t>
      </w:r>
      <w:r w:rsidRPr="00924CF7">
        <w:rPr>
          <w:sz w:val="22"/>
          <w:szCs w:val="22"/>
          <w:lang w:val="en-US"/>
        </w:rPr>
        <w:t>UE is not expected to transmit different length of front-loaded DMRS across repetitions</w:t>
      </w:r>
      <w:r>
        <w:rPr>
          <w:sz w:val="22"/>
          <w:szCs w:val="22"/>
          <w:lang w:val="en-US"/>
        </w:rPr>
        <w:t>)</w:t>
      </w:r>
    </w:p>
    <w:p w14:paraId="719D03DD" w14:textId="4C4180CE" w:rsidR="003B32CD" w:rsidRDefault="003B32CD" w:rsidP="006A6BF2">
      <w:pPr>
        <w:pStyle w:val="ListParagraph"/>
        <w:numPr>
          <w:ilvl w:val="2"/>
          <w:numId w:val="31"/>
        </w:numPr>
        <w:rPr>
          <w:sz w:val="22"/>
          <w:szCs w:val="22"/>
          <w:lang w:val="en-US"/>
        </w:rPr>
      </w:pPr>
      <w:r>
        <w:rPr>
          <w:sz w:val="22"/>
          <w:szCs w:val="22"/>
          <w:lang w:val="en-US"/>
        </w:rPr>
        <w:t xml:space="preserve">unclear how to handle the 2-symbol additional DMRS case </w:t>
      </w:r>
      <w:r w:rsidRPr="008E429E">
        <w:rPr>
          <w:sz w:val="22"/>
          <w:szCs w:val="22"/>
          <w:lang w:val="en-US"/>
        </w:rPr>
        <w:t>when segmentation happens in the middle of a 2-symbol length DMRS</w:t>
      </w:r>
    </w:p>
    <w:p w14:paraId="07F74B69" w14:textId="6A276918" w:rsidR="00082F6E" w:rsidRDefault="00082F6E" w:rsidP="00082F6E">
      <w:pPr>
        <w:pStyle w:val="Heading3"/>
        <w:rPr>
          <w:lang w:val="en-US"/>
        </w:rPr>
      </w:pPr>
      <w:r>
        <w:rPr>
          <w:lang w:val="en-US"/>
        </w:rPr>
        <w:t>2.</w:t>
      </w:r>
      <w:r w:rsidR="00366744">
        <w:rPr>
          <w:lang w:val="en-US"/>
        </w:rPr>
        <w:t>7</w:t>
      </w:r>
      <w:r>
        <w:rPr>
          <w:lang w:val="en-US"/>
        </w:rPr>
        <w:t>.1</w:t>
      </w:r>
      <w:r>
        <w:rPr>
          <w:lang w:val="en-US"/>
        </w:rPr>
        <w:tab/>
        <w:t>Proposals</w:t>
      </w:r>
    </w:p>
    <w:p w14:paraId="658D3FF5" w14:textId="4FF6F797" w:rsidR="00082F6E" w:rsidRDefault="00A610B7" w:rsidP="00082F6E">
      <w:pPr>
        <w:rPr>
          <w:sz w:val="22"/>
          <w:szCs w:val="22"/>
          <w:lang w:val="en-US"/>
        </w:rPr>
      </w:pPr>
      <w:r w:rsidRPr="0078640D">
        <w:rPr>
          <w:sz w:val="22"/>
          <w:szCs w:val="22"/>
          <w:highlight w:val="yellow"/>
          <w:lang w:val="en-US"/>
        </w:rPr>
        <w:t xml:space="preserve">Proposal </w:t>
      </w:r>
      <w:r w:rsidR="001634D7" w:rsidRPr="0078640D">
        <w:rPr>
          <w:sz w:val="22"/>
          <w:szCs w:val="22"/>
          <w:highlight w:val="yellow"/>
          <w:lang w:val="en-US"/>
        </w:rPr>
        <w:t>7</w:t>
      </w:r>
      <w:r w:rsidRPr="0078640D">
        <w:rPr>
          <w:sz w:val="22"/>
          <w:szCs w:val="22"/>
          <w:highlight w:val="yellow"/>
          <w:lang w:val="en-US"/>
        </w:rPr>
        <w:t>-1</w:t>
      </w:r>
      <w:r>
        <w:rPr>
          <w:sz w:val="22"/>
          <w:szCs w:val="22"/>
          <w:lang w:val="en-US"/>
        </w:rPr>
        <w:t xml:space="preserve">: DMRS is determined based on the duration of actual repetition for each actual repetition </w:t>
      </w:r>
      <w:r w:rsidR="007723F7">
        <w:rPr>
          <w:sz w:val="22"/>
          <w:szCs w:val="22"/>
          <w:lang w:val="en-US"/>
        </w:rPr>
        <w:t>following the Rel-15 mechanism.</w:t>
      </w:r>
    </w:p>
    <w:p w14:paraId="50853A0A" w14:textId="22C793ED" w:rsidR="00AB72AE" w:rsidRPr="00AB72AE" w:rsidRDefault="00AB72AE" w:rsidP="00751D38">
      <w:pPr>
        <w:pStyle w:val="ListParagraph"/>
        <w:numPr>
          <w:ilvl w:val="0"/>
          <w:numId w:val="71"/>
        </w:numPr>
        <w:rPr>
          <w:sz w:val="22"/>
          <w:szCs w:val="22"/>
          <w:lang w:val="en-US"/>
        </w:rPr>
      </w:pPr>
      <w:r>
        <w:rPr>
          <w:sz w:val="22"/>
          <w:szCs w:val="22"/>
          <w:lang w:val="en-US"/>
        </w:rPr>
        <w:t>FFS the handling of 2-symbol DMRS</w:t>
      </w:r>
    </w:p>
    <w:p w14:paraId="303C46CA" w14:textId="77777777" w:rsidR="007723F7" w:rsidRPr="00082F6E" w:rsidRDefault="007723F7" w:rsidP="00082F6E">
      <w:pPr>
        <w:rPr>
          <w:sz w:val="22"/>
          <w:szCs w:val="22"/>
          <w:lang w:val="en-US"/>
        </w:rPr>
      </w:pPr>
    </w:p>
    <w:p w14:paraId="319164A1" w14:textId="2D638DBF" w:rsidR="00C14FC5" w:rsidRPr="004F69C8" w:rsidRDefault="00C14FC5" w:rsidP="00C14FC5">
      <w:pPr>
        <w:pStyle w:val="Heading2"/>
        <w:rPr>
          <w:lang w:val="en-US"/>
        </w:rPr>
      </w:pPr>
      <w:r>
        <w:rPr>
          <w:lang w:val="en-US"/>
        </w:rPr>
        <w:t>2.</w:t>
      </w:r>
      <w:r w:rsidR="00366744">
        <w:rPr>
          <w:lang w:val="en-US"/>
        </w:rPr>
        <w:t>8</w:t>
      </w:r>
      <w:r>
        <w:rPr>
          <w:lang w:val="en-US"/>
        </w:rPr>
        <w:tab/>
      </w:r>
      <w:r w:rsidRPr="004F69C8">
        <w:rPr>
          <w:lang w:val="en-US"/>
        </w:rPr>
        <w:t>Handling of orphan symbols</w:t>
      </w:r>
    </w:p>
    <w:p w14:paraId="31CE4AF5" w14:textId="77777777" w:rsidR="00C14FC5" w:rsidRPr="008E49D3" w:rsidRDefault="00C14FC5" w:rsidP="00C14FC5">
      <w:pPr>
        <w:pStyle w:val="ListParagraph"/>
        <w:numPr>
          <w:ilvl w:val="0"/>
          <w:numId w:val="13"/>
        </w:numPr>
        <w:rPr>
          <w:sz w:val="22"/>
          <w:lang w:val="en-US"/>
        </w:rPr>
      </w:pPr>
      <w:r w:rsidRPr="00F14F78">
        <w:rPr>
          <w:b/>
          <w:sz w:val="22"/>
          <w:lang w:val="en-US"/>
        </w:rPr>
        <w:t>Avoid by gNB implementation</w:t>
      </w:r>
      <w:r w:rsidRPr="008E49D3">
        <w:rPr>
          <w:sz w:val="22"/>
          <w:lang w:val="en-US"/>
        </w:rPr>
        <w:t xml:space="preserve">: </w:t>
      </w:r>
      <w:r w:rsidRPr="008E49D3">
        <w:rPr>
          <w:sz w:val="22"/>
        </w:rPr>
        <w:t>Huawei</w:t>
      </w:r>
      <w:r w:rsidRPr="008E49D3">
        <w:rPr>
          <w:sz w:val="22"/>
          <w:lang w:val="en-US"/>
        </w:rPr>
        <w:t>/HiSi</w:t>
      </w:r>
      <w:r w:rsidRPr="008E49D3">
        <w:rPr>
          <w:sz w:val="22"/>
        </w:rPr>
        <w:t>[</w:t>
      </w:r>
      <w:r>
        <w:rPr>
          <w:sz w:val="22"/>
        </w:rPr>
        <w:t>1</w:t>
      </w:r>
      <w:r w:rsidRPr="008E49D3">
        <w:rPr>
          <w:sz w:val="22"/>
        </w:rPr>
        <w:t>]</w:t>
      </w:r>
      <w:r>
        <w:rPr>
          <w:sz w:val="22"/>
        </w:rPr>
        <w:t>, CTC[14]</w:t>
      </w:r>
    </w:p>
    <w:p w14:paraId="521E6402" w14:textId="77777777" w:rsidR="00C14FC5" w:rsidRPr="00F14F78" w:rsidRDefault="00C14FC5" w:rsidP="00C14FC5">
      <w:pPr>
        <w:pStyle w:val="ListParagraph"/>
        <w:numPr>
          <w:ilvl w:val="0"/>
          <w:numId w:val="13"/>
        </w:numPr>
        <w:rPr>
          <w:b/>
          <w:sz w:val="22"/>
          <w:lang w:val="en-US"/>
        </w:rPr>
      </w:pPr>
      <w:r w:rsidRPr="00F14F78">
        <w:rPr>
          <w:b/>
          <w:sz w:val="22"/>
          <w:lang w:val="en-US"/>
        </w:rPr>
        <w:t>Simple handling</w:t>
      </w:r>
    </w:p>
    <w:p w14:paraId="72EF73BF" w14:textId="77777777" w:rsidR="00C14FC5" w:rsidRPr="00800833" w:rsidRDefault="00C14FC5" w:rsidP="00C14FC5">
      <w:pPr>
        <w:pStyle w:val="ListParagraph"/>
        <w:numPr>
          <w:ilvl w:val="1"/>
          <w:numId w:val="13"/>
        </w:numPr>
        <w:rPr>
          <w:b/>
          <w:sz w:val="22"/>
          <w:lang w:val="en-US"/>
        </w:rPr>
      </w:pPr>
      <w:r w:rsidRPr="00800833">
        <w:rPr>
          <w:b/>
          <w:sz w:val="22"/>
          <w:lang w:val="en-US"/>
        </w:rPr>
        <w:t>No transmission</w:t>
      </w:r>
    </w:p>
    <w:p w14:paraId="67384A1D" w14:textId="77777777" w:rsidR="00C14FC5" w:rsidRDefault="00C14FC5" w:rsidP="00C14FC5">
      <w:pPr>
        <w:pStyle w:val="ListParagraph"/>
        <w:numPr>
          <w:ilvl w:val="2"/>
          <w:numId w:val="13"/>
        </w:numPr>
        <w:rPr>
          <w:sz w:val="22"/>
          <w:lang w:val="en-US"/>
        </w:rPr>
      </w:pPr>
      <w:r>
        <w:rPr>
          <w:sz w:val="22"/>
          <w:lang w:val="en-US"/>
        </w:rPr>
        <w:t>ZTE[3], LGE[10], Nokia/NSB[12] (a single symbol), CTC[14], InterDigital[17] (a single symbol), QC[24]</w:t>
      </w:r>
    </w:p>
    <w:p w14:paraId="758031BE" w14:textId="77777777" w:rsidR="00C14FC5" w:rsidRDefault="00C14FC5" w:rsidP="00C14FC5">
      <w:pPr>
        <w:pStyle w:val="ListParagraph"/>
        <w:numPr>
          <w:ilvl w:val="2"/>
          <w:numId w:val="13"/>
        </w:numPr>
        <w:rPr>
          <w:sz w:val="22"/>
          <w:lang w:val="en-US"/>
        </w:rPr>
      </w:pPr>
      <w:r>
        <w:rPr>
          <w:sz w:val="22"/>
          <w:lang w:val="en-US"/>
        </w:rPr>
        <w:t xml:space="preserve">ZTE[3]: no transmission </w:t>
      </w:r>
      <w:r w:rsidRPr="008D14EB">
        <w:rPr>
          <w:sz w:val="22"/>
          <w:lang w:val="en-US"/>
        </w:rPr>
        <w:t>when the duration of the repetition is too small</w:t>
      </w:r>
      <w:r>
        <w:rPr>
          <w:sz w:val="22"/>
          <w:lang w:val="en-US"/>
        </w:rPr>
        <w:t xml:space="preserve"> </w:t>
      </w:r>
      <w:r w:rsidRPr="008D14EB">
        <w:rPr>
          <w:sz w:val="22"/>
          <w:lang w:val="en-US"/>
        </w:rPr>
        <w:t>or when the coding rate of the repetition is too high</w:t>
      </w:r>
      <w:r>
        <w:rPr>
          <w:sz w:val="22"/>
          <w:lang w:val="en-US"/>
        </w:rPr>
        <w:t>.</w:t>
      </w:r>
    </w:p>
    <w:p w14:paraId="520145DA" w14:textId="77777777" w:rsidR="00C14FC5" w:rsidRDefault="00C14FC5" w:rsidP="00C14FC5">
      <w:pPr>
        <w:pStyle w:val="ListParagraph"/>
        <w:numPr>
          <w:ilvl w:val="2"/>
          <w:numId w:val="13"/>
        </w:numPr>
        <w:rPr>
          <w:sz w:val="22"/>
          <w:lang w:val="en-US"/>
        </w:rPr>
      </w:pPr>
      <w:r>
        <w:rPr>
          <w:sz w:val="22"/>
          <w:lang w:val="en-US"/>
        </w:rPr>
        <w:t>LGE[10]: FFS the determination of insufficient length</w:t>
      </w:r>
    </w:p>
    <w:p w14:paraId="15E1918B" w14:textId="77777777" w:rsidR="00C14FC5" w:rsidRDefault="00C14FC5" w:rsidP="00C14FC5">
      <w:pPr>
        <w:pStyle w:val="ListParagraph"/>
        <w:numPr>
          <w:ilvl w:val="2"/>
          <w:numId w:val="13"/>
        </w:numPr>
        <w:rPr>
          <w:sz w:val="22"/>
          <w:lang w:val="en-US"/>
        </w:rPr>
      </w:pPr>
      <w:r>
        <w:rPr>
          <w:sz w:val="22"/>
          <w:lang w:val="en-US"/>
        </w:rPr>
        <w:t xml:space="preserve">China Unicom[16]: </w:t>
      </w:r>
      <w:r w:rsidRPr="00250F00">
        <w:rPr>
          <w:sz w:val="22"/>
          <w:lang w:val="en-US"/>
        </w:rPr>
        <w:t>Determine ‘orphan symbols’ according to the length of one nominal repetition and effective code rate for segmented PUSCH</w:t>
      </w:r>
    </w:p>
    <w:p w14:paraId="099930B4" w14:textId="77777777" w:rsidR="00C14FC5" w:rsidRDefault="00C14FC5" w:rsidP="00C14FC5">
      <w:pPr>
        <w:pStyle w:val="ListParagraph"/>
        <w:numPr>
          <w:ilvl w:val="1"/>
          <w:numId w:val="13"/>
        </w:numPr>
        <w:rPr>
          <w:sz w:val="22"/>
          <w:lang w:val="en-US"/>
        </w:rPr>
      </w:pPr>
      <w:r w:rsidRPr="00800833">
        <w:rPr>
          <w:b/>
          <w:sz w:val="22"/>
          <w:lang w:val="en-US"/>
        </w:rPr>
        <w:t>No special handling</w:t>
      </w:r>
      <w:r>
        <w:rPr>
          <w:sz w:val="22"/>
          <w:lang w:val="en-US"/>
        </w:rPr>
        <w:t xml:space="preserve"> (DMRS/signal in the orphan symbol is still transmitted)</w:t>
      </w:r>
    </w:p>
    <w:p w14:paraId="54EE2D80" w14:textId="77777777" w:rsidR="00C14FC5" w:rsidRPr="00491306" w:rsidRDefault="00C14FC5" w:rsidP="00C14FC5">
      <w:pPr>
        <w:pStyle w:val="ListParagraph"/>
        <w:numPr>
          <w:ilvl w:val="2"/>
          <w:numId w:val="13"/>
        </w:numPr>
        <w:rPr>
          <w:sz w:val="22"/>
          <w:lang w:val="en-US"/>
        </w:rPr>
      </w:pPr>
      <w:r w:rsidRPr="00491306">
        <w:rPr>
          <w:sz w:val="22"/>
          <w:lang w:val="en-US"/>
        </w:rPr>
        <w:t>Ericsson[2], Samsung[11], DOCOMO[23] (not necessary to optimize), CAICT[2</w:t>
      </w:r>
      <w:r>
        <w:rPr>
          <w:sz w:val="22"/>
          <w:lang w:val="en-US"/>
        </w:rPr>
        <w:t>5</w:t>
      </w:r>
      <w:r w:rsidRPr="00491306">
        <w:rPr>
          <w:sz w:val="22"/>
          <w:lang w:val="en-US"/>
        </w:rPr>
        <w:t>]</w:t>
      </w:r>
    </w:p>
    <w:p w14:paraId="5054659C" w14:textId="77777777" w:rsidR="00C14FC5" w:rsidRPr="00F14F78" w:rsidRDefault="00C14FC5" w:rsidP="00C14FC5">
      <w:pPr>
        <w:pStyle w:val="ListParagraph"/>
        <w:numPr>
          <w:ilvl w:val="0"/>
          <w:numId w:val="13"/>
        </w:numPr>
        <w:rPr>
          <w:b/>
          <w:sz w:val="22"/>
          <w:lang w:val="en-US"/>
        </w:rPr>
      </w:pPr>
      <w:r w:rsidRPr="00F14F78">
        <w:rPr>
          <w:b/>
          <w:sz w:val="22"/>
          <w:lang w:val="en-US"/>
        </w:rPr>
        <w:t>Open for optimization</w:t>
      </w:r>
    </w:p>
    <w:p w14:paraId="50CAF0E8" w14:textId="77777777" w:rsidR="00C14FC5" w:rsidRPr="00800833" w:rsidRDefault="00C14FC5" w:rsidP="00C14FC5">
      <w:pPr>
        <w:pStyle w:val="ListParagraph"/>
        <w:numPr>
          <w:ilvl w:val="1"/>
          <w:numId w:val="13"/>
        </w:numPr>
        <w:rPr>
          <w:b/>
          <w:sz w:val="22"/>
          <w:lang w:val="en-US"/>
        </w:rPr>
      </w:pPr>
      <w:r w:rsidRPr="00800833">
        <w:rPr>
          <w:b/>
          <w:sz w:val="22"/>
          <w:lang w:val="en-US"/>
        </w:rPr>
        <w:t>Combine with an adjacent repetition</w:t>
      </w:r>
    </w:p>
    <w:p w14:paraId="1488C8F4" w14:textId="77777777" w:rsidR="00C14FC5" w:rsidRDefault="00C14FC5" w:rsidP="00C14FC5">
      <w:pPr>
        <w:pStyle w:val="ListParagraph"/>
        <w:numPr>
          <w:ilvl w:val="2"/>
          <w:numId w:val="13"/>
        </w:numPr>
        <w:rPr>
          <w:sz w:val="22"/>
          <w:lang w:val="en-US"/>
        </w:rPr>
      </w:pPr>
      <w:r>
        <w:rPr>
          <w:sz w:val="22"/>
          <w:lang w:val="en-US"/>
        </w:rPr>
        <w:lastRenderedPageBreak/>
        <w:t xml:space="preserve">Sony[9], Spreadtrum[15]: combine a single orphan symbol with </w:t>
      </w:r>
      <w:r w:rsidRPr="00BF544F">
        <w:rPr>
          <w:sz w:val="22"/>
          <w:lang w:val="en-US"/>
        </w:rPr>
        <w:t>an adjacent repetition</w:t>
      </w:r>
    </w:p>
    <w:p w14:paraId="5E91F5DB" w14:textId="77777777" w:rsidR="00C14FC5" w:rsidRDefault="00C14FC5" w:rsidP="00C14FC5">
      <w:pPr>
        <w:pStyle w:val="ListParagraph"/>
        <w:numPr>
          <w:ilvl w:val="2"/>
          <w:numId w:val="13"/>
        </w:numPr>
        <w:rPr>
          <w:sz w:val="22"/>
          <w:lang w:val="en-US"/>
        </w:rPr>
      </w:pPr>
      <w:r>
        <w:rPr>
          <w:sz w:val="22"/>
          <w:lang w:val="en-US"/>
        </w:rPr>
        <w:t xml:space="preserve">OPPO[13]: </w:t>
      </w:r>
      <w:r w:rsidRPr="00703E5A">
        <w:rPr>
          <w:sz w:val="22"/>
          <w:lang w:val="en-US"/>
        </w:rPr>
        <w:t xml:space="preserve">dropped or </w:t>
      </w:r>
      <w:r>
        <w:rPr>
          <w:sz w:val="22"/>
          <w:lang w:val="en-US"/>
        </w:rPr>
        <w:t>con</w:t>
      </w:r>
      <w:r w:rsidRPr="00703E5A">
        <w:rPr>
          <w:sz w:val="22"/>
          <w:lang w:val="en-US"/>
        </w:rPr>
        <w:t>catenated with adjacent PUSCH repetition</w:t>
      </w:r>
      <w:r>
        <w:rPr>
          <w:sz w:val="22"/>
          <w:lang w:val="en-US"/>
        </w:rPr>
        <w:t xml:space="preserve"> </w:t>
      </w:r>
    </w:p>
    <w:p w14:paraId="2091BBC3" w14:textId="77777777" w:rsidR="00C14FC5" w:rsidRDefault="00C14FC5" w:rsidP="00C14FC5">
      <w:pPr>
        <w:pStyle w:val="ListParagraph"/>
        <w:numPr>
          <w:ilvl w:val="3"/>
          <w:numId w:val="13"/>
        </w:numPr>
        <w:rPr>
          <w:sz w:val="22"/>
          <w:lang w:val="en-US"/>
        </w:rPr>
      </w:pPr>
      <w:r w:rsidRPr="00703E5A">
        <w:rPr>
          <w:sz w:val="22"/>
          <w:lang w:val="en-US"/>
        </w:rPr>
        <w:t>Orphan symbols are determined by segmented PUSCH length or effective code rate for segmented PUSCH</w:t>
      </w:r>
    </w:p>
    <w:p w14:paraId="11DCDC38" w14:textId="77777777" w:rsidR="00C14FC5" w:rsidRDefault="00C14FC5" w:rsidP="00C14FC5">
      <w:pPr>
        <w:pStyle w:val="ListParagraph"/>
        <w:numPr>
          <w:ilvl w:val="1"/>
          <w:numId w:val="13"/>
        </w:numPr>
        <w:rPr>
          <w:sz w:val="22"/>
          <w:lang w:val="en-US"/>
        </w:rPr>
      </w:pPr>
      <w:r>
        <w:rPr>
          <w:sz w:val="22"/>
          <w:lang w:val="en-US"/>
        </w:rPr>
        <w:t>Panasonic[18]: combine the orphan symbol with an adjacent repetition, or shift/advance the next adjacent repetition to use the orphan symbol, or drop.</w:t>
      </w:r>
    </w:p>
    <w:p w14:paraId="60F9028B" w14:textId="74B89FC0" w:rsidR="00C14FC5" w:rsidRDefault="00C14FC5" w:rsidP="00C14FC5">
      <w:pPr>
        <w:pStyle w:val="Heading3"/>
        <w:rPr>
          <w:lang w:val="en-US"/>
        </w:rPr>
      </w:pPr>
      <w:r>
        <w:rPr>
          <w:lang w:val="en-US"/>
        </w:rPr>
        <w:t>2.</w:t>
      </w:r>
      <w:r w:rsidR="00366744">
        <w:rPr>
          <w:lang w:val="en-US"/>
        </w:rPr>
        <w:t>8</w:t>
      </w:r>
      <w:r>
        <w:rPr>
          <w:lang w:val="en-US"/>
        </w:rPr>
        <w:t>.1</w:t>
      </w:r>
      <w:r>
        <w:rPr>
          <w:lang w:val="en-US"/>
        </w:rPr>
        <w:tab/>
        <w:t>Proposals</w:t>
      </w:r>
    </w:p>
    <w:p w14:paraId="722B8E9D" w14:textId="3FD305BC" w:rsidR="00C14FC5" w:rsidRDefault="00C14FC5" w:rsidP="00C14FC5">
      <w:pPr>
        <w:rPr>
          <w:sz w:val="22"/>
          <w:lang w:val="en-US"/>
        </w:rPr>
      </w:pPr>
      <w:r w:rsidRPr="008C4005">
        <w:rPr>
          <w:sz w:val="22"/>
          <w:highlight w:val="yellow"/>
          <w:lang w:val="en-US"/>
        </w:rPr>
        <w:t xml:space="preserve">Proposal </w:t>
      </w:r>
      <w:r w:rsidR="007E1319" w:rsidRPr="008C4005">
        <w:rPr>
          <w:sz w:val="22"/>
          <w:highlight w:val="yellow"/>
          <w:lang w:val="en-US"/>
        </w:rPr>
        <w:t>8</w:t>
      </w:r>
      <w:r w:rsidRPr="008C4005">
        <w:rPr>
          <w:sz w:val="22"/>
          <w:highlight w:val="yellow"/>
          <w:lang w:val="en-US"/>
        </w:rPr>
        <w:t>-1</w:t>
      </w:r>
      <w:r>
        <w:rPr>
          <w:sz w:val="22"/>
          <w:lang w:val="en-US"/>
        </w:rPr>
        <w:t xml:space="preserve">: In case of </w:t>
      </w:r>
      <w:r w:rsidR="007440AE">
        <w:rPr>
          <w:sz w:val="22"/>
          <w:lang w:val="en-US"/>
        </w:rPr>
        <w:t xml:space="preserve">a repetition with </w:t>
      </w:r>
      <w:r>
        <w:rPr>
          <w:sz w:val="22"/>
          <w:lang w:val="en-US"/>
        </w:rPr>
        <w:t>orphan symbol</w:t>
      </w:r>
      <w:r w:rsidR="007440AE">
        <w:rPr>
          <w:sz w:val="22"/>
          <w:lang w:val="en-US"/>
        </w:rPr>
        <w:t>(s)</w:t>
      </w:r>
      <w:r w:rsidR="006943AF">
        <w:rPr>
          <w:sz w:val="22"/>
          <w:lang w:val="en-US"/>
        </w:rPr>
        <w:t>, down-select from the following:</w:t>
      </w:r>
    </w:p>
    <w:p w14:paraId="28C09657" w14:textId="51EA4372" w:rsidR="006943AF" w:rsidRDefault="006943AF" w:rsidP="00751D38">
      <w:pPr>
        <w:pStyle w:val="ListParagraph"/>
        <w:numPr>
          <w:ilvl w:val="0"/>
          <w:numId w:val="72"/>
        </w:numPr>
        <w:rPr>
          <w:sz w:val="22"/>
          <w:lang w:val="en-US"/>
        </w:rPr>
      </w:pPr>
      <w:r>
        <w:rPr>
          <w:sz w:val="22"/>
          <w:lang w:val="en-US"/>
        </w:rPr>
        <w:t xml:space="preserve">Option </w:t>
      </w:r>
      <w:r w:rsidR="007440AE">
        <w:rPr>
          <w:sz w:val="22"/>
          <w:lang w:val="en-US"/>
        </w:rPr>
        <w:t>1</w:t>
      </w:r>
      <w:r>
        <w:rPr>
          <w:sz w:val="22"/>
          <w:lang w:val="en-US"/>
        </w:rPr>
        <w:t xml:space="preserve">: no special handling (i.e. the </w:t>
      </w:r>
      <w:r w:rsidR="007440AE">
        <w:rPr>
          <w:sz w:val="22"/>
          <w:lang w:val="en-US"/>
        </w:rPr>
        <w:t xml:space="preserve">repetition is </w:t>
      </w:r>
      <w:r>
        <w:rPr>
          <w:sz w:val="22"/>
          <w:lang w:val="en-US"/>
        </w:rPr>
        <w:t>transmi</w:t>
      </w:r>
      <w:r w:rsidR="007440AE">
        <w:rPr>
          <w:sz w:val="22"/>
          <w:lang w:val="en-US"/>
        </w:rPr>
        <w:t>tted</w:t>
      </w:r>
      <w:r>
        <w:rPr>
          <w:sz w:val="22"/>
          <w:lang w:val="en-US"/>
        </w:rPr>
        <w:t xml:space="preserve"> as usual)</w:t>
      </w:r>
    </w:p>
    <w:p w14:paraId="232A5145" w14:textId="7FD97C08" w:rsidR="00D5623C" w:rsidRPr="006943AF" w:rsidRDefault="00D5623C" w:rsidP="00751D38">
      <w:pPr>
        <w:pStyle w:val="ListParagraph"/>
        <w:numPr>
          <w:ilvl w:val="1"/>
          <w:numId w:val="72"/>
        </w:numPr>
        <w:rPr>
          <w:sz w:val="22"/>
          <w:lang w:val="en-US"/>
        </w:rPr>
      </w:pPr>
      <w:r>
        <w:rPr>
          <w:sz w:val="22"/>
          <w:lang w:val="en-US"/>
        </w:rPr>
        <w:t>Support:</w:t>
      </w:r>
      <w:r w:rsidRPr="00D5623C">
        <w:rPr>
          <w:sz w:val="22"/>
          <w:lang w:val="en-US"/>
        </w:rPr>
        <w:t xml:space="preserve"> </w:t>
      </w:r>
      <w:r w:rsidRPr="00491306">
        <w:rPr>
          <w:sz w:val="22"/>
          <w:lang w:val="en-US"/>
        </w:rPr>
        <w:t>Ericsson, Samsung, DOCOMO, CAICT</w:t>
      </w:r>
    </w:p>
    <w:p w14:paraId="37A0A6C3" w14:textId="393D843F" w:rsidR="006943AF" w:rsidRDefault="006943AF" w:rsidP="00751D38">
      <w:pPr>
        <w:pStyle w:val="ListParagraph"/>
        <w:numPr>
          <w:ilvl w:val="0"/>
          <w:numId w:val="72"/>
        </w:numPr>
        <w:rPr>
          <w:sz w:val="22"/>
          <w:lang w:val="en-US"/>
        </w:rPr>
      </w:pPr>
      <w:r>
        <w:rPr>
          <w:sz w:val="22"/>
          <w:lang w:val="en-US"/>
        </w:rPr>
        <w:t xml:space="preserve">Option </w:t>
      </w:r>
      <w:r w:rsidR="007440AE">
        <w:rPr>
          <w:sz w:val="22"/>
          <w:lang w:val="en-US"/>
        </w:rPr>
        <w:t>2</w:t>
      </w:r>
      <w:r>
        <w:rPr>
          <w:sz w:val="22"/>
          <w:lang w:val="en-US"/>
        </w:rPr>
        <w:t>: no transmission</w:t>
      </w:r>
    </w:p>
    <w:p w14:paraId="0807343D" w14:textId="4FFB74FF" w:rsidR="00D5623C" w:rsidRDefault="00D5623C" w:rsidP="00751D38">
      <w:pPr>
        <w:pStyle w:val="ListParagraph"/>
        <w:numPr>
          <w:ilvl w:val="1"/>
          <w:numId w:val="72"/>
        </w:numPr>
        <w:rPr>
          <w:sz w:val="22"/>
          <w:lang w:val="en-US"/>
        </w:rPr>
      </w:pPr>
      <w:r>
        <w:rPr>
          <w:sz w:val="22"/>
          <w:lang w:val="en-US"/>
        </w:rPr>
        <w:t>Support: ZTE, LGE, Nokia/NSB, CTC, InterDigital, QC</w:t>
      </w:r>
    </w:p>
    <w:p w14:paraId="2A141ACF" w14:textId="3D28119A" w:rsidR="007440AE" w:rsidRDefault="007440AE" w:rsidP="00751D38">
      <w:pPr>
        <w:pStyle w:val="ListParagraph"/>
        <w:numPr>
          <w:ilvl w:val="0"/>
          <w:numId w:val="72"/>
        </w:numPr>
        <w:rPr>
          <w:sz w:val="22"/>
          <w:lang w:val="en-US"/>
        </w:rPr>
      </w:pPr>
      <w:r>
        <w:rPr>
          <w:sz w:val="22"/>
          <w:lang w:val="en-US"/>
        </w:rPr>
        <w:t xml:space="preserve">FFS: whether 1 and/or 2 symbols </w:t>
      </w:r>
      <w:r w:rsidR="008C4005">
        <w:rPr>
          <w:sz w:val="22"/>
          <w:lang w:val="en-US"/>
        </w:rPr>
        <w:t xml:space="preserve">(and the corresponding conditions) </w:t>
      </w:r>
      <w:r>
        <w:rPr>
          <w:sz w:val="22"/>
          <w:lang w:val="en-US"/>
        </w:rPr>
        <w:t xml:space="preserve">are considered as </w:t>
      </w:r>
      <w:r w:rsidR="008C4005">
        <w:rPr>
          <w:sz w:val="22"/>
          <w:lang w:val="en-US"/>
        </w:rPr>
        <w:t xml:space="preserve">a repetition with </w:t>
      </w:r>
      <w:r>
        <w:rPr>
          <w:sz w:val="22"/>
          <w:lang w:val="en-US"/>
        </w:rPr>
        <w:t>orphan symbol</w:t>
      </w:r>
      <w:r w:rsidR="008C4005">
        <w:rPr>
          <w:sz w:val="22"/>
          <w:lang w:val="en-US"/>
        </w:rPr>
        <w:t>(s)</w:t>
      </w:r>
      <w:r>
        <w:rPr>
          <w:sz w:val="22"/>
          <w:lang w:val="en-US"/>
        </w:rPr>
        <w:t xml:space="preserve"> (depending on</w:t>
      </w:r>
      <w:r w:rsidR="008C4005">
        <w:rPr>
          <w:sz w:val="22"/>
          <w:lang w:val="en-US"/>
        </w:rPr>
        <w:t xml:space="preserve"> whether 2-symbol DMRS is supported or not)</w:t>
      </w:r>
    </w:p>
    <w:p w14:paraId="56F73C6E" w14:textId="7ED08A06" w:rsidR="005F410A" w:rsidRPr="004F69C8" w:rsidRDefault="004F69C8" w:rsidP="001A13BC">
      <w:pPr>
        <w:pStyle w:val="Heading2"/>
        <w:rPr>
          <w:lang w:val="en-US"/>
        </w:rPr>
      </w:pPr>
      <w:r>
        <w:rPr>
          <w:lang w:val="en-US"/>
        </w:rPr>
        <w:t>2.</w:t>
      </w:r>
      <w:r w:rsidR="001A09C6">
        <w:rPr>
          <w:lang w:val="en-US"/>
        </w:rPr>
        <w:t>9</w:t>
      </w:r>
      <w:r>
        <w:rPr>
          <w:lang w:val="en-US"/>
        </w:rPr>
        <w:tab/>
      </w:r>
      <w:r w:rsidR="009156C9" w:rsidRPr="004F69C8">
        <w:rPr>
          <w:lang w:val="en-US"/>
        </w:rPr>
        <w:t>Other Issues</w:t>
      </w:r>
    </w:p>
    <w:p w14:paraId="3D0F3803" w14:textId="478305DD" w:rsidR="00815DFE" w:rsidRPr="008302C5" w:rsidRDefault="00815DFE" w:rsidP="00834B84">
      <w:pPr>
        <w:pStyle w:val="ListParagraph"/>
        <w:numPr>
          <w:ilvl w:val="0"/>
          <w:numId w:val="13"/>
        </w:numPr>
        <w:rPr>
          <w:b/>
          <w:sz w:val="22"/>
          <w:lang w:val="en-US"/>
        </w:rPr>
      </w:pPr>
      <w:r w:rsidRPr="008302C5">
        <w:rPr>
          <w:b/>
          <w:sz w:val="22"/>
          <w:lang w:val="en-US"/>
        </w:rPr>
        <w:t>UCI piggybacked on PUSCH</w:t>
      </w:r>
    </w:p>
    <w:p w14:paraId="1FC57427" w14:textId="7BF9DA70" w:rsidR="0059507C" w:rsidRDefault="00CD6105" w:rsidP="00834B84">
      <w:pPr>
        <w:pStyle w:val="ListParagraph"/>
        <w:numPr>
          <w:ilvl w:val="1"/>
          <w:numId w:val="13"/>
        </w:numPr>
        <w:rPr>
          <w:sz w:val="22"/>
          <w:lang w:val="en-US"/>
        </w:rPr>
      </w:pPr>
      <w:r>
        <w:rPr>
          <w:sz w:val="22"/>
          <w:lang w:val="en-US"/>
        </w:rPr>
        <w:t>Huawei/HiSi[</w:t>
      </w:r>
      <w:r w:rsidR="002A3AB1">
        <w:rPr>
          <w:sz w:val="22"/>
          <w:lang w:val="en-US"/>
        </w:rPr>
        <w:t>1</w:t>
      </w:r>
      <w:r>
        <w:rPr>
          <w:sz w:val="22"/>
          <w:lang w:val="en-US"/>
        </w:rPr>
        <w:t xml:space="preserve">]: </w:t>
      </w:r>
    </w:p>
    <w:p w14:paraId="477B0766" w14:textId="77777777" w:rsidR="0059507C" w:rsidRDefault="0059507C" w:rsidP="00834B84">
      <w:pPr>
        <w:pStyle w:val="ListParagraph"/>
        <w:numPr>
          <w:ilvl w:val="2"/>
          <w:numId w:val="13"/>
        </w:numPr>
        <w:rPr>
          <w:sz w:val="22"/>
          <w:lang w:val="en-US"/>
        </w:rPr>
      </w:pPr>
      <w:r w:rsidRPr="0059507C">
        <w:rPr>
          <w:sz w:val="22"/>
          <w:lang w:val="en-US"/>
        </w:rPr>
        <w:t>PUCCH with A/N should piggyback on the first PUSCH repetition that satisfies the time conditions.</w:t>
      </w:r>
    </w:p>
    <w:p w14:paraId="0884DBC9" w14:textId="4F6F7260" w:rsidR="00CD6105" w:rsidRDefault="00604D9C" w:rsidP="00834B84">
      <w:pPr>
        <w:pStyle w:val="ListParagraph"/>
        <w:numPr>
          <w:ilvl w:val="2"/>
          <w:numId w:val="13"/>
        </w:numPr>
        <w:rPr>
          <w:sz w:val="22"/>
          <w:lang w:val="en-US"/>
        </w:rPr>
      </w:pPr>
      <w:r>
        <w:rPr>
          <w:sz w:val="22"/>
          <w:lang w:val="en-US"/>
        </w:rPr>
        <w:t>M</w:t>
      </w:r>
      <w:r w:rsidR="00CD6105" w:rsidRPr="00CD6105">
        <w:rPr>
          <w:sz w:val="22"/>
          <w:lang w:val="en-US"/>
        </w:rPr>
        <w:t>odify the UCI resources Q’ calculation equation by using the RE number of the PUSCH used for TBS calculation instead of the current PUSCH piggybacking the UCI</w:t>
      </w:r>
    </w:p>
    <w:p w14:paraId="321B8035" w14:textId="27C40A30" w:rsidR="00F136DD" w:rsidRDefault="00F136DD" w:rsidP="00834B84">
      <w:pPr>
        <w:pStyle w:val="ListParagraph"/>
        <w:numPr>
          <w:ilvl w:val="1"/>
          <w:numId w:val="13"/>
        </w:numPr>
        <w:rPr>
          <w:sz w:val="22"/>
          <w:lang w:val="en-US"/>
        </w:rPr>
      </w:pPr>
      <w:r>
        <w:rPr>
          <w:sz w:val="22"/>
          <w:lang w:val="en-US"/>
        </w:rPr>
        <w:t xml:space="preserve">Samsung[11]: </w:t>
      </w:r>
      <w:r w:rsidR="009511E8" w:rsidRPr="009511E8">
        <w:rPr>
          <w:sz w:val="22"/>
          <w:lang w:val="en-US"/>
        </w:rPr>
        <w:t>the actual repetition with more OFDM symbols from nominal repetition is used to multiplex UCI</w:t>
      </w:r>
    </w:p>
    <w:p w14:paraId="26C79B25" w14:textId="25C644E3" w:rsidR="0047650E" w:rsidRDefault="0047650E" w:rsidP="00834B84">
      <w:pPr>
        <w:pStyle w:val="ListParagraph"/>
        <w:numPr>
          <w:ilvl w:val="1"/>
          <w:numId w:val="13"/>
        </w:numPr>
        <w:rPr>
          <w:sz w:val="22"/>
          <w:lang w:val="en-US"/>
        </w:rPr>
      </w:pPr>
      <w:r>
        <w:rPr>
          <w:sz w:val="22"/>
          <w:lang w:val="en-US"/>
        </w:rPr>
        <w:t xml:space="preserve">OPPO[13]: </w:t>
      </w:r>
      <w:r w:rsidRPr="0047650E">
        <w:rPr>
          <w:sz w:val="22"/>
          <w:lang w:val="en-US"/>
        </w:rPr>
        <w:t>When UCI is piggybacked, the determination of collision should be based on actual PUSCH and resources for UCI in PUSCH should be based on nominal PUSCH.</w:t>
      </w:r>
    </w:p>
    <w:p w14:paraId="7958F6C1" w14:textId="68DE966F" w:rsidR="00746C17" w:rsidRPr="008302C5" w:rsidRDefault="00746C17" w:rsidP="00834B84">
      <w:pPr>
        <w:pStyle w:val="ListParagraph"/>
        <w:numPr>
          <w:ilvl w:val="1"/>
          <w:numId w:val="13"/>
        </w:numPr>
        <w:rPr>
          <w:sz w:val="22"/>
          <w:lang w:val="en-US"/>
        </w:rPr>
      </w:pPr>
      <w:r>
        <w:rPr>
          <w:sz w:val="22"/>
          <w:lang w:val="en-US"/>
        </w:rPr>
        <w:t>CAICT[2</w:t>
      </w:r>
      <w:r w:rsidR="00E07969">
        <w:rPr>
          <w:sz w:val="22"/>
          <w:lang w:val="en-US"/>
        </w:rPr>
        <w:t>5</w:t>
      </w:r>
      <w:r>
        <w:rPr>
          <w:sz w:val="22"/>
          <w:lang w:val="en-US"/>
        </w:rPr>
        <w:t xml:space="preserve">]: </w:t>
      </w:r>
      <w:r w:rsidR="009A3839" w:rsidRPr="009A3839">
        <w:rPr>
          <w:sz w:val="22"/>
          <w:szCs w:val="22"/>
        </w:rPr>
        <w:t xml:space="preserve">Predefine the rule between the indicated nominal </w:t>
      </w:r>
      <m:oMath>
        <m:sSubSup>
          <m:sSubSupPr>
            <m:ctrlPr>
              <w:rPr>
                <w:rFonts w:ascii="Cambria Math" w:hAnsi="Cambria Math"/>
                <w:sz w:val="22"/>
                <w:szCs w:val="22"/>
              </w:rPr>
            </m:ctrlPr>
          </m:sSubSupPr>
          <m:e>
            <m:r>
              <m:rPr>
                <m:sty m:val="p"/>
              </m:rP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oMath>
      <w:r w:rsidR="009A3839" w:rsidRPr="009A3839">
        <w:rPr>
          <w:sz w:val="22"/>
          <w:szCs w:val="22"/>
        </w:rPr>
        <w:t xml:space="preserve"> and actual used value in each PUSCH repetition. The ratio between the number of symbols in the PUSCH and the nominal number of symbols could be considered.</w:t>
      </w:r>
    </w:p>
    <w:p w14:paraId="241FE4B0" w14:textId="3134DD03" w:rsidR="00A64CA7" w:rsidRDefault="00A64CA7" w:rsidP="00834B84">
      <w:pPr>
        <w:pStyle w:val="ListParagraph"/>
        <w:numPr>
          <w:ilvl w:val="0"/>
          <w:numId w:val="13"/>
        </w:numPr>
        <w:jc w:val="both"/>
        <w:rPr>
          <w:sz w:val="22"/>
          <w:szCs w:val="22"/>
          <w:lang w:eastAsia="zh-CN"/>
        </w:rPr>
      </w:pPr>
      <w:r>
        <w:rPr>
          <w:sz w:val="22"/>
          <w:szCs w:val="22"/>
          <w:lang w:eastAsia="zh-CN"/>
        </w:rPr>
        <w:t>Vivo[</w:t>
      </w:r>
      <w:r w:rsidR="000C640D">
        <w:rPr>
          <w:sz w:val="22"/>
          <w:szCs w:val="22"/>
          <w:lang w:eastAsia="zh-CN"/>
        </w:rPr>
        <w:t>4</w:t>
      </w:r>
      <w:r>
        <w:rPr>
          <w:sz w:val="22"/>
          <w:szCs w:val="22"/>
          <w:lang w:eastAsia="zh-CN"/>
        </w:rPr>
        <w:t xml:space="preserve">]: </w:t>
      </w:r>
      <w:r w:rsidRPr="00FC6F6A">
        <w:rPr>
          <w:sz w:val="22"/>
          <w:szCs w:val="22"/>
          <w:lang w:eastAsia="zh-CN"/>
        </w:rPr>
        <w:t xml:space="preserve">UL cancelation indication </w:t>
      </w:r>
      <w:r>
        <w:rPr>
          <w:sz w:val="22"/>
          <w:szCs w:val="22"/>
          <w:lang w:eastAsia="zh-CN"/>
        </w:rPr>
        <w:t>can be used for e</w:t>
      </w:r>
      <w:r w:rsidRPr="00FC6F6A">
        <w:rPr>
          <w:sz w:val="22"/>
          <w:szCs w:val="22"/>
          <w:lang w:eastAsia="zh-CN"/>
        </w:rPr>
        <w:t>arly termination of PUSCH</w:t>
      </w:r>
    </w:p>
    <w:p w14:paraId="75445FD5" w14:textId="7ECD2B02" w:rsidR="00EB1398" w:rsidRDefault="00EB1398" w:rsidP="00834B84">
      <w:pPr>
        <w:pStyle w:val="ListParagraph"/>
        <w:numPr>
          <w:ilvl w:val="0"/>
          <w:numId w:val="13"/>
        </w:numPr>
        <w:rPr>
          <w:sz w:val="22"/>
          <w:lang w:val="en-US"/>
        </w:rPr>
      </w:pPr>
      <w:r w:rsidRPr="00CC6598">
        <w:rPr>
          <w:b/>
          <w:sz w:val="22"/>
          <w:lang w:val="en-US"/>
        </w:rPr>
        <w:t>PT-RS</w:t>
      </w:r>
      <w:r>
        <w:rPr>
          <w:sz w:val="22"/>
          <w:lang w:val="en-US"/>
        </w:rPr>
        <w:t xml:space="preserve"> related</w:t>
      </w:r>
    </w:p>
    <w:p w14:paraId="5CA2240F" w14:textId="77777777" w:rsidR="004937CB" w:rsidRPr="004937CB" w:rsidRDefault="00EB1398" w:rsidP="004937CB">
      <w:pPr>
        <w:pStyle w:val="ListParagraph"/>
        <w:numPr>
          <w:ilvl w:val="1"/>
          <w:numId w:val="13"/>
        </w:numPr>
        <w:spacing w:after="0"/>
        <w:rPr>
          <w:lang w:val="en-US" w:eastAsia="zh-CN"/>
        </w:rPr>
      </w:pPr>
      <w:r w:rsidRPr="004937CB">
        <w:rPr>
          <w:sz w:val="22"/>
          <w:lang w:val="en-US"/>
        </w:rPr>
        <w:t>Samsung[11]</w:t>
      </w:r>
      <w:bookmarkStart w:id="8" w:name="_Ref23884615"/>
    </w:p>
    <w:p w14:paraId="0527AE44" w14:textId="77777777" w:rsidR="004937CB" w:rsidRPr="004937CB" w:rsidRDefault="00EB1398" w:rsidP="004937CB">
      <w:pPr>
        <w:pStyle w:val="ListParagraph"/>
        <w:numPr>
          <w:ilvl w:val="2"/>
          <w:numId w:val="13"/>
        </w:numPr>
        <w:spacing w:after="0"/>
        <w:rPr>
          <w:sz w:val="24"/>
          <w:lang w:val="en-US"/>
        </w:rPr>
      </w:pPr>
      <w:r w:rsidRPr="004937CB">
        <w:rPr>
          <w:sz w:val="22"/>
          <w:lang w:val="en-US" w:eastAsia="zh-CN"/>
        </w:rPr>
        <w:t>The time density of PT-RS is based on MSC index (I</w:t>
      </w:r>
      <w:r w:rsidRPr="004937CB">
        <w:rPr>
          <w:sz w:val="22"/>
          <w:vertAlign w:val="subscript"/>
          <w:lang w:val="en-US" w:eastAsia="zh-CN"/>
        </w:rPr>
        <w:t xml:space="preserve">MCS </w:t>
      </w:r>
      <w:r w:rsidRPr="004937CB">
        <w:rPr>
          <w:sz w:val="22"/>
          <w:lang w:val="en-US" w:eastAsia="zh-CN"/>
        </w:rPr>
        <w:t>) indicated in DCI (or RRC for type 1 grant free).  The symbol location is determinated for each actual repetition.</w:t>
      </w:r>
      <w:bookmarkEnd w:id="8"/>
      <w:r w:rsidRPr="004937CB">
        <w:rPr>
          <w:sz w:val="22"/>
          <w:lang w:val="en-US" w:eastAsia="zh-CN"/>
        </w:rPr>
        <w:t xml:space="preserve">  </w:t>
      </w:r>
      <w:bookmarkStart w:id="9" w:name="_Ref23884618"/>
    </w:p>
    <w:p w14:paraId="53066C98" w14:textId="2FA7958A" w:rsidR="00EB1398" w:rsidRPr="004937CB" w:rsidRDefault="00EB1398" w:rsidP="004937CB">
      <w:pPr>
        <w:pStyle w:val="ListParagraph"/>
        <w:numPr>
          <w:ilvl w:val="2"/>
          <w:numId w:val="13"/>
        </w:numPr>
        <w:spacing w:after="0"/>
        <w:rPr>
          <w:sz w:val="24"/>
          <w:lang w:val="en-US"/>
        </w:rPr>
      </w:pPr>
      <w:r w:rsidRPr="004937CB">
        <w:rPr>
          <w:sz w:val="22"/>
          <w:lang w:val="en-US" w:eastAsia="zh-CN"/>
        </w:rPr>
        <w:t>The MCS thresholds for time density of PT-RS can be separated configured for the new DCI format.</w:t>
      </w:r>
      <w:bookmarkEnd w:id="9"/>
      <w:r w:rsidR="00F136DD">
        <w:rPr>
          <w:sz w:val="22"/>
          <w:lang w:val="en-US" w:eastAsia="zh-CN"/>
        </w:rPr>
        <w:t xml:space="preserve"> (</w:t>
      </w:r>
      <w:r w:rsidR="00F136DD" w:rsidRPr="00F136DD">
        <w:rPr>
          <w:i/>
          <w:color w:val="C00000"/>
          <w:sz w:val="22"/>
          <w:lang w:val="en-US" w:eastAsia="zh-CN"/>
        </w:rPr>
        <w:t>belong to PDCCH AI?</w:t>
      </w:r>
      <w:r w:rsidR="00F136DD">
        <w:rPr>
          <w:sz w:val="22"/>
          <w:lang w:val="en-US" w:eastAsia="zh-CN"/>
        </w:rPr>
        <w:t>)</w:t>
      </w:r>
    </w:p>
    <w:p w14:paraId="6A88E6B4" w14:textId="77777777" w:rsidR="00DC36B5" w:rsidRDefault="00DC36B5" w:rsidP="008A21DE">
      <w:pPr>
        <w:pStyle w:val="ListParagraph"/>
        <w:numPr>
          <w:ilvl w:val="0"/>
          <w:numId w:val="13"/>
        </w:numPr>
        <w:rPr>
          <w:sz w:val="22"/>
          <w:lang w:val="en-US"/>
        </w:rPr>
      </w:pPr>
      <w:r w:rsidRPr="00DC36B5">
        <w:rPr>
          <w:sz w:val="22"/>
          <w:lang w:val="en-US"/>
        </w:rPr>
        <w:t>OPPO[13]</w:t>
      </w:r>
    </w:p>
    <w:p w14:paraId="0DA900CE" w14:textId="70AE51E6" w:rsidR="00E07DC2" w:rsidRPr="00DC36B5" w:rsidRDefault="00E07DC2" w:rsidP="00DC36B5">
      <w:pPr>
        <w:pStyle w:val="ListParagraph"/>
        <w:numPr>
          <w:ilvl w:val="1"/>
          <w:numId w:val="13"/>
        </w:numPr>
        <w:rPr>
          <w:sz w:val="22"/>
          <w:lang w:val="en-US"/>
        </w:rPr>
      </w:pPr>
      <w:r w:rsidRPr="00DC36B5">
        <w:rPr>
          <w:sz w:val="22"/>
          <w:lang w:val="en-US"/>
        </w:rPr>
        <w:t>Configured grant timer starts or restarts for each nominal repetition.</w:t>
      </w:r>
    </w:p>
    <w:p w14:paraId="3D4E4164" w14:textId="6C91D174" w:rsidR="00DC36B5" w:rsidRDefault="00DC36B5" w:rsidP="00DC36B5">
      <w:pPr>
        <w:pStyle w:val="ListParagraph"/>
        <w:numPr>
          <w:ilvl w:val="1"/>
          <w:numId w:val="13"/>
        </w:numPr>
        <w:rPr>
          <w:sz w:val="22"/>
          <w:lang w:val="en-US"/>
        </w:rPr>
      </w:pPr>
      <w:r w:rsidRPr="00DC36B5">
        <w:rPr>
          <w:sz w:val="22"/>
          <w:lang w:val="en-US"/>
        </w:rPr>
        <w:t>A gap might be needed for the switching of receptions from different TRPs.</w:t>
      </w:r>
    </w:p>
    <w:p w14:paraId="1DCC227F" w14:textId="2626AF9F" w:rsidR="00A66DFD" w:rsidRDefault="006B60BE" w:rsidP="00834B84">
      <w:pPr>
        <w:pStyle w:val="ListParagraph"/>
        <w:numPr>
          <w:ilvl w:val="0"/>
          <w:numId w:val="13"/>
        </w:numPr>
        <w:rPr>
          <w:sz w:val="22"/>
          <w:lang w:val="en-US"/>
        </w:rPr>
      </w:pPr>
      <w:r w:rsidRPr="00467D8F">
        <w:rPr>
          <w:sz w:val="22"/>
          <w:lang w:val="en-US"/>
        </w:rPr>
        <w:t>CAICT[2</w:t>
      </w:r>
      <w:r w:rsidR="003965EA">
        <w:rPr>
          <w:sz w:val="22"/>
          <w:lang w:val="en-US"/>
        </w:rPr>
        <w:t>5</w:t>
      </w:r>
      <w:r w:rsidRPr="00467D8F">
        <w:rPr>
          <w:sz w:val="22"/>
          <w:lang w:val="en-US"/>
        </w:rPr>
        <w:t>]:</w:t>
      </w:r>
    </w:p>
    <w:p w14:paraId="4BC415BF" w14:textId="77777777" w:rsidR="003965EA" w:rsidRPr="00467D8F" w:rsidRDefault="003965EA" w:rsidP="003965EA">
      <w:pPr>
        <w:pStyle w:val="ListParagraph"/>
        <w:numPr>
          <w:ilvl w:val="1"/>
          <w:numId w:val="13"/>
        </w:numPr>
        <w:rPr>
          <w:sz w:val="22"/>
          <w:lang w:val="en-US"/>
        </w:rPr>
      </w:pPr>
      <w:r w:rsidRPr="00467D8F">
        <w:rPr>
          <w:sz w:val="22"/>
          <w:lang w:val="en-US"/>
        </w:rPr>
        <w:t xml:space="preserve">N_RE also affects PUSCH transmit power determination. </w:t>
      </w:r>
      <w:r w:rsidRPr="006B60BE">
        <w:rPr>
          <w:sz w:val="22"/>
          <w:szCs w:val="22"/>
        </w:rPr>
        <w:t xml:space="preserve">To clarify that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m:t>
            </m:r>
          </m:sub>
        </m:sSub>
      </m:oMath>
      <w:r w:rsidRPr="006B60BE">
        <w:rPr>
          <w:sz w:val="22"/>
          <w:szCs w:val="22"/>
        </w:rPr>
        <w:t xml:space="preserve"> determination to calculate the transmit power is based on each PUSCH respectively.</w:t>
      </w:r>
    </w:p>
    <w:p w14:paraId="27BC0C72" w14:textId="27D4928D" w:rsidR="00A66DFD" w:rsidRPr="00A66DFD" w:rsidRDefault="00A66DFD" w:rsidP="00834B84">
      <w:pPr>
        <w:pStyle w:val="ListParagraph"/>
        <w:numPr>
          <w:ilvl w:val="1"/>
          <w:numId w:val="13"/>
        </w:numPr>
        <w:spacing w:after="0"/>
        <w:rPr>
          <w:sz w:val="22"/>
          <w:lang w:val="en-US"/>
        </w:rPr>
      </w:pPr>
      <w:r w:rsidRPr="00A66DFD">
        <w:rPr>
          <w:sz w:val="22"/>
          <w:szCs w:val="22"/>
        </w:rPr>
        <w:t xml:space="preserve">For PUSCH repetition without UL-SCH, consider introducing </w:t>
      </w:r>
      <m:oMath>
        <m:r>
          <m:rPr>
            <m:sty m:val="p"/>
          </m:rPr>
          <w:rPr>
            <w:rFonts w:ascii="Cambria Math" w:hAnsi="Cambria Math"/>
            <w:sz w:val="22"/>
            <w:szCs w:val="22"/>
          </w:rPr>
          <m:t>ρ=</m:t>
        </m:r>
        <m:f>
          <m:fPr>
            <m:ctrlPr>
              <w:rPr>
                <w:rFonts w:ascii="Cambria Math" w:hAnsi="Cambria Math"/>
                <w:sz w:val="22"/>
                <w:szCs w:val="22"/>
              </w:rPr>
            </m:ctrlPr>
          </m:fPr>
          <m:num>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symb,all</m:t>
                </m:r>
              </m:sub>
              <m:sup>
                <m:r>
                  <m:rPr>
                    <m:nor/>
                  </m:rPr>
                  <w:rPr>
                    <w:sz w:val="22"/>
                    <w:szCs w:val="22"/>
                  </w:rPr>
                  <m:t>PUSCH</m:t>
                </m:r>
              </m:sup>
            </m:sSubSup>
          </m:num>
          <m:den>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den>
        </m:f>
      </m:oMath>
      <w:r w:rsidRPr="00A66DFD">
        <w:rPr>
          <w:sz w:val="22"/>
          <w:szCs w:val="22"/>
        </w:rPr>
        <w:t xml:space="preserve">  to adjust </w:t>
      </w:r>
      <m:oMath>
        <m:r>
          <m:rPr>
            <m:nor/>
          </m:rPr>
          <w:rPr>
            <w:sz w:val="22"/>
            <w:szCs w:val="22"/>
          </w:rPr>
          <m:t>BPRE</m:t>
        </m:r>
      </m:oMath>
      <w:r w:rsidRPr="00A66DFD">
        <w:rPr>
          <w:sz w:val="22"/>
          <w:szCs w:val="22"/>
        </w:rPr>
        <w:t xml:space="preserve"> of the r</w:t>
      </w:r>
      <w:r w:rsidRPr="00A66DFD">
        <w:rPr>
          <w:sz w:val="22"/>
          <w:szCs w:val="22"/>
          <w:vertAlign w:val="superscript"/>
        </w:rPr>
        <w:t>th</w:t>
      </w:r>
      <w:r w:rsidRPr="00A66DFD">
        <w:rPr>
          <w:sz w:val="22"/>
          <w:szCs w:val="22"/>
        </w:rPr>
        <w:t xml:space="preserve"> PUSCH, where </w:t>
      </w:r>
      <m:oMath>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oMath>
      <w:r w:rsidRPr="00A66DFD">
        <w:rPr>
          <w:rFonts w:hint="eastAsia"/>
          <w:sz w:val="22"/>
          <w:szCs w:val="22"/>
        </w:rPr>
        <w:t xml:space="preserve"> </w:t>
      </w:r>
      <w:r w:rsidRPr="00A66DFD">
        <w:rPr>
          <w:sz w:val="22"/>
          <w:szCs w:val="22"/>
        </w:rPr>
        <w:t>is the number of OFDM symbols in the r</w:t>
      </w:r>
      <w:r w:rsidRPr="00A66DFD">
        <w:rPr>
          <w:sz w:val="22"/>
          <w:szCs w:val="22"/>
          <w:vertAlign w:val="superscript"/>
        </w:rPr>
        <w:t>th</w:t>
      </w:r>
      <w:r w:rsidRPr="00A66DFD">
        <w:rPr>
          <w:sz w:val="22"/>
          <w:szCs w:val="22"/>
        </w:rPr>
        <w:t xml:space="preserve"> PUSCH .</w:t>
      </w:r>
    </w:p>
    <w:p w14:paraId="7EDEF186" w14:textId="77777777" w:rsidR="00802B28" w:rsidRPr="00FC6F6A" w:rsidRDefault="00802B28" w:rsidP="00802B28">
      <w:pPr>
        <w:pStyle w:val="ListParagraph"/>
        <w:jc w:val="both"/>
        <w:rPr>
          <w:sz w:val="22"/>
          <w:szCs w:val="22"/>
          <w:lang w:eastAsia="zh-CN"/>
        </w:rPr>
      </w:pPr>
    </w:p>
    <w:p w14:paraId="7D9D99D6" w14:textId="4631A91E" w:rsidR="00CE0D92" w:rsidRDefault="00CE0D92" w:rsidP="00544A30">
      <w:pPr>
        <w:rPr>
          <w:sz w:val="22"/>
          <w:lang w:val="en-US"/>
        </w:rPr>
      </w:pPr>
      <w:bookmarkStart w:id="10" w:name="_Toc415085486"/>
      <w:bookmarkStart w:id="11" w:name="_Toc503902285"/>
    </w:p>
    <w:bookmarkEnd w:id="10"/>
    <w:bookmarkEnd w:id="11"/>
    <w:p w14:paraId="2E50DE8D" w14:textId="5E79358C" w:rsidR="005F44EE" w:rsidRDefault="005F44EE" w:rsidP="005F44EE">
      <w:pPr>
        <w:pStyle w:val="Heading1"/>
        <w:rPr>
          <w:lang w:val="en-US"/>
        </w:rPr>
      </w:pPr>
      <w:r>
        <w:rPr>
          <w:lang w:val="en-US"/>
        </w:rPr>
        <w:t>3</w:t>
      </w:r>
      <w:r w:rsidRPr="00BB3A4E">
        <w:rPr>
          <w:lang w:val="en-US"/>
        </w:rPr>
        <w:tab/>
      </w:r>
      <w:r>
        <w:rPr>
          <w:lang w:val="en-US"/>
        </w:rPr>
        <w:t xml:space="preserve">Offline Discussion </w:t>
      </w:r>
    </w:p>
    <w:p w14:paraId="26FFD02C" w14:textId="4195A1E2" w:rsidR="00C62D4B" w:rsidRDefault="00901048" w:rsidP="00C62D4B">
      <w:pPr>
        <w:rPr>
          <w:sz w:val="22"/>
          <w:lang w:val="en-US"/>
        </w:rPr>
      </w:pPr>
      <w:r w:rsidRPr="00901048">
        <w:rPr>
          <w:sz w:val="22"/>
          <w:lang w:val="en-US"/>
        </w:rPr>
        <w:t>The</w:t>
      </w:r>
      <w:r>
        <w:rPr>
          <w:sz w:val="22"/>
          <w:lang w:val="en-US"/>
        </w:rPr>
        <w:t xml:space="preserve"> discussion will prioritize </w:t>
      </w:r>
      <w:r w:rsidR="007E6A1B">
        <w:rPr>
          <w:sz w:val="22"/>
          <w:lang w:val="en-US"/>
        </w:rPr>
        <w:t>the aspects that may have RRC impact, including section 2.1, 2.2 and 2.6.</w:t>
      </w:r>
    </w:p>
    <w:p w14:paraId="1D792AB1" w14:textId="77777777" w:rsidR="00C62D4B" w:rsidRDefault="00C62D4B" w:rsidP="00C62D4B">
      <w:pPr>
        <w:rPr>
          <w:sz w:val="22"/>
          <w:lang w:val="en-US"/>
        </w:rPr>
      </w:pPr>
    </w:p>
    <w:p w14:paraId="25D4F3C2" w14:textId="77777777" w:rsidR="00C62D4B" w:rsidRDefault="00C62D4B" w:rsidP="00C62D4B">
      <w:pPr>
        <w:rPr>
          <w:sz w:val="22"/>
          <w:lang w:val="en-US"/>
        </w:rPr>
      </w:pPr>
    </w:p>
    <w:p w14:paraId="1A514ADD" w14:textId="77777777" w:rsidR="00C62D4B" w:rsidRPr="00BA1BA2" w:rsidRDefault="00C62D4B"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6DC3DC6C"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R1-1911892</w:t>
      </w:r>
      <w:r w:rsidRPr="00656150">
        <w:rPr>
          <w:sz w:val="22"/>
          <w:szCs w:val="22"/>
          <w:lang w:eastAsia="zh-CN"/>
        </w:rPr>
        <w:tab/>
        <w:t>PUSCH enhancements for URLLC</w:t>
      </w:r>
      <w:r w:rsidRPr="00656150">
        <w:rPr>
          <w:sz w:val="22"/>
          <w:szCs w:val="22"/>
          <w:lang w:eastAsia="zh-CN"/>
        </w:rPr>
        <w:tab/>
        <w:t>Huawei, HiSilicon, SIA</w:t>
      </w:r>
    </w:p>
    <w:p w14:paraId="0DEC2063"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R1-1911947</w:t>
      </w:r>
      <w:r w:rsidRPr="00656150">
        <w:rPr>
          <w:sz w:val="22"/>
          <w:szCs w:val="22"/>
          <w:lang w:eastAsia="zh-CN"/>
        </w:rPr>
        <w:tab/>
        <w:t>PUSCH Enhancements for NR URLLC</w:t>
      </w:r>
      <w:r w:rsidRPr="00656150">
        <w:rPr>
          <w:sz w:val="22"/>
          <w:szCs w:val="22"/>
          <w:lang w:eastAsia="zh-CN"/>
        </w:rPr>
        <w:tab/>
        <w:t>Ericsson</w:t>
      </w:r>
    </w:p>
    <w:p w14:paraId="36A320E6"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R1-1911965</w:t>
      </w:r>
      <w:r w:rsidRPr="00656150">
        <w:rPr>
          <w:sz w:val="22"/>
          <w:szCs w:val="22"/>
          <w:lang w:eastAsia="zh-CN"/>
        </w:rPr>
        <w:tab/>
        <w:t>PUSCH enhancements for NR URLLC</w:t>
      </w:r>
      <w:r w:rsidRPr="00656150">
        <w:rPr>
          <w:sz w:val="22"/>
          <w:szCs w:val="22"/>
          <w:lang w:eastAsia="zh-CN"/>
        </w:rPr>
        <w:tab/>
        <w:t>ZTE</w:t>
      </w:r>
    </w:p>
    <w:p w14:paraId="2B31F478"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R1-1912032</w:t>
      </w:r>
      <w:r w:rsidRPr="00656150">
        <w:rPr>
          <w:sz w:val="22"/>
          <w:szCs w:val="22"/>
          <w:lang w:eastAsia="zh-CN"/>
        </w:rPr>
        <w:tab/>
        <w:t>PUSCH enhancements for URLLC</w:t>
      </w:r>
      <w:r w:rsidRPr="00656150">
        <w:rPr>
          <w:sz w:val="22"/>
          <w:szCs w:val="22"/>
          <w:lang w:eastAsia="zh-CN"/>
        </w:rPr>
        <w:tab/>
        <w:t>vivo</w:t>
      </w:r>
    </w:p>
    <w:p w14:paraId="367C5C10"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R1-1912118</w:t>
      </w:r>
      <w:r w:rsidRPr="00656150">
        <w:rPr>
          <w:sz w:val="22"/>
          <w:szCs w:val="22"/>
          <w:lang w:eastAsia="zh-CN"/>
        </w:rPr>
        <w:tab/>
        <w:t>On repetition schemes for NR PUSCH</w:t>
      </w:r>
      <w:r w:rsidRPr="00656150">
        <w:rPr>
          <w:sz w:val="22"/>
          <w:szCs w:val="22"/>
          <w:lang w:eastAsia="zh-CN"/>
        </w:rPr>
        <w:tab/>
        <w:t>MediaTek Inc.</w:t>
      </w:r>
    </w:p>
    <w:p w14:paraId="5BE49BB1"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R1-1912127</w:t>
      </w:r>
      <w:r w:rsidRPr="00656150">
        <w:rPr>
          <w:sz w:val="22"/>
          <w:szCs w:val="22"/>
          <w:lang w:eastAsia="zh-CN"/>
        </w:rPr>
        <w:tab/>
        <w:t>PUSCH enhancements for URLLC</w:t>
      </w:r>
      <w:r w:rsidRPr="00656150">
        <w:rPr>
          <w:sz w:val="22"/>
          <w:szCs w:val="22"/>
          <w:lang w:eastAsia="zh-CN"/>
        </w:rPr>
        <w:tab/>
        <w:t>Fujitsu</w:t>
      </w:r>
    </w:p>
    <w:p w14:paraId="6C35B2E2"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R1-1912170</w:t>
      </w:r>
      <w:r w:rsidRPr="00656150">
        <w:rPr>
          <w:sz w:val="22"/>
          <w:szCs w:val="22"/>
          <w:lang w:eastAsia="zh-CN"/>
        </w:rPr>
        <w:tab/>
        <w:t>PUSCH enhancements for URLLC</w:t>
      </w:r>
      <w:r w:rsidRPr="00656150">
        <w:rPr>
          <w:sz w:val="22"/>
          <w:szCs w:val="22"/>
          <w:lang w:eastAsia="zh-CN"/>
        </w:rPr>
        <w:tab/>
        <w:t>CATT</w:t>
      </w:r>
    </w:p>
    <w:p w14:paraId="631C8348"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R1-1912216</w:t>
      </w:r>
      <w:r w:rsidRPr="00656150">
        <w:rPr>
          <w:sz w:val="22"/>
          <w:szCs w:val="22"/>
          <w:lang w:eastAsia="zh-CN"/>
        </w:rPr>
        <w:tab/>
        <w:t>On PUSCH enhancements for URLLC</w:t>
      </w:r>
      <w:r w:rsidRPr="00656150">
        <w:rPr>
          <w:sz w:val="22"/>
          <w:szCs w:val="22"/>
          <w:lang w:eastAsia="zh-CN"/>
        </w:rPr>
        <w:tab/>
        <w:t>Intel Corporation</w:t>
      </w:r>
    </w:p>
    <w:p w14:paraId="57E552AC"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R1-1912352</w:t>
      </w:r>
      <w:r w:rsidRPr="00656150">
        <w:rPr>
          <w:sz w:val="22"/>
          <w:szCs w:val="22"/>
          <w:lang w:eastAsia="zh-CN"/>
        </w:rPr>
        <w:tab/>
        <w:t>Remaining issues in PUSCH Enhancements</w:t>
      </w:r>
      <w:r w:rsidRPr="00656150">
        <w:rPr>
          <w:sz w:val="22"/>
          <w:szCs w:val="22"/>
          <w:lang w:eastAsia="zh-CN"/>
        </w:rPr>
        <w:tab/>
        <w:t>Sony</w:t>
      </w:r>
    </w:p>
    <w:p w14:paraId="13A17172"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R1-1912398</w:t>
      </w:r>
      <w:r w:rsidRPr="00656150">
        <w:rPr>
          <w:sz w:val="22"/>
          <w:szCs w:val="22"/>
          <w:lang w:eastAsia="zh-CN"/>
        </w:rPr>
        <w:tab/>
        <w:t>PUSCH enhancements for NR URLLC</w:t>
      </w:r>
      <w:r w:rsidRPr="00656150">
        <w:rPr>
          <w:sz w:val="22"/>
          <w:szCs w:val="22"/>
          <w:lang w:eastAsia="zh-CN"/>
        </w:rPr>
        <w:tab/>
        <w:t>LG Electronics</w:t>
      </w:r>
    </w:p>
    <w:p w14:paraId="3389D78A"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R1-1912474</w:t>
      </w:r>
      <w:r w:rsidRPr="00656150">
        <w:rPr>
          <w:sz w:val="22"/>
          <w:szCs w:val="22"/>
          <w:lang w:eastAsia="zh-CN"/>
        </w:rPr>
        <w:tab/>
        <w:t>PUSCH enhancement for eURLLC</w:t>
      </w:r>
      <w:r w:rsidRPr="00656150">
        <w:rPr>
          <w:sz w:val="22"/>
          <w:szCs w:val="22"/>
          <w:lang w:eastAsia="zh-CN"/>
        </w:rPr>
        <w:tab/>
        <w:t>Samsung</w:t>
      </w:r>
    </w:p>
    <w:p w14:paraId="4A1E9AA8"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R1-1912513</w:t>
      </w:r>
      <w:r w:rsidRPr="00656150">
        <w:rPr>
          <w:sz w:val="22"/>
          <w:szCs w:val="22"/>
          <w:lang w:eastAsia="zh-CN"/>
        </w:rPr>
        <w:tab/>
        <w:t>On PUSCH enhancements for NR URLLC</w:t>
      </w:r>
      <w:r w:rsidRPr="00656150">
        <w:rPr>
          <w:sz w:val="22"/>
          <w:szCs w:val="22"/>
          <w:lang w:eastAsia="zh-CN"/>
        </w:rPr>
        <w:tab/>
        <w:t>Nokia, Nokia Shanghai Bell</w:t>
      </w:r>
    </w:p>
    <w:p w14:paraId="131FEA7D"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R1-1912520</w:t>
      </w:r>
      <w:r w:rsidRPr="00656150">
        <w:rPr>
          <w:sz w:val="22"/>
          <w:szCs w:val="22"/>
          <w:lang w:eastAsia="zh-CN"/>
        </w:rPr>
        <w:tab/>
        <w:t>PUSCH enhancements for URLLC</w:t>
      </w:r>
      <w:r w:rsidRPr="00656150">
        <w:rPr>
          <w:sz w:val="22"/>
          <w:szCs w:val="22"/>
          <w:lang w:eastAsia="zh-CN"/>
        </w:rPr>
        <w:tab/>
        <w:t>OPPO</w:t>
      </w:r>
    </w:p>
    <w:p w14:paraId="4A736D84"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R1-1912528</w:t>
      </w:r>
      <w:r w:rsidRPr="00656150">
        <w:rPr>
          <w:sz w:val="22"/>
          <w:szCs w:val="22"/>
          <w:lang w:eastAsia="zh-CN"/>
        </w:rPr>
        <w:tab/>
        <w:t>Remaining issues on PUSCH enhancements for URLLC</w:t>
      </w:r>
      <w:r w:rsidRPr="00656150">
        <w:rPr>
          <w:sz w:val="22"/>
          <w:szCs w:val="22"/>
          <w:lang w:eastAsia="zh-CN"/>
        </w:rPr>
        <w:tab/>
        <w:t>China Telecommunications</w:t>
      </w:r>
    </w:p>
    <w:p w14:paraId="493D2BF5"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R1-1912581</w:t>
      </w:r>
      <w:r w:rsidRPr="00656150">
        <w:rPr>
          <w:sz w:val="22"/>
          <w:szCs w:val="22"/>
          <w:lang w:eastAsia="zh-CN"/>
        </w:rPr>
        <w:tab/>
        <w:t>Discussion on PUSCH enhancements for URLLC</w:t>
      </w:r>
      <w:r w:rsidRPr="00656150">
        <w:rPr>
          <w:sz w:val="22"/>
          <w:szCs w:val="22"/>
          <w:lang w:eastAsia="zh-CN"/>
        </w:rPr>
        <w:tab/>
        <w:t>Spreadtrum Communications</w:t>
      </w:r>
    </w:p>
    <w:p w14:paraId="4ACC2906"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R1-1912634</w:t>
      </w:r>
      <w:r w:rsidRPr="00656150">
        <w:rPr>
          <w:sz w:val="22"/>
          <w:szCs w:val="22"/>
          <w:lang w:eastAsia="zh-CN"/>
        </w:rPr>
        <w:tab/>
        <w:t>PUSCH enhancements for URLLC</w:t>
      </w:r>
      <w:r w:rsidRPr="00656150">
        <w:rPr>
          <w:sz w:val="22"/>
          <w:szCs w:val="22"/>
          <w:lang w:eastAsia="zh-CN"/>
        </w:rPr>
        <w:tab/>
        <w:t>China Unicom</w:t>
      </w:r>
    </w:p>
    <w:p w14:paraId="154EAEEA"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R1-1912733</w:t>
      </w:r>
      <w:r w:rsidRPr="00656150">
        <w:rPr>
          <w:sz w:val="22"/>
          <w:szCs w:val="22"/>
          <w:lang w:eastAsia="zh-CN"/>
        </w:rPr>
        <w:tab/>
        <w:t>PUSCH enhancements for eURLLC</w:t>
      </w:r>
      <w:r w:rsidRPr="00656150">
        <w:rPr>
          <w:sz w:val="22"/>
          <w:szCs w:val="22"/>
          <w:lang w:eastAsia="zh-CN"/>
        </w:rPr>
        <w:tab/>
        <w:t>InterDigital, Inc.</w:t>
      </w:r>
    </w:p>
    <w:p w14:paraId="0698F16C"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R1-1912749</w:t>
      </w:r>
      <w:r w:rsidRPr="00656150">
        <w:rPr>
          <w:sz w:val="22"/>
          <w:szCs w:val="22"/>
          <w:lang w:eastAsia="zh-CN"/>
        </w:rPr>
        <w:tab/>
        <w:t>On PUSCH enhancements for NR URLLC</w:t>
      </w:r>
      <w:r w:rsidRPr="00656150">
        <w:rPr>
          <w:sz w:val="22"/>
          <w:szCs w:val="22"/>
          <w:lang w:eastAsia="zh-CN"/>
        </w:rPr>
        <w:tab/>
        <w:t>Panasonic Corporation</w:t>
      </w:r>
    </w:p>
    <w:p w14:paraId="3472685E"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R1-1912770</w:t>
      </w:r>
      <w:r w:rsidRPr="00656150">
        <w:rPr>
          <w:sz w:val="22"/>
          <w:szCs w:val="22"/>
          <w:lang w:eastAsia="zh-CN"/>
        </w:rPr>
        <w:tab/>
        <w:t>PUSCH enhancements for NR URLLC</w:t>
      </w:r>
      <w:r w:rsidRPr="00656150">
        <w:rPr>
          <w:sz w:val="22"/>
          <w:szCs w:val="22"/>
          <w:lang w:eastAsia="zh-CN"/>
        </w:rPr>
        <w:tab/>
        <w:t>Sharp</w:t>
      </w:r>
    </w:p>
    <w:p w14:paraId="241AB777"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R1-1912818</w:t>
      </w:r>
      <w:r w:rsidRPr="00656150">
        <w:rPr>
          <w:sz w:val="22"/>
          <w:szCs w:val="22"/>
          <w:lang w:eastAsia="zh-CN"/>
        </w:rPr>
        <w:tab/>
        <w:t>Remaining Issues on PUSCH Enhancements</w:t>
      </w:r>
      <w:r w:rsidRPr="00656150">
        <w:rPr>
          <w:sz w:val="22"/>
          <w:szCs w:val="22"/>
          <w:lang w:eastAsia="zh-CN"/>
        </w:rPr>
        <w:tab/>
        <w:t>Apple Inc.</w:t>
      </w:r>
    </w:p>
    <w:p w14:paraId="2FFD177D"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R1-1912852</w:t>
      </w:r>
      <w:r w:rsidRPr="00656150">
        <w:rPr>
          <w:sz w:val="22"/>
          <w:szCs w:val="22"/>
          <w:lang w:eastAsia="zh-CN"/>
        </w:rPr>
        <w:tab/>
        <w:t>PUSCH enhancement for URLLC</w:t>
      </w:r>
      <w:r w:rsidRPr="00656150">
        <w:rPr>
          <w:sz w:val="22"/>
          <w:szCs w:val="22"/>
          <w:lang w:eastAsia="zh-CN"/>
        </w:rPr>
        <w:tab/>
        <w:t>Motorola Mobility, Lenovo</w:t>
      </w:r>
    </w:p>
    <w:p w14:paraId="1B7AE649"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R1-1912860</w:t>
      </w:r>
      <w:r w:rsidRPr="00656150">
        <w:rPr>
          <w:sz w:val="22"/>
          <w:szCs w:val="22"/>
          <w:lang w:eastAsia="zh-CN"/>
        </w:rPr>
        <w:tab/>
        <w:t>PUSCH enhancements for URLLC</w:t>
      </w:r>
      <w:r w:rsidRPr="00656150">
        <w:rPr>
          <w:sz w:val="22"/>
          <w:szCs w:val="22"/>
          <w:lang w:eastAsia="zh-CN"/>
        </w:rPr>
        <w:tab/>
        <w:t>ITRI</w:t>
      </w:r>
    </w:p>
    <w:p w14:paraId="54E14A1F"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R1-1912887</w:t>
      </w:r>
      <w:r w:rsidRPr="00656150">
        <w:rPr>
          <w:sz w:val="22"/>
          <w:szCs w:val="22"/>
          <w:lang w:eastAsia="zh-CN"/>
        </w:rPr>
        <w:tab/>
        <w:t>PUSCH enhancements for URLLC</w:t>
      </w:r>
      <w:r w:rsidRPr="00656150">
        <w:rPr>
          <w:sz w:val="22"/>
          <w:szCs w:val="22"/>
          <w:lang w:eastAsia="zh-CN"/>
        </w:rPr>
        <w:tab/>
        <w:t>NTT DOCOMO, INC.</w:t>
      </w:r>
    </w:p>
    <w:p w14:paraId="61E56BAA"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R1-1912961</w:t>
      </w:r>
      <w:r w:rsidRPr="00656150">
        <w:rPr>
          <w:sz w:val="22"/>
          <w:szCs w:val="22"/>
          <w:lang w:eastAsia="zh-CN"/>
        </w:rPr>
        <w:tab/>
        <w:t>PUSCH enhancements for eURLLC</w:t>
      </w:r>
      <w:r w:rsidRPr="00656150">
        <w:rPr>
          <w:sz w:val="22"/>
          <w:szCs w:val="22"/>
          <w:lang w:eastAsia="zh-CN"/>
        </w:rPr>
        <w:tab/>
        <w:t>Qualcomm Incorporated</w:t>
      </w:r>
    </w:p>
    <w:p w14:paraId="396041E2"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R1-1913031</w:t>
      </w:r>
      <w:r w:rsidRPr="00656150">
        <w:rPr>
          <w:sz w:val="22"/>
          <w:szCs w:val="22"/>
          <w:lang w:eastAsia="zh-CN"/>
        </w:rPr>
        <w:tab/>
        <w:t>PUSCH enhancements for URLLC</w:t>
      </w:r>
      <w:r w:rsidRPr="00656150">
        <w:rPr>
          <w:sz w:val="22"/>
          <w:szCs w:val="22"/>
          <w:lang w:eastAsia="zh-CN"/>
        </w:rPr>
        <w:tab/>
        <w:t>CAICT</w:t>
      </w:r>
    </w:p>
    <w:p w14:paraId="3E2DB82A" w14:textId="3CCC4EDF" w:rsidR="00362FF9" w:rsidRPr="00362FF9" w:rsidRDefault="00656150" w:rsidP="00656150">
      <w:pPr>
        <w:pStyle w:val="ListParagraph"/>
        <w:numPr>
          <w:ilvl w:val="0"/>
          <w:numId w:val="2"/>
        </w:numPr>
        <w:ind w:left="540" w:hanging="540"/>
        <w:rPr>
          <w:sz w:val="22"/>
          <w:szCs w:val="22"/>
          <w:lang w:eastAsia="zh-CN"/>
        </w:rPr>
      </w:pPr>
      <w:r w:rsidRPr="00656150">
        <w:rPr>
          <w:sz w:val="22"/>
          <w:szCs w:val="22"/>
          <w:lang w:eastAsia="zh-CN"/>
        </w:rPr>
        <w:t>R1-1913069</w:t>
      </w:r>
      <w:r w:rsidRPr="00656150">
        <w:rPr>
          <w:sz w:val="22"/>
          <w:szCs w:val="22"/>
          <w:lang w:eastAsia="zh-CN"/>
        </w:rPr>
        <w:tab/>
        <w:t>Remaining issues on PUSCH enhancement for NR URLLC</w:t>
      </w:r>
      <w:r w:rsidRPr="00656150">
        <w:rPr>
          <w:sz w:val="22"/>
          <w:szCs w:val="22"/>
          <w:lang w:eastAsia="zh-CN"/>
        </w:rPr>
        <w:tab/>
        <w:t>WILUS Inc.</w:t>
      </w:r>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lastRenderedPageBreak/>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i-th UL grant can be received before the end of the PUSCH transmission scheduled by the (i-1)th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5F405B">
        <w:rPr>
          <w:strike/>
          <w:color w:val="FF0000"/>
          <w:lang w:eastAsia="zh-CN"/>
        </w:rPr>
        <w:t>two</w:t>
      </w:r>
      <w:r w:rsidRPr="005F405B">
        <w:rPr>
          <w:color w:val="FF0000"/>
          <w:lang w:eastAsia="zh-CN"/>
        </w:rPr>
        <w:t>multi</w:t>
      </w:r>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Alt1: One repetition spans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lastRenderedPageBreak/>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Otherwise, a single PUSCH repetition is transmitted within a slot following Rel-15 behavior.</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834B84">
      <w:pPr>
        <w:numPr>
          <w:ilvl w:val="0"/>
          <w:numId w:val="11"/>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The number of the repetitions signaled by gNB represents the “nominal” number of repetitions. The actual number of repetitions can be larger than the nominal number.</w:t>
      </w:r>
    </w:p>
    <w:p w14:paraId="0749E363"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If a “nominal” repetition goes across the slot boundary or DL/UL switching point, this “nominal” repetition is splitted into multiple PUSCH repetitions, with one PUSCH repetition in each UL period in a slot.</w:t>
      </w:r>
    </w:p>
    <w:p w14:paraId="05E2F93A" w14:textId="77777777" w:rsidR="00E71F9D" w:rsidRPr="00A81AC8" w:rsidRDefault="00E71F9D" w:rsidP="00834B84">
      <w:pPr>
        <w:pStyle w:val="ListParagraph"/>
        <w:numPr>
          <w:ilvl w:val="1"/>
          <w:numId w:val="12"/>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E71F9D">
      <w:pPr>
        <w:pStyle w:val="ListParagraph"/>
        <w:numPr>
          <w:ilvl w:val="0"/>
          <w:numId w:val="4"/>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The bitwidth for TDRA is up to 4 bits.</w:t>
      </w:r>
    </w:p>
    <w:p w14:paraId="47110594" w14:textId="05DCB13E" w:rsidR="00E71F9D" w:rsidRPr="00E71F9D" w:rsidRDefault="00E71F9D" w:rsidP="00E71F9D">
      <w:pPr>
        <w:pStyle w:val="ListParagraph"/>
        <w:numPr>
          <w:ilvl w:val="0"/>
          <w:numId w:val="4"/>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834B84">
      <w:pPr>
        <w:numPr>
          <w:ilvl w:val="0"/>
          <w:numId w:val="11"/>
        </w:numPr>
        <w:spacing w:after="0"/>
        <w:rPr>
          <w:lang w:eastAsia="zh-CN"/>
        </w:rPr>
      </w:pPr>
      <w:r w:rsidRPr="008F4BD8">
        <w:rPr>
          <w:lang w:eastAsia="zh-CN"/>
        </w:rPr>
        <w:lastRenderedPageBreak/>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834B84">
      <w:pPr>
        <w:pStyle w:val="ListParagraph"/>
        <w:numPr>
          <w:ilvl w:val="0"/>
          <w:numId w:val="11"/>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834B84">
      <w:pPr>
        <w:pStyle w:val="ListParagraph"/>
        <w:numPr>
          <w:ilvl w:val="0"/>
          <w:numId w:val="19"/>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For option 4, dynamic indication of the nominal number of repetitions in the DCI scheduling dynamic PUSCH is supported for PUSCH enhancements. The dynamic indication can be enabled or disabled by the gNB.</w:t>
      </w:r>
    </w:p>
    <w:p w14:paraId="4C660029" w14:textId="77777777" w:rsidR="00667430" w:rsidRPr="006C7988" w:rsidRDefault="00667430" w:rsidP="00834B84">
      <w:pPr>
        <w:pStyle w:val="ListParagraph"/>
        <w:numPr>
          <w:ilvl w:val="0"/>
          <w:numId w:val="20"/>
        </w:numPr>
        <w:spacing w:after="0"/>
        <w:rPr>
          <w:lang w:val="en-US"/>
        </w:rPr>
      </w:pPr>
      <w:r w:rsidRPr="006C7988">
        <w:rPr>
          <w:lang w:val="en-US"/>
        </w:rPr>
        <w:t>FFS the exact signaling method</w:t>
      </w:r>
    </w:p>
    <w:p w14:paraId="0020F18D" w14:textId="77777777" w:rsidR="00667430" w:rsidRPr="006C7988" w:rsidRDefault="00667430" w:rsidP="00834B84">
      <w:pPr>
        <w:pStyle w:val="ListParagraph"/>
        <w:numPr>
          <w:ilvl w:val="0"/>
          <w:numId w:val="20"/>
        </w:numPr>
        <w:spacing w:after="0"/>
        <w:rPr>
          <w:lang w:val="en-US"/>
        </w:rPr>
      </w:pPr>
      <w:r w:rsidRPr="006C7988">
        <w:rPr>
          <w:lang w:val="en-US"/>
        </w:rPr>
        <w:t>FFS the exact DCI format(s)</w:t>
      </w:r>
    </w:p>
    <w:p w14:paraId="0ADF5ABC" w14:textId="77777777" w:rsidR="00667430" w:rsidRPr="006C7988" w:rsidRDefault="00667430" w:rsidP="00834B84">
      <w:pPr>
        <w:pStyle w:val="ListParagraph"/>
        <w:numPr>
          <w:ilvl w:val="0"/>
          <w:numId w:val="20"/>
        </w:numPr>
        <w:spacing w:after="0"/>
        <w:rPr>
          <w:lang w:val="en-US"/>
        </w:rPr>
      </w:pPr>
      <w:r w:rsidRPr="006C7988">
        <w:rPr>
          <w:lang w:val="en-US"/>
        </w:rPr>
        <w:t>FFS the exact mechanism to enable or disable</w:t>
      </w:r>
    </w:p>
    <w:p w14:paraId="35A88DBB" w14:textId="77777777" w:rsidR="00667430" w:rsidRPr="006C7988" w:rsidRDefault="00667430" w:rsidP="00834B84">
      <w:pPr>
        <w:pStyle w:val="ListParagraph"/>
        <w:numPr>
          <w:ilvl w:val="0"/>
          <w:numId w:val="20"/>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834B84">
      <w:pPr>
        <w:pStyle w:val="ListParagraph"/>
        <w:numPr>
          <w:ilvl w:val="0"/>
          <w:numId w:val="21"/>
        </w:numPr>
        <w:spacing w:after="0"/>
        <w:rPr>
          <w:lang w:val="en-US"/>
        </w:rPr>
      </w:pPr>
      <w:r w:rsidRPr="00110F4D">
        <w:rPr>
          <w:lang w:val="en-US"/>
        </w:rPr>
        <w:t>For dynamic PUSCH</w:t>
      </w:r>
    </w:p>
    <w:p w14:paraId="06E4C29F" w14:textId="77777777" w:rsidR="00667430" w:rsidRPr="00110F4D" w:rsidRDefault="00667430" w:rsidP="00834B84">
      <w:pPr>
        <w:pStyle w:val="ListParagraph"/>
        <w:numPr>
          <w:ilvl w:val="1"/>
          <w:numId w:val="21"/>
        </w:numPr>
        <w:spacing w:after="0"/>
        <w:rPr>
          <w:lang w:val="en-US"/>
        </w:rPr>
      </w:pPr>
      <w:r w:rsidRPr="00110F4D">
        <w:rPr>
          <w:lang w:val="en-US"/>
        </w:rPr>
        <w:t>For semi-static DL symbol(s), to down-select</w:t>
      </w:r>
    </w:p>
    <w:p w14:paraId="110B024A" w14:textId="77777777" w:rsidR="00667430" w:rsidRPr="00110F4D" w:rsidRDefault="00667430" w:rsidP="00834B84">
      <w:pPr>
        <w:pStyle w:val="ListParagraph"/>
        <w:numPr>
          <w:ilvl w:val="2"/>
          <w:numId w:val="21"/>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834B84">
      <w:pPr>
        <w:pStyle w:val="ListParagraph"/>
        <w:numPr>
          <w:ilvl w:val="2"/>
          <w:numId w:val="21"/>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834B84">
      <w:pPr>
        <w:pStyle w:val="ListParagraph"/>
        <w:numPr>
          <w:ilvl w:val="1"/>
          <w:numId w:val="21"/>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834B84">
      <w:pPr>
        <w:pStyle w:val="ListParagraph"/>
        <w:numPr>
          <w:ilvl w:val="2"/>
          <w:numId w:val="21"/>
        </w:numPr>
        <w:spacing w:after="0"/>
        <w:rPr>
          <w:lang w:val="en-US"/>
        </w:rPr>
      </w:pPr>
      <w:r w:rsidRPr="00110F4D">
        <w:rPr>
          <w:lang w:val="en-US"/>
        </w:rPr>
        <w:t>Note: this is the same as Rel-15 behavior.</w:t>
      </w:r>
    </w:p>
    <w:p w14:paraId="52BE839C" w14:textId="77777777" w:rsidR="00667430" w:rsidRPr="00110F4D" w:rsidRDefault="00667430" w:rsidP="00834B84">
      <w:pPr>
        <w:pStyle w:val="ListParagraph"/>
        <w:numPr>
          <w:ilvl w:val="0"/>
          <w:numId w:val="21"/>
        </w:numPr>
        <w:spacing w:after="0"/>
        <w:rPr>
          <w:lang w:val="en-US"/>
        </w:rPr>
      </w:pPr>
      <w:r w:rsidRPr="00110F4D">
        <w:rPr>
          <w:lang w:val="en-US"/>
        </w:rPr>
        <w:t>For configured grant PUSCH,</w:t>
      </w:r>
    </w:p>
    <w:p w14:paraId="71CBD8ED" w14:textId="77777777" w:rsidR="00667430" w:rsidRPr="00110F4D" w:rsidRDefault="00667430" w:rsidP="00834B84">
      <w:pPr>
        <w:pStyle w:val="ListParagraph"/>
        <w:numPr>
          <w:ilvl w:val="1"/>
          <w:numId w:val="21"/>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834B84">
      <w:pPr>
        <w:pStyle w:val="ListParagraph"/>
        <w:numPr>
          <w:ilvl w:val="2"/>
          <w:numId w:val="21"/>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834B84">
      <w:pPr>
        <w:pStyle w:val="ListParagraph"/>
        <w:numPr>
          <w:ilvl w:val="2"/>
          <w:numId w:val="21"/>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834B84">
      <w:pPr>
        <w:pStyle w:val="ListParagraph"/>
        <w:numPr>
          <w:ilvl w:val="1"/>
          <w:numId w:val="21"/>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834B84">
      <w:pPr>
        <w:numPr>
          <w:ilvl w:val="0"/>
          <w:numId w:val="22"/>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834B84">
      <w:pPr>
        <w:pStyle w:val="ListParagraph"/>
        <w:numPr>
          <w:ilvl w:val="0"/>
          <w:numId w:val="22"/>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6A6BF2">
      <w:pPr>
        <w:numPr>
          <w:ilvl w:val="0"/>
          <w:numId w:val="32"/>
        </w:numPr>
        <w:spacing w:after="0"/>
      </w:pPr>
      <w:r w:rsidRPr="00665635">
        <w:t>Adopt option 4 with the following update:</w:t>
      </w:r>
    </w:p>
    <w:p w14:paraId="5D9EE91F" w14:textId="77777777" w:rsidR="00011181" w:rsidRPr="00665635" w:rsidRDefault="00011181" w:rsidP="006A6BF2">
      <w:pPr>
        <w:numPr>
          <w:ilvl w:val="0"/>
          <w:numId w:val="33"/>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6A6BF2">
      <w:pPr>
        <w:numPr>
          <w:ilvl w:val="1"/>
          <w:numId w:val="33"/>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4225D5">
      <w:pPr>
        <w:pStyle w:val="Heading3"/>
        <w:rPr>
          <w:lang w:val="en-US"/>
        </w:rPr>
      </w:pPr>
      <w:r w:rsidRPr="00FD7B12">
        <w:rPr>
          <w:lang w:val="en-US"/>
        </w:rPr>
        <w:t>RAN1#9</w:t>
      </w:r>
      <w:r>
        <w:rPr>
          <w:lang w:val="en-US"/>
        </w:rPr>
        <w:t>8</w:t>
      </w:r>
      <w:r w:rsidRPr="00FD7B12">
        <w:rPr>
          <w:lang w:val="en-US"/>
        </w:rPr>
        <w:t xml:space="preserve"> (</w:t>
      </w:r>
      <w:r>
        <w:rPr>
          <w:lang w:val="en-US"/>
        </w:rPr>
        <w:t>Aug.</w:t>
      </w:r>
      <w:r w:rsidRPr="00FD7B12">
        <w:rPr>
          <w:lang w:val="en-US"/>
        </w:rPr>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lastRenderedPageBreak/>
        <w:t>In terms of how to interpret L and K for all PUSCH transmissions, down-select between the following two:</w:t>
      </w:r>
    </w:p>
    <w:p w14:paraId="084A011D" w14:textId="77777777" w:rsidR="004225D5" w:rsidRPr="001C6607" w:rsidRDefault="004225D5" w:rsidP="00834B84">
      <w:pPr>
        <w:pStyle w:val="ListParagraph"/>
        <w:numPr>
          <w:ilvl w:val="0"/>
          <w:numId w:val="13"/>
        </w:numPr>
        <w:rPr>
          <w:lang w:val="en-US"/>
        </w:rPr>
      </w:pPr>
      <w:r w:rsidRPr="001C6607">
        <w:rPr>
          <w:lang w:val="en-US"/>
        </w:rPr>
        <w:t>Alt 1: The time window within which valid symbols are used for transmission is L*K.</w:t>
      </w:r>
    </w:p>
    <w:p w14:paraId="1A196112"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834B84">
      <w:pPr>
        <w:pStyle w:val="ListParagraph"/>
        <w:numPr>
          <w:ilvl w:val="0"/>
          <w:numId w:val="13"/>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834B84">
      <w:pPr>
        <w:pStyle w:val="ListParagraph"/>
        <w:numPr>
          <w:ilvl w:val="1"/>
          <w:numId w:val="13"/>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834B84">
      <w:pPr>
        <w:pStyle w:val="ListParagraph"/>
        <w:numPr>
          <w:ilvl w:val="1"/>
          <w:numId w:val="13"/>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6A6BF2">
      <w:pPr>
        <w:pStyle w:val="ListParagraph"/>
        <w:numPr>
          <w:ilvl w:val="0"/>
          <w:numId w:val="37"/>
        </w:numPr>
        <w:rPr>
          <w:sz w:val="22"/>
          <w:lang w:val="en-US" w:eastAsia="zh-CN"/>
        </w:rPr>
      </w:pPr>
      <w:r>
        <w:rPr>
          <w:sz w:val="22"/>
          <w:lang w:val="en-US" w:eastAsia="zh-CN"/>
        </w:rPr>
        <w:t>For DG PUSCH</w:t>
      </w:r>
    </w:p>
    <w:p w14:paraId="1A3EB8C0" w14:textId="77777777" w:rsidR="004225D5" w:rsidRDefault="004225D5" w:rsidP="006A6BF2">
      <w:pPr>
        <w:pStyle w:val="ListParagraph"/>
        <w:numPr>
          <w:ilvl w:val="1"/>
          <w:numId w:val="37"/>
        </w:numPr>
        <w:rPr>
          <w:sz w:val="22"/>
          <w:lang w:val="en-US" w:eastAsia="zh-CN"/>
        </w:rPr>
      </w:pPr>
      <w:r>
        <w:rPr>
          <w:sz w:val="22"/>
          <w:lang w:val="en-US" w:eastAsia="zh-CN"/>
        </w:rPr>
        <w:t>If dynamic SFI is not configured,</w:t>
      </w:r>
    </w:p>
    <w:p w14:paraId="73425B6A" w14:textId="77777777" w:rsidR="004225D5" w:rsidRDefault="004225D5" w:rsidP="006A6BF2">
      <w:pPr>
        <w:pStyle w:val="ListParagraph"/>
        <w:numPr>
          <w:ilvl w:val="2"/>
          <w:numId w:val="37"/>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6A6BF2">
      <w:pPr>
        <w:pStyle w:val="ListParagraph"/>
        <w:numPr>
          <w:ilvl w:val="1"/>
          <w:numId w:val="37"/>
        </w:numPr>
        <w:rPr>
          <w:sz w:val="22"/>
          <w:lang w:val="en-US" w:eastAsia="zh-CN"/>
        </w:rPr>
      </w:pPr>
      <w:r>
        <w:rPr>
          <w:sz w:val="22"/>
          <w:lang w:val="en-US" w:eastAsia="zh-CN"/>
        </w:rPr>
        <w:t>If dynamic SFI is configured</w:t>
      </w:r>
    </w:p>
    <w:p w14:paraId="1C8C66B2" w14:textId="77777777" w:rsidR="004225D5" w:rsidRDefault="004225D5" w:rsidP="006A6BF2">
      <w:pPr>
        <w:pStyle w:val="ListParagraph"/>
        <w:numPr>
          <w:ilvl w:val="2"/>
          <w:numId w:val="37"/>
        </w:numPr>
        <w:rPr>
          <w:sz w:val="22"/>
          <w:lang w:val="en-US" w:eastAsia="zh-CN"/>
        </w:rPr>
      </w:pPr>
      <w:r>
        <w:rPr>
          <w:sz w:val="22"/>
          <w:lang w:val="en-US" w:eastAsia="zh-CN"/>
        </w:rPr>
        <w:t>Option 1: behavior not dependent on dynamic SFI</w:t>
      </w:r>
    </w:p>
    <w:p w14:paraId="514C7D0D" w14:textId="77777777" w:rsidR="004225D5" w:rsidRDefault="004225D5" w:rsidP="006A6BF2">
      <w:pPr>
        <w:pStyle w:val="ListParagraph"/>
        <w:numPr>
          <w:ilvl w:val="3"/>
          <w:numId w:val="37"/>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6A6BF2">
      <w:pPr>
        <w:pStyle w:val="ListParagraph"/>
        <w:numPr>
          <w:ilvl w:val="4"/>
          <w:numId w:val="37"/>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6A6BF2">
      <w:pPr>
        <w:pStyle w:val="ListParagraph"/>
        <w:numPr>
          <w:ilvl w:val="5"/>
          <w:numId w:val="37"/>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6A6BF2">
      <w:pPr>
        <w:pStyle w:val="ListParagraph"/>
        <w:numPr>
          <w:ilvl w:val="5"/>
          <w:numId w:val="37"/>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6A6BF2">
      <w:pPr>
        <w:pStyle w:val="ListParagraph"/>
        <w:numPr>
          <w:ilvl w:val="3"/>
          <w:numId w:val="37"/>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6A6BF2">
      <w:pPr>
        <w:pStyle w:val="ListParagraph"/>
        <w:numPr>
          <w:ilvl w:val="3"/>
          <w:numId w:val="37"/>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6A6BF2">
      <w:pPr>
        <w:pStyle w:val="ListParagraph"/>
        <w:numPr>
          <w:ilvl w:val="3"/>
          <w:numId w:val="37"/>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6A6BF2">
      <w:pPr>
        <w:pStyle w:val="ListParagraph"/>
        <w:numPr>
          <w:ilvl w:val="2"/>
          <w:numId w:val="37"/>
        </w:numPr>
        <w:rPr>
          <w:sz w:val="22"/>
          <w:lang w:val="en-US" w:eastAsia="zh-CN"/>
        </w:rPr>
      </w:pPr>
      <w:r>
        <w:rPr>
          <w:sz w:val="22"/>
          <w:lang w:val="en-US" w:eastAsia="zh-CN"/>
        </w:rPr>
        <w:t>Option 2: the UE uses SFI to determine the symbols to transmit</w:t>
      </w:r>
    </w:p>
    <w:p w14:paraId="22C50AD6" w14:textId="77777777" w:rsidR="004225D5" w:rsidRDefault="004225D5" w:rsidP="006A6BF2">
      <w:pPr>
        <w:pStyle w:val="ListParagraph"/>
        <w:numPr>
          <w:ilvl w:val="3"/>
          <w:numId w:val="37"/>
        </w:numPr>
        <w:rPr>
          <w:sz w:val="22"/>
          <w:lang w:val="en-US" w:eastAsia="zh-CN"/>
        </w:rPr>
      </w:pPr>
      <w:r>
        <w:rPr>
          <w:sz w:val="22"/>
          <w:lang w:val="en-US" w:eastAsia="zh-CN"/>
        </w:rPr>
        <w:t xml:space="preserve">In case SFI is configured and received </w:t>
      </w:r>
    </w:p>
    <w:p w14:paraId="7C3D6EDB" w14:textId="77777777" w:rsidR="004225D5" w:rsidRDefault="004225D5" w:rsidP="006A6BF2">
      <w:pPr>
        <w:pStyle w:val="ListParagraph"/>
        <w:numPr>
          <w:ilvl w:val="4"/>
          <w:numId w:val="37"/>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6A6BF2">
      <w:pPr>
        <w:pStyle w:val="ListParagraph"/>
        <w:numPr>
          <w:ilvl w:val="4"/>
          <w:numId w:val="37"/>
        </w:numPr>
        <w:rPr>
          <w:sz w:val="22"/>
          <w:lang w:val="en-US" w:eastAsia="zh-CN"/>
        </w:rPr>
      </w:pPr>
      <w:r>
        <w:rPr>
          <w:sz w:val="22"/>
          <w:lang w:val="en-US" w:eastAsia="zh-CN"/>
        </w:rPr>
        <w:t>Option 2-2: Dynamic flexible symbols are used for PUSCH. Segmentation occurs around semi-static DL symbols and dynamic DL symbols</w:t>
      </w:r>
    </w:p>
    <w:p w14:paraId="421520B1" w14:textId="77777777" w:rsidR="004225D5" w:rsidRDefault="004225D5" w:rsidP="006A6BF2">
      <w:pPr>
        <w:pStyle w:val="ListParagraph"/>
        <w:numPr>
          <w:ilvl w:val="4"/>
          <w:numId w:val="37"/>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6A6BF2">
      <w:pPr>
        <w:pStyle w:val="ListParagraph"/>
        <w:numPr>
          <w:ilvl w:val="4"/>
          <w:numId w:val="37"/>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6A6BF2">
      <w:pPr>
        <w:pStyle w:val="ListParagraph"/>
        <w:numPr>
          <w:ilvl w:val="3"/>
          <w:numId w:val="37"/>
        </w:numPr>
        <w:rPr>
          <w:sz w:val="22"/>
          <w:lang w:val="en-US" w:eastAsia="zh-CN"/>
        </w:rPr>
      </w:pPr>
      <w:r>
        <w:rPr>
          <w:sz w:val="22"/>
          <w:lang w:val="en-US" w:eastAsia="zh-CN"/>
        </w:rPr>
        <w:t>In case SFI is configured and not received</w:t>
      </w:r>
    </w:p>
    <w:p w14:paraId="32D04C4E" w14:textId="77777777" w:rsidR="004225D5" w:rsidRPr="00363498" w:rsidRDefault="004225D5" w:rsidP="006A6BF2">
      <w:pPr>
        <w:pStyle w:val="ListParagraph"/>
        <w:numPr>
          <w:ilvl w:val="4"/>
          <w:numId w:val="37"/>
        </w:numPr>
        <w:rPr>
          <w:sz w:val="22"/>
          <w:lang w:val="en-US" w:eastAsia="zh-CN"/>
        </w:rPr>
      </w:pPr>
      <w:r w:rsidRPr="00363498">
        <w:rPr>
          <w:sz w:val="22"/>
          <w:lang w:val="en-US" w:eastAsia="zh-CN"/>
        </w:rPr>
        <w:lastRenderedPageBreak/>
        <w:t>A repetition is not transmitted if it conflicts with a semi-static flexible symbol.</w:t>
      </w:r>
    </w:p>
    <w:p w14:paraId="7C0C2C77" w14:textId="77777777" w:rsidR="004225D5" w:rsidRDefault="004225D5" w:rsidP="006A6BF2">
      <w:pPr>
        <w:pStyle w:val="ListParagraph"/>
        <w:numPr>
          <w:ilvl w:val="0"/>
          <w:numId w:val="37"/>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6A6BF2">
      <w:pPr>
        <w:pStyle w:val="ListParagraph"/>
        <w:numPr>
          <w:ilvl w:val="1"/>
          <w:numId w:val="37"/>
        </w:numPr>
        <w:rPr>
          <w:sz w:val="22"/>
          <w:lang w:val="en-US" w:eastAsia="zh-CN"/>
        </w:rPr>
      </w:pPr>
      <w:r>
        <w:rPr>
          <w:sz w:val="22"/>
          <w:lang w:val="en-US" w:eastAsia="zh-CN"/>
        </w:rPr>
        <w:t>If dynamic SFI is not configured,</w:t>
      </w:r>
    </w:p>
    <w:p w14:paraId="3F3B7E2C" w14:textId="77777777" w:rsidR="004225D5" w:rsidRDefault="004225D5" w:rsidP="006A6BF2">
      <w:pPr>
        <w:pStyle w:val="ListParagraph"/>
        <w:numPr>
          <w:ilvl w:val="2"/>
          <w:numId w:val="37"/>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6A6BF2">
      <w:pPr>
        <w:pStyle w:val="ListParagraph"/>
        <w:numPr>
          <w:ilvl w:val="1"/>
          <w:numId w:val="37"/>
        </w:numPr>
        <w:rPr>
          <w:sz w:val="22"/>
          <w:lang w:val="en-US" w:eastAsia="zh-CN"/>
        </w:rPr>
      </w:pPr>
      <w:r>
        <w:rPr>
          <w:sz w:val="22"/>
          <w:lang w:val="en-US" w:eastAsia="zh-CN"/>
        </w:rPr>
        <w:t>If dynamic SFI is configured</w:t>
      </w:r>
    </w:p>
    <w:p w14:paraId="6711F315" w14:textId="77777777" w:rsidR="004225D5" w:rsidRDefault="004225D5" w:rsidP="006A6BF2">
      <w:pPr>
        <w:pStyle w:val="ListParagraph"/>
        <w:numPr>
          <w:ilvl w:val="2"/>
          <w:numId w:val="37"/>
        </w:numPr>
        <w:rPr>
          <w:sz w:val="22"/>
          <w:lang w:val="en-US" w:eastAsia="zh-CN"/>
        </w:rPr>
      </w:pPr>
      <w:r>
        <w:rPr>
          <w:sz w:val="22"/>
          <w:lang w:val="en-US" w:eastAsia="zh-CN"/>
        </w:rPr>
        <w:t>Option 1: behavior not dependent on dynamic SFI</w:t>
      </w:r>
    </w:p>
    <w:p w14:paraId="36A7571A" w14:textId="77777777" w:rsidR="004225D5" w:rsidRPr="004C0A73" w:rsidRDefault="004225D5" w:rsidP="006A6BF2">
      <w:pPr>
        <w:pStyle w:val="ListParagraph"/>
        <w:numPr>
          <w:ilvl w:val="3"/>
          <w:numId w:val="37"/>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6A6BF2">
      <w:pPr>
        <w:pStyle w:val="ListParagraph"/>
        <w:numPr>
          <w:ilvl w:val="4"/>
          <w:numId w:val="37"/>
        </w:numPr>
        <w:rPr>
          <w:i/>
          <w:strike/>
          <w:color w:val="595959"/>
          <w:sz w:val="22"/>
          <w:lang w:val="en-US" w:eastAsia="zh-CN"/>
        </w:rPr>
      </w:pPr>
      <w:r w:rsidRPr="004C0A73">
        <w:rPr>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4AC94CD2" w14:textId="77777777" w:rsidR="004225D5" w:rsidRDefault="004225D5" w:rsidP="006A6BF2">
      <w:pPr>
        <w:pStyle w:val="ListParagraph"/>
        <w:numPr>
          <w:ilvl w:val="3"/>
          <w:numId w:val="37"/>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6A6BF2">
      <w:pPr>
        <w:pStyle w:val="ListParagraph"/>
        <w:numPr>
          <w:ilvl w:val="3"/>
          <w:numId w:val="37"/>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6A6BF2">
      <w:pPr>
        <w:pStyle w:val="ListParagraph"/>
        <w:numPr>
          <w:ilvl w:val="3"/>
          <w:numId w:val="37"/>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6A6BF2">
      <w:pPr>
        <w:pStyle w:val="ListParagraph"/>
        <w:numPr>
          <w:ilvl w:val="2"/>
          <w:numId w:val="37"/>
        </w:numPr>
        <w:rPr>
          <w:sz w:val="22"/>
          <w:lang w:val="en-US" w:eastAsia="zh-CN"/>
        </w:rPr>
      </w:pPr>
      <w:r>
        <w:rPr>
          <w:sz w:val="22"/>
          <w:lang w:val="en-US" w:eastAsia="zh-CN"/>
        </w:rPr>
        <w:t>Option 2: the UE uses SFI to determine the symbols to transmit</w:t>
      </w:r>
    </w:p>
    <w:p w14:paraId="63C10C40" w14:textId="77777777" w:rsidR="004225D5" w:rsidRDefault="004225D5" w:rsidP="006A6BF2">
      <w:pPr>
        <w:pStyle w:val="ListParagraph"/>
        <w:numPr>
          <w:ilvl w:val="3"/>
          <w:numId w:val="37"/>
        </w:numPr>
        <w:rPr>
          <w:sz w:val="22"/>
          <w:lang w:val="en-US" w:eastAsia="zh-CN"/>
        </w:rPr>
      </w:pPr>
      <w:r>
        <w:rPr>
          <w:sz w:val="22"/>
          <w:lang w:val="en-US" w:eastAsia="zh-CN"/>
        </w:rPr>
        <w:t xml:space="preserve">In case SFI is configured and received </w:t>
      </w:r>
    </w:p>
    <w:p w14:paraId="7FFFF240" w14:textId="77777777" w:rsidR="004225D5" w:rsidRDefault="004225D5" w:rsidP="006A6BF2">
      <w:pPr>
        <w:pStyle w:val="ListParagraph"/>
        <w:numPr>
          <w:ilvl w:val="4"/>
          <w:numId w:val="37"/>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6A6BF2">
      <w:pPr>
        <w:pStyle w:val="ListParagraph"/>
        <w:numPr>
          <w:ilvl w:val="4"/>
          <w:numId w:val="37"/>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6A6BF2">
      <w:pPr>
        <w:pStyle w:val="ListParagraph"/>
        <w:numPr>
          <w:ilvl w:val="4"/>
          <w:numId w:val="37"/>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6A6BF2">
      <w:pPr>
        <w:pStyle w:val="ListParagraph"/>
        <w:numPr>
          <w:ilvl w:val="4"/>
          <w:numId w:val="37"/>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6A6BF2">
      <w:pPr>
        <w:pStyle w:val="ListParagraph"/>
        <w:numPr>
          <w:ilvl w:val="3"/>
          <w:numId w:val="37"/>
        </w:numPr>
        <w:rPr>
          <w:sz w:val="22"/>
          <w:lang w:val="en-US" w:eastAsia="zh-CN"/>
        </w:rPr>
      </w:pPr>
      <w:r>
        <w:rPr>
          <w:sz w:val="22"/>
          <w:lang w:val="en-US" w:eastAsia="zh-CN"/>
        </w:rPr>
        <w:t>In case SFI is configured and not received</w:t>
      </w:r>
    </w:p>
    <w:p w14:paraId="4125F94C" w14:textId="77777777" w:rsidR="004225D5" w:rsidRDefault="004225D5" w:rsidP="006A6BF2">
      <w:pPr>
        <w:pStyle w:val="ListParagraph"/>
        <w:numPr>
          <w:ilvl w:val="4"/>
          <w:numId w:val="37"/>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6A6BF2">
      <w:pPr>
        <w:pStyle w:val="ListParagraph"/>
        <w:numPr>
          <w:ilvl w:val="0"/>
          <w:numId w:val="37"/>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6A6BF2">
      <w:pPr>
        <w:pStyle w:val="ListParagraph"/>
        <w:numPr>
          <w:ilvl w:val="1"/>
          <w:numId w:val="37"/>
        </w:numPr>
        <w:rPr>
          <w:sz w:val="22"/>
          <w:lang w:val="en-US" w:eastAsia="zh-CN"/>
        </w:rPr>
      </w:pPr>
      <w:r>
        <w:rPr>
          <w:sz w:val="22"/>
          <w:lang w:val="en-US" w:eastAsia="zh-CN"/>
        </w:rPr>
        <w:t>Alt 1: same behavior as DG PUSCH</w:t>
      </w:r>
    </w:p>
    <w:p w14:paraId="031BE3ED" w14:textId="77777777" w:rsidR="004225D5" w:rsidRDefault="004225D5" w:rsidP="006A6BF2">
      <w:pPr>
        <w:pStyle w:val="ListParagraph"/>
        <w:numPr>
          <w:ilvl w:val="1"/>
          <w:numId w:val="37"/>
        </w:numPr>
        <w:rPr>
          <w:sz w:val="22"/>
          <w:lang w:val="en-US" w:eastAsia="zh-CN"/>
        </w:rPr>
      </w:pPr>
      <w:r>
        <w:rPr>
          <w:sz w:val="22"/>
          <w:lang w:val="en-US" w:eastAsia="zh-CN"/>
        </w:rPr>
        <w:t>Alt 2: same behavior as CG PUSCH without an associated UL grant</w:t>
      </w:r>
    </w:p>
    <w:p w14:paraId="6003A68E" w14:textId="77777777" w:rsidR="004225D5" w:rsidRDefault="004225D5" w:rsidP="006A6BF2">
      <w:pPr>
        <w:pStyle w:val="ListParagraph"/>
        <w:numPr>
          <w:ilvl w:val="1"/>
          <w:numId w:val="37"/>
        </w:numPr>
        <w:rPr>
          <w:sz w:val="22"/>
          <w:lang w:val="en-US" w:eastAsia="zh-CN"/>
        </w:rPr>
      </w:pPr>
      <w:r>
        <w:rPr>
          <w:sz w:val="22"/>
          <w:lang w:val="en-US" w:eastAsia="zh-CN"/>
        </w:rPr>
        <w:t>…</w:t>
      </w:r>
    </w:p>
    <w:p w14:paraId="07197CEB" w14:textId="77777777" w:rsidR="004225D5" w:rsidRDefault="004225D5" w:rsidP="006A6BF2">
      <w:pPr>
        <w:pStyle w:val="ListParagraph"/>
        <w:numPr>
          <w:ilvl w:val="0"/>
          <w:numId w:val="37"/>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6A6BF2">
      <w:pPr>
        <w:pStyle w:val="ListParagraph"/>
        <w:numPr>
          <w:ilvl w:val="0"/>
          <w:numId w:val="37"/>
        </w:numPr>
        <w:rPr>
          <w:sz w:val="22"/>
          <w:lang w:val="en-US" w:eastAsia="zh-CN"/>
        </w:rPr>
      </w:pPr>
      <w:r>
        <w:rPr>
          <w:sz w:val="22"/>
          <w:lang w:val="en-US" w:eastAsia="zh-CN"/>
        </w:rPr>
        <w:t>FFS: whether to postpone or not, and if yes, under what condition(s)</w:t>
      </w:r>
    </w:p>
    <w:p w14:paraId="00586F14" w14:textId="77777777" w:rsidR="004225D5" w:rsidRDefault="004225D5" w:rsidP="006A6BF2">
      <w:pPr>
        <w:pStyle w:val="ListParagraph"/>
        <w:numPr>
          <w:ilvl w:val="0"/>
          <w:numId w:val="37"/>
        </w:numPr>
        <w:rPr>
          <w:sz w:val="22"/>
          <w:lang w:val="en-US" w:eastAsia="zh-CN"/>
        </w:rPr>
      </w:pPr>
      <w:r>
        <w:rPr>
          <w:sz w:val="22"/>
          <w:lang w:val="en-US" w:eastAsia="zh-CN"/>
        </w:rPr>
        <w:t>FFS: whether/how guard period is handled</w:t>
      </w:r>
    </w:p>
    <w:p w14:paraId="5BA9F1A9" w14:textId="77777777" w:rsidR="004225D5" w:rsidRDefault="004225D5" w:rsidP="006A6BF2">
      <w:pPr>
        <w:pStyle w:val="ListParagraph"/>
        <w:numPr>
          <w:ilvl w:val="0"/>
          <w:numId w:val="37"/>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6A6BF2">
      <w:pPr>
        <w:pStyle w:val="ListParagraph"/>
        <w:numPr>
          <w:ilvl w:val="0"/>
          <w:numId w:val="37"/>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6A6BF2">
      <w:pPr>
        <w:pStyle w:val="ListParagraph"/>
        <w:numPr>
          <w:ilvl w:val="0"/>
          <w:numId w:val="37"/>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E91591">
      <w:pPr>
        <w:pStyle w:val="Heading3"/>
        <w:rPr>
          <w:lang w:val="en-US"/>
        </w:rPr>
      </w:pPr>
      <w:r w:rsidRPr="00FD7B12">
        <w:rPr>
          <w:lang w:val="en-US"/>
        </w:rPr>
        <w:lastRenderedPageBreak/>
        <w:t>RAN1#9</w:t>
      </w:r>
      <w:r>
        <w:rPr>
          <w:lang w:val="en-US"/>
        </w:rPr>
        <w:t>8bis</w:t>
      </w:r>
      <w:r w:rsidRPr="00FD7B12">
        <w:rPr>
          <w:lang w:val="en-US"/>
        </w:rPr>
        <w:t xml:space="preserve"> (</w:t>
      </w:r>
      <w:r>
        <w:rPr>
          <w:lang w:val="en-US"/>
        </w:rPr>
        <w:t>Oct.</w:t>
      </w:r>
      <w:r w:rsidRPr="00FD7B12">
        <w:rPr>
          <w:lang w:val="en-US"/>
        </w:rPr>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751D38">
      <w:pPr>
        <w:numPr>
          <w:ilvl w:val="0"/>
          <w:numId w:val="52"/>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751D38">
      <w:pPr>
        <w:numPr>
          <w:ilvl w:val="0"/>
          <w:numId w:val="52"/>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751D38">
      <w:pPr>
        <w:numPr>
          <w:ilvl w:val="0"/>
          <w:numId w:val="52"/>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E91591">
      <w:pPr>
        <w:pStyle w:val="ListParagraph"/>
        <w:numPr>
          <w:ilvl w:val="0"/>
          <w:numId w:val="13"/>
        </w:numPr>
      </w:pPr>
      <w:r w:rsidRPr="00D54619">
        <w:t xml:space="preserve">Jointly coded with SLIV in TDRA table, by adding an additional column for the number of repetitions in the TDRA table </w:t>
      </w:r>
    </w:p>
    <w:p w14:paraId="05001B7F" w14:textId="77777777" w:rsidR="00E91591" w:rsidRPr="00D54619" w:rsidRDefault="00E91591" w:rsidP="00E91591">
      <w:pPr>
        <w:pStyle w:val="ListParagraph"/>
        <w:numPr>
          <w:ilvl w:val="1"/>
          <w:numId w:val="13"/>
        </w:numPr>
      </w:pPr>
      <w:r w:rsidRPr="00D54619">
        <w:t>The maximum TDRA table size is increased to 64</w:t>
      </w:r>
    </w:p>
    <w:p w14:paraId="702B9BFE" w14:textId="77777777" w:rsidR="00E91591" w:rsidRPr="00D54619" w:rsidRDefault="00E91591" w:rsidP="00E91591">
      <w:pPr>
        <w:pStyle w:val="ListParagraph"/>
        <w:numPr>
          <w:ilvl w:val="1"/>
          <w:numId w:val="13"/>
        </w:numPr>
      </w:pPr>
      <w:r w:rsidRPr="00D54619">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E91591">
      <w:pPr>
        <w:numPr>
          <w:ilvl w:val="0"/>
          <w:numId w:val="13"/>
        </w:numPr>
        <w:spacing w:after="0"/>
        <w:rPr>
          <w:lang w:val="en-US"/>
        </w:rPr>
      </w:pPr>
      <w:r w:rsidRPr="00671FE8">
        <w:rPr>
          <w:lang w:val="en-US"/>
        </w:rPr>
        <w:t>Support dynamic indication of the number of repetitions for Rel-15 PUSCH with slot aggregation using DCI formats 0_1 &amp; the new UL DCI format</w:t>
      </w:r>
    </w:p>
    <w:p w14:paraId="23E70774" w14:textId="77777777" w:rsidR="00E91591" w:rsidRPr="00671FE8" w:rsidRDefault="00E91591" w:rsidP="00E91591">
      <w:pPr>
        <w:numPr>
          <w:ilvl w:val="1"/>
          <w:numId w:val="13"/>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08E71786" w14:textId="77777777" w:rsidR="001D59E2" w:rsidRPr="00D35C95" w:rsidRDefault="001D59E2" w:rsidP="00751D38">
      <w:pPr>
        <w:pStyle w:val="ListParagraph"/>
        <w:numPr>
          <w:ilvl w:val="0"/>
          <w:numId w:val="51"/>
        </w:numPr>
        <w:rPr>
          <w:lang w:val="en-US"/>
        </w:rPr>
      </w:pPr>
      <w:r w:rsidRPr="00D35C95">
        <w:rPr>
          <w:lang w:val="en-US"/>
        </w:rPr>
        <w:t>FFS time domain hopping pattern</w:t>
      </w:r>
    </w:p>
    <w:p w14:paraId="7E5BE3A2" w14:textId="77777777" w:rsidR="00794C68" w:rsidRPr="006E3BA5" w:rsidRDefault="00794C68" w:rsidP="00794C68">
      <w:pPr>
        <w:rPr>
          <w:lang w:eastAsia="x-none"/>
        </w:rPr>
      </w:pPr>
      <w:r w:rsidRPr="006E3BA5">
        <w:rPr>
          <w:highlight w:val="green"/>
          <w:lang w:eastAsia="x-none"/>
        </w:rPr>
        <w:t>Agreements</w:t>
      </w:r>
      <w:r w:rsidRPr="006E3BA5">
        <w:rPr>
          <w:lang w:eastAsia="x-none"/>
        </w:rPr>
        <w:t>:</w:t>
      </w:r>
    </w:p>
    <w:p w14:paraId="2638C0D4"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A4A4BF8" w14:textId="77777777" w:rsidR="00794C68" w:rsidRPr="006E3BA5" w:rsidRDefault="00794C68" w:rsidP="00751D38">
      <w:pPr>
        <w:numPr>
          <w:ilvl w:val="0"/>
          <w:numId w:val="53"/>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59DCE345" w14:textId="77777777" w:rsidR="0061414F" w:rsidRDefault="0061414F" w:rsidP="0061414F">
      <w:pPr>
        <w:rPr>
          <w:b/>
          <w:bCs/>
          <w:lang w:val="en-US" w:eastAsia="x-none"/>
        </w:rPr>
      </w:pPr>
    </w:p>
    <w:p w14:paraId="1D9C43D7" w14:textId="7FB18F8C" w:rsidR="0061414F" w:rsidRDefault="0061414F" w:rsidP="0061414F">
      <w:pPr>
        <w:spacing w:after="0"/>
        <w:rPr>
          <w:b/>
          <w:bCs/>
          <w:lang w:val="en-US" w:eastAsia="x-none"/>
        </w:rPr>
      </w:pPr>
      <w:r w:rsidRPr="00E62FB2">
        <w:rPr>
          <w:b/>
          <w:bCs/>
          <w:lang w:val="en-US" w:eastAsia="x-none"/>
        </w:rPr>
        <w:t>Conclusion:</w:t>
      </w:r>
    </w:p>
    <w:p w14:paraId="0EE34E80" w14:textId="77777777" w:rsidR="0061414F" w:rsidRPr="004339B7" w:rsidRDefault="0061414F" w:rsidP="0061414F">
      <w:pPr>
        <w:rPr>
          <w:color w:val="000000"/>
          <w:lang w:val="en-US" w:eastAsia="x-none"/>
        </w:rPr>
      </w:pPr>
      <w:r w:rsidRPr="004339B7">
        <w:rPr>
          <w:color w:val="000000"/>
          <w:lang w:val="en-US" w:eastAsia="x-none"/>
        </w:rPr>
        <w:t>Definitions:</w:t>
      </w:r>
    </w:p>
    <w:p w14:paraId="41472B3D" w14:textId="77777777" w:rsidR="0061414F" w:rsidRPr="004339B7" w:rsidRDefault="0061414F" w:rsidP="00751D38">
      <w:pPr>
        <w:numPr>
          <w:ilvl w:val="0"/>
          <w:numId w:val="53"/>
        </w:numPr>
        <w:spacing w:after="0"/>
        <w:rPr>
          <w:color w:val="000000"/>
          <w:lang w:val="en-US"/>
        </w:rPr>
      </w:pPr>
      <w:r w:rsidRPr="004339B7">
        <w:rPr>
          <w:color w:val="000000"/>
          <w:lang w:val="en-US"/>
        </w:rPr>
        <w:t>“Rel-16 PUSCH transmission scheme”: Option 4</w:t>
      </w:r>
    </w:p>
    <w:p w14:paraId="6252997A" w14:textId="77777777" w:rsidR="0061414F" w:rsidRPr="004339B7" w:rsidRDefault="0061414F" w:rsidP="00751D38">
      <w:pPr>
        <w:numPr>
          <w:ilvl w:val="0"/>
          <w:numId w:val="53"/>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5D6C0C1" w14:textId="77777777" w:rsidR="0061414F" w:rsidRPr="00E62FB2" w:rsidRDefault="0061414F" w:rsidP="0061414F">
      <w:pPr>
        <w:rPr>
          <w:b/>
          <w:bCs/>
          <w:lang w:val="en-US" w:eastAsia="x-none"/>
        </w:rPr>
      </w:pPr>
    </w:p>
    <w:p w14:paraId="6AAD6103" w14:textId="77777777" w:rsidR="0061414F" w:rsidRPr="004F3954" w:rsidRDefault="0061414F" w:rsidP="0061414F">
      <w:pPr>
        <w:spacing w:after="0"/>
        <w:rPr>
          <w:lang w:val="en-US" w:eastAsia="x-none"/>
        </w:rPr>
      </w:pPr>
      <w:r w:rsidRPr="004F3954">
        <w:rPr>
          <w:highlight w:val="green"/>
          <w:lang w:val="en-US" w:eastAsia="x-none"/>
        </w:rPr>
        <w:t>Agreements</w:t>
      </w:r>
      <w:r w:rsidRPr="004F3954">
        <w:rPr>
          <w:lang w:val="en-US" w:eastAsia="x-none"/>
        </w:rPr>
        <w:t>:</w:t>
      </w:r>
    </w:p>
    <w:p w14:paraId="186F9313" w14:textId="77777777" w:rsidR="0061414F" w:rsidRPr="004F3954" w:rsidRDefault="0061414F" w:rsidP="0061414F">
      <w:pPr>
        <w:rPr>
          <w:lang w:val="en-US"/>
        </w:rPr>
      </w:pPr>
      <w:r w:rsidRPr="004F3954">
        <w:rPr>
          <w:lang w:val="en-US"/>
        </w:rPr>
        <w:lastRenderedPageBreak/>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0B69F15C" w14:textId="77777777" w:rsidR="0061414F" w:rsidRPr="004F3954" w:rsidRDefault="0061414F" w:rsidP="00751D38">
      <w:pPr>
        <w:pStyle w:val="ListParagraph"/>
        <w:numPr>
          <w:ilvl w:val="0"/>
          <w:numId w:val="50"/>
        </w:numPr>
        <w:rPr>
          <w:lang w:val="en-US"/>
        </w:rPr>
      </w:pPr>
      <w:r w:rsidRPr="004F3954">
        <w:rPr>
          <w:lang w:val="en-US"/>
        </w:rPr>
        <w:t xml:space="preserve">FFS: whether to restrict that “Rel-16 PUSCH transmission scheme” cannot be enabled for both DCI formats simultaneously </w:t>
      </w:r>
    </w:p>
    <w:p w14:paraId="7A5D0566" w14:textId="77777777" w:rsidR="0061414F" w:rsidRPr="004F3954" w:rsidRDefault="0061414F" w:rsidP="0061414F">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21494F2C" w14:textId="77777777" w:rsidR="0061414F" w:rsidRPr="00DC5A06" w:rsidRDefault="0061414F" w:rsidP="0061414F">
      <w:pPr>
        <w:spacing w:after="0"/>
        <w:rPr>
          <w:lang w:val="en-US" w:eastAsia="x-none"/>
        </w:rPr>
      </w:pPr>
      <w:r w:rsidRPr="00DC5A06">
        <w:rPr>
          <w:highlight w:val="green"/>
          <w:lang w:val="en-US" w:eastAsia="x-none"/>
        </w:rPr>
        <w:t>Agreements</w:t>
      </w:r>
      <w:r w:rsidRPr="00DC5A06">
        <w:rPr>
          <w:lang w:val="en-US" w:eastAsia="x-none"/>
        </w:rPr>
        <w:t>:</w:t>
      </w:r>
    </w:p>
    <w:p w14:paraId="146F10AC" w14:textId="77777777" w:rsidR="0061414F" w:rsidRPr="00DC5A06" w:rsidRDefault="0061414F" w:rsidP="0061414F">
      <w:pPr>
        <w:rPr>
          <w:lang w:val="en-US"/>
        </w:rPr>
      </w:pPr>
      <w:r w:rsidRPr="00DC5A06">
        <w:rPr>
          <w:lang w:val="en-US"/>
        </w:rPr>
        <w:t>For Type 2 CG, UE uses the PUSCH transmission scheme (“Rel-16 PUSCH transmission scheme” or “Rel-15 PUSCH transmission scheme”) associated with the activating DCI format.</w:t>
      </w:r>
    </w:p>
    <w:p w14:paraId="03DF471E" w14:textId="77777777" w:rsidR="0061414F" w:rsidRPr="005A07B9" w:rsidRDefault="0061414F" w:rsidP="0061414F">
      <w:pPr>
        <w:spacing w:after="0"/>
      </w:pPr>
      <w:r w:rsidRPr="005A07B9">
        <w:rPr>
          <w:highlight w:val="green"/>
        </w:rPr>
        <w:t>Agreements</w:t>
      </w:r>
      <w:r w:rsidRPr="005A07B9">
        <w:t>:</w:t>
      </w:r>
    </w:p>
    <w:p w14:paraId="27B7F8F5" w14:textId="77777777" w:rsidR="0061414F" w:rsidRPr="005A07B9" w:rsidRDefault="0061414F" w:rsidP="0061414F">
      <w:r w:rsidRPr="005A07B9">
        <w:t>For the interaction with DL/UL directions, if dynamic SFI is configured, Option 1-4 is not further considered for both DG and CG</w:t>
      </w:r>
    </w:p>
    <w:p w14:paraId="57D6852D" w14:textId="77777777" w:rsidR="0061414F" w:rsidRPr="008B6267" w:rsidRDefault="0061414F" w:rsidP="0061414F">
      <w:r w:rsidRPr="008B6267">
        <w:t>For the interaction with DL/UL directions, if dynamic SFI is configured, Option 1-2 is not further considered for DG.</w:t>
      </w:r>
    </w:p>
    <w:p w14:paraId="6E41B282" w14:textId="77777777" w:rsidR="0061414F" w:rsidRDefault="0061414F" w:rsidP="0061414F">
      <w:pPr>
        <w:spacing w:after="0"/>
      </w:pPr>
      <w:r w:rsidRPr="0050379F">
        <w:rPr>
          <w:highlight w:val="green"/>
        </w:rPr>
        <w:t>Agreements</w:t>
      </w:r>
      <w:r>
        <w:t>:</w:t>
      </w:r>
    </w:p>
    <w:p w14:paraId="28729B67" w14:textId="415C7D5A" w:rsidR="0061414F" w:rsidRDefault="0061414F" w:rsidP="0061414F">
      <w:pPr>
        <w:rPr>
          <w:lang w:eastAsia="x-none"/>
        </w:rPr>
      </w:pPr>
      <w:r>
        <w:rPr>
          <w:sz w:val="22"/>
        </w:rPr>
        <w:t>For the interaction with DL/UL directions, if dynamic SFI is configured, Option 2-2 and 2-3 is not further considered for DG.</w:t>
      </w:r>
    </w:p>
    <w:p w14:paraId="4FC07D82" w14:textId="77777777" w:rsidR="0061414F" w:rsidRPr="0050379F" w:rsidRDefault="0061414F" w:rsidP="0061414F">
      <w:pPr>
        <w:spacing w:after="0"/>
        <w:rPr>
          <w:lang w:eastAsia="x-none"/>
        </w:rPr>
      </w:pPr>
      <w:r w:rsidRPr="0050379F">
        <w:rPr>
          <w:highlight w:val="green"/>
          <w:lang w:eastAsia="x-none"/>
        </w:rPr>
        <w:t>Agreements</w:t>
      </w:r>
      <w:r w:rsidRPr="0050379F">
        <w:rPr>
          <w:lang w:eastAsia="x-none"/>
        </w:rPr>
        <w:t>:</w:t>
      </w:r>
    </w:p>
    <w:p w14:paraId="269BBBD2" w14:textId="77777777" w:rsidR="0061414F" w:rsidRPr="0050379F" w:rsidRDefault="0061414F" w:rsidP="006A6BF2">
      <w:pPr>
        <w:pStyle w:val="ListParagraph"/>
        <w:numPr>
          <w:ilvl w:val="0"/>
          <w:numId w:val="37"/>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3F8127BA" w14:textId="77777777" w:rsidR="0061414F" w:rsidRPr="0050379F" w:rsidRDefault="0061414F" w:rsidP="006A6BF2">
      <w:pPr>
        <w:pStyle w:val="ListParagraph"/>
        <w:numPr>
          <w:ilvl w:val="1"/>
          <w:numId w:val="37"/>
        </w:numPr>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58DDEC80" w14:textId="77777777" w:rsidR="0061414F" w:rsidRPr="0061414F" w:rsidRDefault="0061414F" w:rsidP="006A6BF2">
      <w:pPr>
        <w:pStyle w:val="ListParagraph"/>
        <w:numPr>
          <w:ilvl w:val="1"/>
          <w:numId w:val="37"/>
        </w:numPr>
        <w:rPr>
          <w:lang w:val="en-US" w:eastAsia="zh-CN"/>
        </w:rPr>
      </w:pPr>
      <w:r w:rsidRPr="0061414F">
        <w:rPr>
          <w:lang w:val="en-US" w:eastAsia="zh-CN"/>
        </w:rPr>
        <w:t>FFS how to handle the conflict with dynamic DL transmission for CG</w:t>
      </w:r>
    </w:p>
    <w:p w14:paraId="1694B42A" w14:textId="19BF1BA1" w:rsidR="001D53FA" w:rsidRDefault="001D53FA" w:rsidP="001D53FA">
      <w:pPr>
        <w:pStyle w:val="Heading3"/>
        <w:rPr>
          <w:lang w:val="en-US"/>
        </w:rPr>
      </w:pPr>
      <w:r w:rsidRPr="00FD7B12">
        <w:rPr>
          <w:lang w:val="en-US"/>
        </w:rPr>
        <w:t>RAN1#9</w:t>
      </w:r>
      <w:r>
        <w:rPr>
          <w:lang w:val="en-US"/>
        </w:rPr>
        <w:t>9</w:t>
      </w:r>
      <w:r w:rsidRPr="00FD7B12">
        <w:rPr>
          <w:lang w:val="en-US"/>
        </w:rPr>
        <w:t xml:space="preserve"> (</w:t>
      </w:r>
      <w:r>
        <w:rPr>
          <w:lang w:val="en-US"/>
        </w:rPr>
        <w:t>Nov.</w:t>
      </w:r>
      <w:r w:rsidRPr="00FD7B12">
        <w:rPr>
          <w:lang w:val="en-US"/>
        </w:rPr>
        <w:t xml:space="preserve"> 2019)</w:t>
      </w:r>
    </w:p>
    <w:p w14:paraId="715A998D" w14:textId="77777777" w:rsidR="001D53FA" w:rsidRPr="0064561A" w:rsidRDefault="001D53FA" w:rsidP="001D53FA">
      <w:pPr>
        <w:rPr>
          <w:lang w:eastAsia="x-none"/>
        </w:rPr>
      </w:pPr>
      <w:r w:rsidRPr="0064561A">
        <w:rPr>
          <w:highlight w:val="green"/>
          <w:lang w:eastAsia="x-none"/>
        </w:rPr>
        <w:t>Agreements</w:t>
      </w:r>
      <w:r w:rsidRPr="0064561A">
        <w:rPr>
          <w:lang w:eastAsia="x-none"/>
        </w:rPr>
        <w:t>:</w:t>
      </w:r>
    </w:p>
    <w:p w14:paraId="3BC1B168" w14:textId="77777777" w:rsidR="001D53FA" w:rsidRPr="0064561A" w:rsidRDefault="001D53FA" w:rsidP="00751D38">
      <w:pPr>
        <w:numPr>
          <w:ilvl w:val="0"/>
          <w:numId w:val="52"/>
        </w:numPr>
        <w:spacing w:after="0"/>
      </w:pPr>
      <w:r w:rsidRPr="0064561A">
        <w:t>For the initial Type 2 CG PUSCH transmission, the TDRA table follows the activating DCI.</w:t>
      </w:r>
    </w:p>
    <w:p w14:paraId="10BFADF0" w14:textId="77777777" w:rsidR="001D53FA" w:rsidRPr="0064561A" w:rsidRDefault="001D53FA" w:rsidP="00751D38">
      <w:pPr>
        <w:numPr>
          <w:ilvl w:val="0"/>
          <w:numId w:val="52"/>
        </w:numPr>
        <w:spacing w:after="0"/>
      </w:pPr>
      <w:r w:rsidRPr="0064561A">
        <w:t xml:space="preserve">For the initial Type 2 CG PUSCH transmission with PUSCH repetition type A or B, the number of repetitions is provided by the activating DCI via </w:t>
      </w:r>
      <w:proofErr w:type="spellStart"/>
      <w:r w:rsidRPr="0064561A">
        <w:rPr>
          <w:i/>
        </w:rPr>
        <w:t>numberofrepetitions</w:t>
      </w:r>
      <w:proofErr w:type="spellEnd"/>
      <w:r w:rsidRPr="0064561A">
        <w:t xml:space="preserve"> if it is present in the corresponding TDRA table; otherwise, the number of repetitions is provided by </w:t>
      </w:r>
      <w:proofErr w:type="spellStart"/>
      <w:r w:rsidRPr="0064561A">
        <w:rPr>
          <w:i/>
        </w:rPr>
        <w:t>repK</w:t>
      </w:r>
      <w:proofErr w:type="spellEnd"/>
      <w:r w:rsidRPr="0064561A">
        <w:t>.</w:t>
      </w:r>
    </w:p>
    <w:p w14:paraId="24808AC9" w14:textId="77777777" w:rsidR="001D53FA" w:rsidRPr="00A34625" w:rsidRDefault="001D53FA" w:rsidP="001D53FA">
      <w:pPr>
        <w:rPr>
          <w:lang w:eastAsia="x-none"/>
        </w:rPr>
      </w:pPr>
      <w:r w:rsidRPr="00A34625">
        <w:rPr>
          <w:highlight w:val="green"/>
          <w:lang w:eastAsia="x-none"/>
        </w:rPr>
        <w:t>Agreements</w:t>
      </w:r>
      <w:r w:rsidRPr="00A34625">
        <w:rPr>
          <w:lang w:eastAsia="x-none"/>
        </w:rPr>
        <w:t>:</w:t>
      </w:r>
    </w:p>
    <w:p w14:paraId="7258F624" w14:textId="77777777" w:rsidR="001D53FA" w:rsidRPr="00A34625" w:rsidRDefault="001D53FA" w:rsidP="00751D38">
      <w:pPr>
        <w:numPr>
          <w:ilvl w:val="0"/>
          <w:numId w:val="75"/>
        </w:numPr>
        <w:spacing w:after="0"/>
      </w:pPr>
      <w:r w:rsidRPr="00A34625">
        <w:t xml:space="preserve">For the initial Type 1 CG PUSCH transmission with PUSCH repetition type B, </w:t>
      </w:r>
    </w:p>
    <w:p w14:paraId="59E7BAF6" w14:textId="77777777" w:rsidR="001D53FA" w:rsidRPr="00A34625" w:rsidRDefault="001D53FA" w:rsidP="00751D38">
      <w:pPr>
        <w:numPr>
          <w:ilvl w:val="1"/>
          <w:numId w:val="75"/>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29FC612F" w14:textId="77777777" w:rsidR="001D53FA" w:rsidRPr="00A34625" w:rsidRDefault="001D53FA" w:rsidP="00751D38">
      <w:pPr>
        <w:numPr>
          <w:ilvl w:val="1"/>
          <w:numId w:val="75"/>
        </w:numPr>
        <w:spacing w:after="0"/>
      </w:pPr>
      <w:r w:rsidRPr="00A34625">
        <w:t>If both 0_1 and 0_2 are configured with PUSCH repetition type B, the TDRA table corresponding to DCI format 0_1 is used.</w:t>
      </w:r>
    </w:p>
    <w:p w14:paraId="52291E8A" w14:textId="77777777" w:rsidR="001D53FA" w:rsidRPr="00A34625" w:rsidRDefault="001D53FA" w:rsidP="00751D38">
      <w:pPr>
        <w:numPr>
          <w:ilvl w:val="1"/>
          <w:numId w:val="75"/>
        </w:numPr>
        <w:spacing w:after="0"/>
      </w:pPr>
      <w:r w:rsidRPr="00A34625">
        <w:t>Note: For the initial Type 1 CG PUSCH transmission with PUSCH repetition type B, the case of none of the DCI formats 0_1 and 0_2 is configured with PUSCH repetition type B is an error case</w:t>
      </w:r>
    </w:p>
    <w:p w14:paraId="0E858581" w14:textId="77777777" w:rsidR="001D53FA" w:rsidRPr="00A34625" w:rsidRDefault="001D53FA" w:rsidP="00751D38">
      <w:pPr>
        <w:numPr>
          <w:ilvl w:val="0"/>
          <w:numId w:val="75"/>
        </w:numPr>
        <w:spacing w:after="0"/>
      </w:pPr>
      <w:r w:rsidRPr="00A34625">
        <w:t>For the initial Type 1 CG PUSCH transmission, if it is configured with PUSCH repetition type A, use the TDRA table for USS in Rel-15.</w:t>
      </w:r>
    </w:p>
    <w:p w14:paraId="335F5286" w14:textId="77777777" w:rsidR="001D53FA" w:rsidRPr="00A34625" w:rsidRDefault="001D53FA" w:rsidP="00751D38">
      <w:pPr>
        <w:numPr>
          <w:ilvl w:val="0"/>
          <w:numId w:val="75"/>
        </w:numPr>
        <w:spacing w:after="0"/>
      </w:pPr>
      <w:r w:rsidRPr="00A34625">
        <w:t xml:space="preserve">For the initial Type 1 CG PUSCH transmission with PUSCH repetition, the number of repetitions is provided via </w:t>
      </w:r>
      <w:proofErr w:type="spellStart"/>
      <w:r w:rsidRPr="00A34625">
        <w:rPr>
          <w:i/>
          <w:iCs/>
        </w:rPr>
        <w:t>numberofrepetitions</w:t>
      </w:r>
      <w:proofErr w:type="spellEnd"/>
      <w:r w:rsidRPr="00A34625">
        <w:t xml:space="preserve"> if it is present in the corresponding TDRA table; otherwise, the number of repetitions is provided by </w:t>
      </w:r>
      <w:proofErr w:type="spellStart"/>
      <w:r w:rsidRPr="00A34625">
        <w:t>repK</w:t>
      </w:r>
      <w:proofErr w:type="spellEnd"/>
      <w:r w:rsidRPr="00A34625">
        <w:t>.</w:t>
      </w:r>
    </w:p>
    <w:p w14:paraId="6AED9C0B" w14:textId="77777777" w:rsidR="001D53FA" w:rsidRPr="00A34625" w:rsidRDefault="001D53FA" w:rsidP="00751D38">
      <w:pPr>
        <w:pStyle w:val="ListParagraph"/>
        <w:numPr>
          <w:ilvl w:val="0"/>
          <w:numId w:val="75"/>
        </w:numPr>
      </w:pPr>
      <w:r w:rsidRPr="00A34625">
        <w:t xml:space="preserve">FFS the value range of </w:t>
      </w:r>
      <w:proofErr w:type="spellStart"/>
      <w:r w:rsidRPr="00A34625">
        <w:t>repK</w:t>
      </w:r>
      <w:proofErr w:type="spellEnd"/>
      <w:r w:rsidRPr="00A34625">
        <w:t xml:space="preserve"> is extended for R16 repetition type A and/or type B</w:t>
      </w:r>
    </w:p>
    <w:p w14:paraId="38884922" w14:textId="77777777" w:rsidR="001D53FA" w:rsidRPr="00936BA9" w:rsidRDefault="001D53FA" w:rsidP="001D53FA">
      <w:pPr>
        <w:rPr>
          <w:lang w:eastAsia="x-none"/>
        </w:rPr>
      </w:pPr>
    </w:p>
    <w:p w14:paraId="5F6A6FFF" w14:textId="77777777" w:rsidR="001D53FA" w:rsidRPr="00936BA9" w:rsidRDefault="001D53FA" w:rsidP="001D53FA">
      <w:pPr>
        <w:rPr>
          <w:lang w:eastAsia="x-none"/>
        </w:rPr>
      </w:pPr>
      <w:r w:rsidRPr="00936BA9">
        <w:rPr>
          <w:highlight w:val="green"/>
          <w:lang w:eastAsia="x-none"/>
        </w:rPr>
        <w:lastRenderedPageBreak/>
        <w:t>Agreements</w:t>
      </w:r>
      <w:r w:rsidRPr="00936BA9">
        <w:rPr>
          <w:lang w:eastAsia="x-none"/>
        </w:rPr>
        <w:t>:</w:t>
      </w:r>
    </w:p>
    <w:p w14:paraId="115770E4" w14:textId="77777777" w:rsidR="001D53FA" w:rsidRPr="00936BA9" w:rsidRDefault="001D53FA" w:rsidP="00751D38">
      <w:pPr>
        <w:numPr>
          <w:ilvl w:val="0"/>
          <w:numId w:val="76"/>
        </w:numPr>
        <w:spacing w:after="0"/>
        <w:rPr>
          <w:lang w:val="en-US"/>
        </w:rPr>
      </w:pPr>
      <w:r w:rsidRPr="00936BA9">
        <w:rPr>
          <w:lang w:val="en-US"/>
        </w:rPr>
        <w:t>For PUSCH repetition type B, L&lt;=14</w:t>
      </w:r>
    </w:p>
    <w:p w14:paraId="61C5D1A8" w14:textId="77777777" w:rsidR="001D53FA" w:rsidRDefault="001D53FA" w:rsidP="001D53FA">
      <w:pPr>
        <w:rPr>
          <w:highlight w:val="green"/>
          <w:lang w:eastAsia="x-none"/>
        </w:rPr>
      </w:pPr>
    </w:p>
    <w:p w14:paraId="0AD75548" w14:textId="78514B61" w:rsidR="001D53FA" w:rsidRPr="00B50828" w:rsidRDefault="001D53FA" w:rsidP="001D53FA">
      <w:pPr>
        <w:rPr>
          <w:lang w:eastAsia="x-none"/>
        </w:rPr>
      </w:pPr>
      <w:r w:rsidRPr="00B50828">
        <w:rPr>
          <w:highlight w:val="green"/>
          <w:lang w:eastAsia="x-none"/>
        </w:rPr>
        <w:t>Agreements</w:t>
      </w:r>
      <w:r w:rsidRPr="00B50828">
        <w:rPr>
          <w:lang w:eastAsia="x-none"/>
        </w:rPr>
        <w:t>:</w:t>
      </w:r>
    </w:p>
    <w:p w14:paraId="01EF6FDF" w14:textId="77777777" w:rsidR="001D53FA" w:rsidRPr="00B50828" w:rsidRDefault="001D53FA" w:rsidP="001D53FA">
      <w:pPr>
        <w:rPr>
          <w:lang w:val="en-US"/>
        </w:rPr>
      </w:pPr>
      <w:r w:rsidRPr="00B50828">
        <w:rPr>
          <w:lang w:val="en-US"/>
        </w:rPr>
        <w:t>For PUSCH repetition type B, support the following frequency hopping:</w:t>
      </w:r>
    </w:p>
    <w:p w14:paraId="59A360C7" w14:textId="77777777" w:rsidR="001D53FA" w:rsidRPr="00B50828" w:rsidRDefault="001D53FA" w:rsidP="001D53FA">
      <w:pPr>
        <w:pStyle w:val="ListParagraph"/>
        <w:numPr>
          <w:ilvl w:val="0"/>
          <w:numId w:val="49"/>
        </w:numPr>
        <w:spacing w:after="0"/>
        <w:rPr>
          <w:lang w:val="en-US"/>
        </w:rPr>
      </w:pPr>
      <w:r w:rsidRPr="00B50828">
        <w:rPr>
          <w:lang w:val="en-US"/>
        </w:rPr>
        <w:t>Inter-PUSCH-repetition FH</w:t>
      </w:r>
    </w:p>
    <w:p w14:paraId="6BC496EC" w14:textId="77777777" w:rsidR="001D53FA" w:rsidRPr="00B50828" w:rsidRDefault="001D53FA" w:rsidP="001D53FA">
      <w:pPr>
        <w:pStyle w:val="ListParagraph"/>
        <w:numPr>
          <w:ilvl w:val="1"/>
          <w:numId w:val="49"/>
        </w:numPr>
        <w:spacing w:after="0"/>
        <w:rPr>
          <w:lang w:val="en-US"/>
        </w:rPr>
      </w:pPr>
      <w:r w:rsidRPr="00B50828">
        <w:rPr>
          <w:lang w:val="en-US"/>
        </w:rPr>
        <w:t>Details FFS</w:t>
      </w:r>
    </w:p>
    <w:p w14:paraId="6FDECA67" w14:textId="77777777" w:rsidR="001D53FA" w:rsidRPr="00B50828" w:rsidRDefault="001D53FA" w:rsidP="001D53FA">
      <w:pPr>
        <w:pStyle w:val="ListParagraph"/>
        <w:numPr>
          <w:ilvl w:val="0"/>
          <w:numId w:val="49"/>
        </w:numPr>
        <w:spacing w:after="0"/>
        <w:rPr>
          <w:lang w:val="en-US"/>
        </w:rPr>
      </w:pPr>
      <w:r w:rsidRPr="00B50828">
        <w:rPr>
          <w:lang w:val="en-US"/>
        </w:rPr>
        <w:t>Inter-slot FH</w:t>
      </w:r>
    </w:p>
    <w:p w14:paraId="5107B632" w14:textId="77777777" w:rsidR="001D53FA" w:rsidRPr="00B50828" w:rsidRDefault="001D53FA" w:rsidP="001D53FA">
      <w:pPr>
        <w:pStyle w:val="ListParagraph"/>
        <w:numPr>
          <w:ilvl w:val="0"/>
          <w:numId w:val="49"/>
        </w:numPr>
        <w:spacing w:after="0"/>
        <w:rPr>
          <w:lang w:val="en-US"/>
        </w:rPr>
      </w:pPr>
      <w:r w:rsidRPr="00B50828">
        <w:rPr>
          <w:lang w:val="en-US"/>
        </w:rPr>
        <w:t>FFS Intra-PUSCH-repetition FH</w:t>
      </w:r>
    </w:p>
    <w:p w14:paraId="555778F9" w14:textId="73845654" w:rsidR="00E91591" w:rsidRDefault="00E91591" w:rsidP="00665635">
      <w:pPr>
        <w:rPr>
          <w:lang w:val="en-US"/>
        </w:rPr>
      </w:pPr>
    </w:p>
    <w:p w14:paraId="36F0D4CB" w14:textId="77777777" w:rsidR="001D53FA" w:rsidRDefault="001D53FA" w:rsidP="00665635">
      <w:pPr>
        <w:rPr>
          <w:lang w:val="en-US"/>
        </w:rPr>
      </w:pPr>
    </w:p>
    <w:p w14:paraId="36DCB1EB" w14:textId="02E67A74" w:rsidR="00A35DB4" w:rsidRDefault="00A35DB4" w:rsidP="00A35DB4">
      <w:pPr>
        <w:pStyle w:val="Heading1"/>
        <w:rPr>
          <w:lang w:val="en-US"/>
        </w:rPr>
      </w:pPr>
      <w:r>
        <w:rPr>
          <w:lang w:val="en-US"/>
        </w:rPr>
        <w:t>Appendix B: Summary of Rel-15 behavior</w:t>
      </w:r>
    </w:p>
    <w:p w14:paraId="48294C0A" w14:textId="26AC4342" w:rsidR="00A35DB4" w:rsidRDefault="00A35DB4" w:rsidP="006A6BF2">
      <w:pPr>
        <w:pStyle w:val="ListParagraph"/>
        <w:numPr>
          <w:ilvl w:val="0"/>
          <w:numId w:val="37"/>
        </w:numPr>
        <w:rPr>
          <w:sz w:val="22"/>
          <w:lang w:val="en-US"/>
        </w:rPr>
      </w:pPr>
      <w:r w:rsidRPr="00902FB2">
        <w:rPr>
          <w:sz w:val="22"/>
          <w:lang w:val="en-US"/>
        </w:rPr>
        <w:t>For DG</w:t>
      </w:r>
      <w:r>
        <w:rPr>
          <w:sz w:val="22"/>
          <w:lang w:val="en-US"/>
        </w:rPr>
        <w:t xml:space="preserve"> PUSCH and the first PUSCH</w:t>
      </w:r>
      <w:r w:rsidR="00A21676">
        <w:rPr>
          <w:sz w:val="22"/>
          <w:lang w:val="en-US"/>
        </w:rPr>
        <w:t xml:space="preserve"> (including repetitions)</w:t>
      </w:r>
      <w:r>
        <w:rPr>
          <w:sz w:val="22"/>
          <w:lang w:val="en-US"/>
        </w:rPr>
        <w:t xml:space="preserve"> after Type 2 CG activation DCI</w:t>
      </w:r>
    </w:p>
    <w:p w14:paraId="7356E6A2" w14:textId="77777777" w:rsidR="00A35DB4" w:rsidRDefault="00A35DB4" w:rsidP="006A6BF2">
      <w:pPr>
        <w:pStyle w:val="ListParagraph"/>
        <w:numPr>
          <w:ilvl w:val="1"/>
          <w:numId w:val="37"/>
        </w:numPr>
        <w:rPr>
          <w:sz w:val="22"/>
          <w:lang w:val="en-US"/>
        </w:rPr>
      </w:pPr>
      <w:r>
        <w:rPr>
          <w:sz w:val="22"/>
          <w:lang w:val="en-US"/>
        </w:rPr>
        <w:t xml:space="preserve">Regardless of whether dynamic SFI is configured or not, </w:t>
      </w:r>
    </w:p>
    <w:p w14:paraId="67DACE3C" w14:textId="77777777" w:rsidR="00A35DB4" w:rsidRDefault="00A35DB4" w:rsidP="006A6BF2">
      <w:pPr>
        <w:pStyle w:val="ListParagraph"/>
        <w:numPr>
          <w:ilvl w:val="2"/>
          <w:numId w:val="37"/>
        </w:numPr>
        <w:rPr>
          <w:sz w:val="22"/>
          <w:lang w:val="en-US"/>
        </w:rPr>
      </w:pPr>
      <w:r>
        <w:rPr>
          <w:sz w:val="22"/>
          <w:lang w:val="en-US"/>
        </w:rPr>
        <w:t>The case without repetition: no conflict with semi-static DL symbol is expected.</w:t>
      </w:r>
    </w:p>
    <w:p w14:paraId="5026B787" w14:textId="77777777" w:rsidR="00A35DB4" w:rsidRDefault="00A35DB4" w:rsidP="006A6BF2">
      <w:pPr>
        <w:pStyle w:val="ListParagraph"/>
        <w:numPr>
          <w:ilvl w:val="2"/>
          <w:numId w:val="37"/>
        </w:numPr>
        <w:rPr>
          <w:sz w:val="22"/>
          <w:lang w:val="en-US"/>
        </w:rPr>
      </w:pPr>
      <w:r>
        <w:rPr>
          <w:sz w:val="22"/>
          <w:lang w:val="en-US"/>
        </w:rPr>
        <w:t>The case with repetitions: if a repetition conflicts with a semi-static DL symbol, the repetition is not transmitted.</w:t>
      </w:r>
    </w:p>
    <w:p w14:paraId="785B86D0" w14:textId="77777777" w:rsidR="00A35DB4" w:rsidRDefault="00A35DB4" w:rsidP="006A6BF2">
      <w:pPr>
        <w:pStyle w:val="ListParagraph"/>
        <w:numPr>
          <w:ilvl w:val="1"/>
          <w:numId w:val="37"/>
        </w:numPr>
        <w:rPr>
          <w:sz w:val="22"/>
          <w:lang w:val="en-US"/>
        </w:rPr>
      </w:pPr>
      <w:r>
        <w:rPr>
          <w:sz w:val="22"/>
          <w:lang w:val="en-US"/>
        </w:rPr>
        <w:t>If dynamic SFI is configured,</w:t>
      </w:r>
    </w:p>
    <w:p w14:paraId="6A4FD26B" w14:textId="77777777" w:rsidR="00A35DB4" w:rsidRDefault="00A35DB4" w:rsidP="006A6BF2">
      <w:pPr>
        <w:pStyle w:val="ListParagraph"/>
        <w:numPr>
          <w:ilvl w:val="2"/>
          <w:numId w:val="37"/>
        </w:numPr>
        <w:rPr>
          <w:sz w:val="22"/>
          <w:lang w:val="en-US"/>
        </w:rPr>
      </w:pPr>
      <w:r>
        <w:rPr>
          <w:sz w:val="22"/>
          <w:lang w:val="en-US"/>
        </w:rPr>
        <w:t>DG</w:t>
      </w:r>
    </w:p>
    <w:p w14:paraId="134852A0" w14:textId="77777777" w:rsidR="00A35DB4" w:rsidRDefault="00A35DB4" w:rsidP="006A6BF2">
      <w:pPr>
        <w:pStyle w:val="ListParagraph"/>
        <w:numPr>
          <w:ilvl w:val="3"/>
          <w:numId w:val="37"/>
        </w:numPr>
        <w:rPr>
          <w:sz w:val="22"/>
          <w:lang w:val="en-US"/>
        </w:rPr>
      </w:pPr>
      <w:r w:rsidRPr="00C04655">
        <w:rPr>
          <w:sz w:val="22"/>
          <w:lang w:val="en-US"/>
        </w:rPr>
        <w:t xml:space="preserve">The case </w:t>
      </w:r>
      <w:r w:rsidRPr="00A21676">
        <w:rPr>
          <w:sz w:val="22"/>
          <w:highlight w:val="yellow"/>
          <w:lang w:val="en-US"/>
        </w:rPr>
        <w:t>with and without repetition</w:t>
      </w:r>
      <w:r w:rsidRPr="00C04655">
        <w:rPr>
          <w:sz w:val="22"/>
          <w:lang w:val="en-US"/>
        </w:rPr>
        <w:t>: follow the dynamic grant</w:t>
      </w:r>
      <w:r>
        <w:rPr>
          <w:sz w:val="22"/>
          <w:lang w:val="en-US"/>
        </w:rPr>
        <w:t xml:space="preserve">. </w:t>
      </w:r>
      <w:r w:rsidRPr="00C04655">
        <w:rPr>
          <w:sz w:val="22"/>
          <w:lang w:val="en-US"/>
        </w:rPr>
        <w:t>No conflict with dynamic DL symbols is expected</w:t>
      </w:r>
      <w:r>
        <w:rPr>
          <w:sz w:val="22"/>
          <w:lang w:val="en-US"/>
        </w:rPr>
        <w:t>.</w:t>
      </w:r>
    </w:p>
    <w:p w14:paraId="58969259" w14:textId="77777777" w:rsidR="00A35DB4" w:rsidRDefault="00A35DB4" w:rsidP="006A6BF2">
      <w:pPr>
        <w:pStyle w:val="ListParagraph"/>
        <w:numPr>
          <w:ilvl w:val="2"/>
          <w:numId w:val="37"/>
        </w:numPr>
        <w:rPr>
          <w:sz w:val="22"/>
          <w:lang w:val="en-US"/>
        </w:rPr>
      </w:pPr>
      <w:r>
        <w:rPr>
          <w:sz w:val="22"/>
          <w:lang w:val="en-US"/>
        </w:rPr>
        <w:t>The first PUSCH after Type 2 CG activation DCI</w:t>
      </w:r>
    </w:p>
    <w:p w14:paraId="23795273" w14:textId="77777777" w:rsidR="00A35DB4" w:rsidRPr="00C04655" w:rsidRDefault="00A35DB4" w:rsidP="006A6BF2">
      <w:pPr>
        <w:pStyle w:val="ListParagraph"/>
        <w:numPr>
          <w:ilvl w:val="3"/>
          <w:numId w:val="37"/>
        </w:numPr>
        <w:rPr>
          <w:sz w:val="22"/>
          <w:lang w:val="en-US"/>
        </w:rPr>
      </w:pPr>
      <w:r w:rsidRPr="00C04655">
        <w:rPr>
          <w:sz w:val="22"/>
          <w:lang w:val="en-US"/>
        </w:rPr>
        <w:t xml:space="preserve">The case with and without repetition: follow the </w:t>
      </w:r>
      <w:r>
        <w:rPr>
          <w:sz w:val="22"/>
          <w:lang w:val="en-US"/>
        </w:rPr>
        <w:t xml:space="preserve">activation DCI. </w:t>
      </w:r>
      <w:r w:rsidRPr="00C04655">
        <w:rPr>
          <w:sz w:val="22"/>
          <w:lang w:val="en-US"/>
        </w:rPr>
        <w:t>No conflict with dynamic DL</w:t>
      </w:r>
      <w:r w:rsidRPr="00635DDF">
        <w:rPr>
          <w:color w:val="FF0000"/>
          <w:sz w:val="22"/>
          <w:lang w:val="en-US"/>
        </w:rPr>
        <w:t xml:space="preserve">/flexible </w:t>
      </w:r>
      <w:r w:rsidRPr="00C04655">
        <w:rPr>
          <w:sz w:val="22"/>
          <w:lang w:val="en-US"/>
        </w:rPr>
        <w:t>symbols is expected</w:t>
      </w:r>
      <w:r>
        <w:rPr>
          <w:sz w:val="22"/>
          <w:lang w:val="en-US"/>
        </w:rPr>
        <w:t>.</w:t>
      </w:r>
    </w:p>
    <w:p w14:paraId="005CD1C2" w14:textId="77777777" w:rsidR="00A35DB4" w:rsidRDefault="00A35DB4" w:rsidP="006A6BF2">
      <w:pPr>
        <w:pStyle w:val="ListParagraph"/>
        <w:numPr>
          <w:ilvl w:val="0"/>
          <w:numId w:val="37"/>
        </w:numPr>
        <w:rPr>
          <w:sz w:val="22"/>
          <w:lang w:val="en-US"/>
        </w:rPr>
      </w:pPr>
      <w:r>
        <w:rPr>
          <w:sz w:val="22"/>
          <w:lang w:val="en-US"/>
        </w:rPr>
        <w:t>For CG PUSCH (other than the first PUSCH after Type 2 CG activation DCI)</w:t>
      </w:r>
    </w:p>
    <w:p w14:paraId="03E7BA00" w14:textId="77777777" w:rsidR="00A35DB4" w:rsidRDefault="00A35DB4" w:rsidP="006A6BF2">
      <w:pPr>
        <w:pStyle w:val="ListParagraph"/>
        <w:numPr>
          <w:ilvl w:val="1"/>
          <w:numId w:val="37"/>
        </w:numPr>
        <w:rPr>
          <w:sz w:val="22"/>
          <w:lang w:val="en-US"/>
        </w:rPr>
      </w:pPr>
      <w:r>
        <w:rPr>
          <w:sz w:val="22"/>
          <w:lang w:val="en-US"/>
        </w:rPr>
        <w:t xml:space="preserve">If dynamic SFI is not configured, </w:t>
      </w:r>
    </w:p>
    <w:p w14:paraId="6BD74028" w14:textId="77777777" w:rsidR="00A35DB4" w:rsidRDefault="00A35DB4" w:rsidP="006A6BF2">
      <w:pPr>
        <w:pStyle w:val="ListParagraph"/>
        <w:numPr>
          <w:ilvl w:val="2"/>
          <w:numId w:val="37"/>
        </w:numPr>
        <w:rPr>
          <w:sz w:val="22"/>
          <w:lang w:val="en-US"/>
        </w:rPr>
      </w:pPr>
      <w:r>
        <w:rPr>
          <w:sz w:val="22"/>
          <w:lang w:val="en-US"/>
        </w:rPr>
        <w:t>The case with and without repetition: if a repetition conflicts with a semi-static DL symbol, the repetition is not transmitted.</w:t>
      </w:r>
    </w:p>
    <w:p w14:paraId="3BC5228C" w14:textId="77777777" w:rsidR="00A35DB4" w:rsidRDefault="00A35DB4" w:rsidP="006A6BF2">
      <w:pPr>
        <w:pStyle w:val="ListParagraph"/>
        <w:numPr>
          <w:ilvl w:val="1"/>
          <w:numId w:val="37"/>
        </w:numPr>
        <w:rPr>
          <w:sz w:val="22"/>
          <w:lang w:val="en-US"/>
        </w:rPr>
      </w:pPr>
      <w:bookmarkStart w:id="12" w:name="_Hlk18017386"/>
      <w:r>
        <w:rPr>
          <w:sz w:val="22"/>
          <w:lang w:val="en-US"/>
        </w:rPr>
        <w:t>If dynamic SFI is configured and received,</w:t>
      </w:r>
    </w:p>
    <w:p w14:paraId="14CB2AA8" w14:textId="77777777" w:rsidR="00A35DB4" w:rsidRDefault="00A35DB4" w:rsidP="006A6BF2">
      <w:pPr>
        <w:pStyle w:val="ListParagraph"/>
        <w:numPr>
          <w:ilvl w:val="2"/>
          <w:numId w:val="37"/>
        </w:numPr>
        <w:rPr>
          <w:sz w:val="22"/>
          <w:lang w:val="en-US"/>
        </w:rPr>
      </w:pPr>
      <w:r>
        <w:rPr>
          <w:sz w:val="22"/>
          <w:lang w:val="en-US"/>
        </w:rPr>
        <w:t xml:space="preserve">The case with and without repetition: if a repetition conflicts with </w:t>
      </w:r>
      <w:bookmarkStart w:id="13" w:name="_Hlk18017561"/>
      <w:r>
        <w:rPr>
          <w:sz w:val="22"/>
          <w:lang w:val="en-US"/>
        </w:rPr>
        <w:t xml:space="preserve">a semi-static DL symbol or </w:t>
      </w:r>
      <w:bookmarkEnd w:id="13"/>
      <w:r>
        <w:rPr>
          <w:sz w:val="22"/>
          <w:lang w:val="en-US"/>
        </w:rPr>
        <w:t>a dynamic DL/flexible symbol, the repetition is not transmitted.</w:t>
      </w:r>
    </w:p>
    <w:bookmarkEnd w:id="12"/>
    <w:p w14:paraId="513021AF" w14:textId="77777777" w:rsidR="00A35DB4" w:rsidRDefault="00A35DB4" w:rsidP="006A6BF2">
      <w:pPr>
        <w:pStyle w:val="ListParagraph"/>
        <w:numPr>
          <w:ilvl w:val="1"/>
          <w:numId w:val="37"/>
        </w:numPr>
        <w:rPr>
          <w:sz w:val="22"/>
          <w:lang w:val="en-US"/>
        </w:rPr>
      </w:pPr>
      <w:r>
        <w:rPr>
          <w:sz w:val="22"/>
          <w:lang w:val="en-US"/>
        </w:rPr>
        <w:t>If dynamic SFI is configured and not received,</w:t>
      </w:r>
    </w:p>
    <w:p w14:paraId="3E890852" w14:textId="77777777" w:rsidR="00A35DB4" w:rsidRDefault="00A35DB4" w:rsidP="006A6BF2">
      <w:pPr>
        <w:pStyle w:val="ListParagraph"/>
        <w:numPr>
          <w:ilvl w:val="2"/>
          <w:numId w:val="37"/>
        </w:numPr>
        <w:rPr>
          <w:sz w:val="22"/>
          <w:lang w:val="en-US"/>
        </w:rPr>
      </w:pPr>
      <w:r w:rsidRPr="00491009">
        <w:rPr>
          <w:sz w:val="22"/>
          <w:lang w:val="en-US"/>
        </w:rPr>
        <w:t>The case with and without repetition: if a repetition conflicts with a semi-static DL/flexible symbol, the repetition is not transmitted. (there is some timeline defined.)</w:t>
      </w:r>
    </w:p>
    <w:p w14:paraId="21D44FFE" w14:textId="6E2C6149" w:rsidR="00A35DB4" w:rsidRPr="00A612E4" w:rsidRDefault="00FA7C9C" w:rsidP="00665635">
      <w:pPr>
        <w:rPr>
          <w:highlight w:val="yellow"/>
          <w:lang w:val="en-US"/>
        </w:rPr>
      </w:pPr>
      <w:r w:rsidRPr="00A612E4">
        <w:rPr>
          <w:highlight w:val="yellow"/>
          <w:lang w:val="en-US"/>
        </w:rPr>
        <w:t>Conflict with dynamic DL</w:t>
      </w:r>
      <w:r w:rsidR="00A612E4" w:rsidRPr="00A612E4">
        <w:rPr>
          <w:highlight w:val="yellow"/>
          <w:lang w:val="en-US"/>
        </w:rPr>
        <w:t xml:space="preserve"> (to be checked)</w:t>
      </w:r>
    </w:p>
    <w:p w14:paraId="41010BCC" w14:textId="77777777" w:rsidR="00FA7C9C" w:rsidRPr="00A612E4" w:rsidRDefault="00FA7C9C" w:rsidP="006A6BF2">
      <w:pPr>
        <w:pStyle w:val="ListParagraph"/>
        <w:numPr>
          <w:ilvl w:val="0"/>
          <w:numId w:val="37"/>
        </w:numPr>
        <w:ind w:left="360"/>
        <w:rPr>
          <w:highlight w:val="yellow"/>
        </w:rPr>
      </w:pPr>
      <w:r w:rsidRPr="00A612E4">
        <w:rPr>
          <w:highlight w:val="yellow"/>
        </w:rPr>
        <w:t>For CG PUSCH</w:t>
      </w:r>
    </w:p>
    <w:p w14:paraId="602E6F4B" w14:textId="77777777" w:rsidR="00FA7C9C" w:rsidRPr="00A612E4" w:rsidRDefault="00FA7C9C" w:rsidP="006A6BF2">
      <w:pPr>
        <w:pStyle w:val="ListParagraph"/>
        <w:numPr>
          <w:ilvl w:val="1"/>
          <w:numId w:val="37"/>
        </w:numPr>
        <w:ind w:left="1080"/>
        <w:rPr>
          <w:highlight w:val="yellow"/>
        </w:rPr>
      </w:pPr>
      <w:r w:rsidRPr="00A612E4">
        <w:rPr>
          <w:highlight w:val="yellow"/>
        </w:rPr>
        <w:t>if a PUSCH conflicts with dynamic DL transmission on semi-static flexible symbols, the PUSCH is not transmitted</w:t>
      </w:r>
    </w:p>
    <w:p w14:paraId="70707672" w14:textId="77777777" w:rsidR="00FA7C9C" w:rsidRPr="00A612E4" w:rsidRDefault="00FA7C9C" w:rsidP="006A6BF2">
      <w:pPr>
        <w:pStyle w:val="ListParagraph"/>
        <w:numPr>
          <w:ilvl w:val="1"/>
          <w:numId w:val="37"/>
        </w:numPr>
        <w:ind w:left="1080"/>
        <w:rPr>
          <w:highlight w:val="yellow"/>
        </w:rPr>
      </w:pPr>
      <w:r w:rsidRPr="00A612E4">
        <w:rPr>
          <w:highlight w:val="yellow"/>
        </w:rPr>
        <w:t>no conflict with semi-static DL transmission on semi-static flexible symbols is expected</w:t>
      </w:r>
    </w:p>
    <w:p w14:paraId="257CEA54" w14:textId="77777777" w:rsidR="00FA7C9C" w:rsidRPr="00A612E4" w:rsidRDefault="00FA7C9C" w:rsidP="006A6BF2">
      <w:pPr>
        <w:pStyle w:val="ListParagraph"/>
        <w:numPr>
          <w:ilvl w:val="0"/>
          <w:numId w:val="37"/>
        </w:numPr>
        <w:ind w:left="360"/>
        <w:rPr>
          <w:highlight w:val="yellow"/>
        </w:rPr>
      </w:pPr>
      <w:r w:rsidRPr="00A612E4">
        <w:rPr>
          <w:highlight w:val="yellow"/>
        </w:rPr>
        <w:t xml:space="preserve">For DG PUSCH, </w:t>
      </w:r>
    </w:p>
    <w:p w14:paraId="18CDC97C" w14:textId="77777777" w:rsidR="00A612E4" w:rsidRPr="00A612E4" w:rsidRDefault="00FA7C9C" w:rsidP="006A6BF2">
      <w:pPr>
        <w:pStyle w:val="ListParagraph"/>
        <w:numPr>
          <w:ilvl w:val="1"/>
          <w:numId w:val="37"/>
        </w:numPr>
        <w:ind w:left="1080"/>
        <w:rPr>
          <w:highlight w:val="yellow"/>
          <w:lang w:val="en-US"/>
        </w:rPr>
      </w:pPr>
      <w:r w:rsidRPr="00A612E4">
        <w:rPr>
          <w:highlight w:val="yellow"/>
        </w:rPr>
        <w:t>no conflict with dynamic DL transmission on semi-static flexible symbols is expected</w:t>
      </w:r>
    </w:p>
    <w:p w14:paraId="69857C5E" w14:textId="4F80BC8A" w:rsidR="00FA7C9C" w:rsidRPr="00A612E4" w:rsidRDefault="00FA7C9C" w:rsidP="006A6BF2">
      <w:pPr>
        <w:pStyle w:val="ListParagraph"/>
        <w:numPr>
          <w:ilvl w:val="1"/>
          <w:numId w:val="37"/>
        </w:numPr>
        <w:ind w:left="1080"/>
        <w:rPr>
          <w:highlight w:val="yellow"/>
          <w:lang w:val="en-US"/>
        </w:rPr>
      </w:pPr>
      <w:r w:rsidRPr="00A612E4">
        <w:rPr>
          <w:highlight w:val="yellow"/>
        </w:rPr>
        <w:t>if a PUSCH conflicts with semi-static DL transmission on semi-static flexible symbols, the PUSCH is transmitted</w:t>
      </w:r>
    </w:p>
    <w:p w14:paraId="26EB89F0" w14:textId="77777777" w:rsidR="00FA7C9C" w:rsidRDefault="00FA7C9C" w:rsidP="00665635">
      <w:pPr>
        <w:rPr>
          <w:lang w:val="en-US"/>
        </w:rPr>
      </w:pPr>
    </w:p>
    <w:p w14:paraId="7BAD0DA6" w14:textId="77777777" w:rsidR="00FA7C9C" w:rsidRPr="00665635" w:rsidRDefault="00FA7C9C" w:rsidP="00665635">
      <w:pPr>
        <w:rPr>
          <w:lang w:val="en-US"/>
        </w:rPr>
      </w:pPr>
    </w:p>
    <w:p w14:paraId="5D7C175E" w14:textId="552401EC" w:rsidR="00922C3E" w:rsidRDefault="00922C3E" w:rsidP="00922C3E">
      <w:pPr>
        <w:pStyle w:val="Heading1"/>
        <w:rPr>
          <w:lang w:val="en-US"/>
        </w:rPr>
      </w:pPr>
      <w:r>
        <w:rPr>
          <w:lang w:val="en-US"/>
        </w:rPr>
        <w:t xml:space="preserve">Appendix </w:t>
      </w:r>
      <w:r w:rsidR="00A21676">
        <w:rPr>
          <w:lang w:val="en-US"/>
        </w:rPr>
        <w:t>C</w:t>
      </w:r>
      <w:r>
        <w:rPr>
          <w:lang w:val="en-US"/>
        </w:rPr>
        <w:t>: Proposals from contributions</w:t>
      </w:r>
    </w:p>
    <w:p w14:paraId="144A5B8B" w14:textId="23ADA92C" w:rsidR="008B771E" w:rsidRDefault="00953FC8" w:rsidP="008B771E">
      <w:pPr>
        <w:pStyle w:val="Heading3"/>
      </w:pPr>
      <w:r w:rsidRPr="00953FC8">
        <w:t>[1]</w:t>
      </w:r>
      <w:r w:rsidRPr="00953FC8">
        <w:tab/>
        <w:t>R1-1911892</w:t>
      </w:r>
      <w:r w:rsidRPr="00953FC8">
        <w:tab/>
        <w:t>PUSCH enhancements for URLLC</w:t>
      </w:r>
      <w:r w:rsidRPr="00953FC8">
        <w:tab/>
        <w:t>Huawei, HiSilicon, SIA</w:t>
      </w:r>
    </w:p>
    <w:tbl>
      <w:tblPr>
        <w:tblStyle w:val="TableGrid"/>
        <w:tblW w:w="0" w:type="auto"/>
        <w:tblLook w:val="04A0" w:firstRow="1" w:lastRow="0" w:firstColumn="1" w:lastColumn="0" w:noHBand="0" w:noVBand="1"/>
      </w:tblPr>
      <w:tblGrid>
        <w:gridCol w:w="9629"/>
      </w:tblGrid>
      <w:tr w:rsidR="00CE54C2" w:rsidRPr="00B81D10" w14:paraId="2C13872B" w14:textId="77777777" w:rsidTr="00CE54C2">
        <w:tc>
          <w:tcPr>
            <w:tcW w:w="9629" w:type="dxa"/>
          </w:tcPr>
          <w:p w14:paraId="1B353684"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Observation </w:t>
            </w:r>
            <w:r w:rsidRPr="00B81D10">
              <w:rPr>
                <w:i/>
                <w:noProof/>
                <w:sz w:val="22"/>
                <w:szCs w:val="22"/>
                <w:lang w:val="en-US"/>
              </w:rPr>
              <w:t>1</w:t>
            </w:r>
            <w:r w:rsidRPr="00B81D10">
              <w:rPr>
                <w:i/>
                <w:sz w:val="22"/>
                <w:szCs w:val="22"/>
                <w:lang w:val="en-US" w:eastAsia="zh-CN"/>
              </w:rPr>
              <w:t>: Supporting L&gt;14 achieves no obvious gain but leads to more specification work and also performance loss in terms of PUSCH transmission latency.</w:t>
            </w:r>
          </w:p>
          <w:p w14:paraId="63792485" w14:textId="77777777" w:rsidR="00B81D10" w:rsidRPr="00B81D10" w:rsidRDefault="00B81D10" w:rsidP="00B81D10">
            <w:pPr>
              <w:tabs>
                <w:tab w:val="left" w:pos="3510"/>
              </w:tabs>
              <w:autoSpaceDE w:val="0"/>
              <w:autoSpaceDN w:val="0"/>
              <w:adjustRightInd w:val="0"/>
              <w:snapToGrid w:val="0"/>
              <w:spacing w:after="12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_Ref23271717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rPr>
              <w:t xml:space="preserve">Observation </w:t>
            </w:r>
            <w:r w:rsidRPr="00B81D10">
              <w:rPr>
                <w:i/>
                <w:noProof/>
                <w:sz w:val="22"/>
                <w:szCs w:val="22"/>
                <w:lang w:val="en-US"/>
              </w:rPr>
              <w:t>2</w:t>
            </w:r>
            <w:r w:rsidRPr="00B81D10">
              <w:rPr>
                <w:rFonts w:hint="eastAsia"/>
                <w:i/>
                <w:sz w:val="22"/>
                <w:szCs w:val="22"/>
                <w:lang w:val="en-US" w:eastAsia="zh-CN"/>
              </w:rPr>
              <w:t>:</w:t>
            </w:r>
            <w:r w:rsidRPr="00B81D10">
              <w:rPr>
                <w:bCs/>
                <w:i/>
                <w:sz w:val="22"/>
                <w:szCs w:val="22"/>
                <w:lang w:val="x-none" w:eastAsia="x-none"/>
              </w:rPr>
              <w:t xml:space="preserve"> Calculating the TBS based on the longest PUSCH can guarantee that all transmissions</w:t>
            </w:r>
            <w:r w:rsidRPr="00B81D10">
              <w:rPr>
                <w:bCs/>
                <w:i/>
                <w:sz w:val="22"/>
                <w:szCs w:val="22"/>
                <w:lang w:val="en-US"/>
              </w:rPr>
              <w:t xml:space="preserve"> </w:t>
            </w:r>
            <w:r w:rsidRPr="00B81D10">
              <w:rPr>
                <w:bCs/>
                <w:i/>
                <w:sz w:val="22"/>
                <w:szCs w:val="22"/>
                <w:lang w:val="x-none" w:eastAsia="x-none"/>
              </w:rPr>
              <w:t>are self-decodable while on the other hand achieving better resource utilization efficiency.</w:t>
            </w:r>
            <w:r w:rsidRPr="00B81D10">
              <w:rPr>
                <w:i/>
                <w:sz w:val="22"/>
                <w:szCs w:val="22"/>
                <w:lang w:val="en-US" w:eastAsia="zh-CN"/>
              </w:rPr>
              <w:fldChar w:fldCharType="end"/>
            </w:r>
          </w:p>
          <w:p w14:paraId="397AE67F" w14:textId="77777777" w:rsidR="00B81D10" w:rsidRPr="00B81D10" w:rsidRDefault="00B81D10" w:rsidP="00B81D10">
            <w:pPr>
              <w:tabs>
                <w:tab w:val="left" w:pos="3510"/>
              </w:tabs>
              <w:autoSpaceDE w:val="0"/>
              <w:autoSpaceDN w:val="0"/>
              <w:adjustRightInd w:val="0"/>
              <w:snapToGrid w:val="0"/>
              <w:spacing w:after="12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_Ref23271748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rPr>
              <w:t xml:space="preserve">Observation </w:t>
            </w:r>
            <w:r w:rsidRPr="00B81D10">
              <w:rPr>
                <w:i/>
                <w:noProof/>
                <w:sz w:val="22"/>
                <w:szCs w:val="22"/>
                <w:lang w:val="en-US"/>
              </w:rPr>
              <w:t>3</w:t>
            </w:r>
            <w:r w:rsidRPr="00B81D10">
              <w:rPr>
                <w:i/>
                <w:sz w:val="22"/>
                <w:szCs w:val="22"/>
                <w:lang w:val="en-US"/>
              </w:rPr>
              <w:t>: For PUSCH repetitions with unequal lengths, the target REs for calculating UL-SCH TBS may not match with the PUSCH piggybacking the UCI, which results in inappropriate amount of UCI resources and thereby causing too aggressive UCI code rate to meet the UCI target code rate.</w:t>
            </w:r>
            <w:r w:rsidRPr="00B81D10">
              <w:rPr>
                <w:i/>
                <w:sz w:val="22"/>
                <w:szCs w:val="22"/>
                <w:lang w:val="en-US" w:eastAsia="zh-CN"/>
              </w:rPr>
              <w:fldChar w:fldCharType="end"/>
            </w:r>
          </w:p>
          <w:p w14:paraId="3AE96A5B"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Proposal </w:t>
            </w:r>
            <w:r w:rsidRPr="00B81D10">
              <w:rPr>
                <w:i/>
                <w:noProof/>
                <w:sz w:val="22"/>
                <w:szCs w:val="22"/>
                <w:lang w:val="en-US"/>
              </w:rPr>
              <w:t>1</w:t>
            </w:r>
            <w:r w:rsidRPr="00B81D10">
              <w:rPr>
                <w:i/>
                <w:sz w:val="22"/>
                <w:szCs w:val="22"/>
                <w:lang w:val="en-US" w:eastAsia="zh-CN"/>
              </w:rPr>
              <w:t>: It is not necessary to introduce L&gt;14.</w:t>
            </w:r>
          </w:p>
          <w:p w14:paraId="27A20532" w14:textId="77777777" w:rsidR="00B81D10" w:rsidRPr="00B81D10" w:rsidRDefault="00B81D10" w:rsidP="00B81D10">
            <w:pPr>
              <w:autoSpaceDE w:val="0"/>
              <w:autoSpaceDN w:val="0"/>
              <w:adjustRightInd w:val="0"/>
              <w:snapToGrid w:val="0"/>
              <w:spacing w:after="60"/>
              <w:jc w:val="both"/>
              <w:rPr>
                <w:bCs/>
                <w:i/>
                <w:sz w:val="22"/>
                <w:szCs w:val="22"/>
                <w:lang w:val="en-US" w:eastAsia="zh-CN"/>
              </w:rPr>
            </w:pPr>
            <w:r w:rsidRPr="00B81D10">
              <w:rPr>
                <w:bCs/>
                <w:i/>
                <w:sz w:val="22"/>
                <w:szCs w:val="22"/>
                <w:lang w:val="en-US" w:eastAsia="zh-CN"/>
              </w:rPr>
              <w:fldChar w:fldCharType="begin"/>
            </w:r>
            <w:r w:rsidRPr="00B81D10">
              <w:rPr>
                <w:bCs/>
                <w:i/>
                <w:sz w:val="22"/>
                <w:szCs w:val="22"/>
                <w:lang w:val="en-US" w:eastAsia="zh-CN"/>
              </w:rPr>
              <w:instrText xml:space="preserve"> REF _Ref23271791 \h  \* MERGEFORMAT </w:instrText>
            </w:r>
            <w:r w:rsidRPr="00B81D10">
              <w:rPr>
                <w:bCs/>
                <w:i/>
                <w:sz w:val="22"/>
                <w:szCs w:val="22"/>
                <w:lang w:val="en-US" w:eastAsia="zh-CN"/>
              </w:rPr>
            </w:r>
            <w:r w:rsidRPr="00B81D10">
              <w:rPr>
                <w:bCs/>
                <w:i/>
                <w:sz w:val="22"/>
                <w:szCs w:val="22"/>
                <w:lang w:val="en-US" w:eastAsia="zh-CN"/>
              </w:rPr>
              <w:fldChar w:fldCharType="separate"/>
            </w:r>
            <w:r w:rsidRPr="00B81D10">
              <w:rPr>
                <w:i/>
                <w:sz w:val="22"/>
                <w:szCs w:val="22"/>
                <w:lang w:val="en-US"/>
              </w:rPr>
              <w:t xml:space="preserve">Proposal </w:t>
            </w:r>
            <w:r w:rsidRPr="00B81D10">
              <w:rPr>
                <w:i/>
                <w:noProof/>
                <w:sz w:val="22"/>
                <w:szCs w:val="22"/>
                <w:lang w:val="en-US"/>
              </w:rPr>
              <w:t>2</w:t>
            </w:r>
            <w:r w:rsidRPr="00B81D10">
              <w:rPr>
                <w:i/>
                <w:sz w:val="22"/>
                <w:szCs w:val="22"/>
                <w:lang w:val="en-US"/>
              </w:rPr>
              <w:t>: The following option can be supported to handle the interaction of enhanced PUSCH with DL/UL directions for DG PUSCH:</w:t>
            </w:r>
            <w:r w:rsidRPr="00B81D10">
              <w:rPr>
                <w:bCs/>
                <w:i/>
                <w:sz w:val="22"/>
                <w:szCs w:val="22"/>
                <w:lang w:val="en-US" w:eastAsia="zh-CN"/>
              </w:rPr>
              <w:fldChar w:fldCharType="end"/>
            </w:r>
          </w:p>
          <w:p w14:paraId="0DAE045E" w14:textId="77777777" w:rsidR="00B81D10" w:rsidRPr="00B81D10" w:rsidRDefault="00B81D10" w:rsidP="00751D38">
            <w:pPr>
              <w:numPr>
                <w:ilvl w:val="0"/>
                <w:numId w:val="54"/>
              </w:numPr>
              <w:autoSpaceDE w:val="0"/>
              <w:autoSpaceDN w:val="0"/>
              <w:adjustRightInd w:val="0"/>
              <w:snapToGrid w:val="0"/>
              <w:spacing w:after="120"/>
              <w:jc w:val="both"/>
              <w:rPr>
                <w:rFonts w:eastAsia="Times"/>
                <w:bCs/>
                <w:i/>
                <w:sz w:val="22"/>
                <w:lang w:val="x-none" w:eastAsia="x-none"/>
              </w:rPr>
            </w:pPr>
            <w:r w:rsidRPr="00B81D10">
              <w:rPr>
                <w:bCs/>
                <w:i/>
                <w:sz w:val="22"/>
                <w:lang w:val="x-none" w:eastAsia="x-none"/>
              </w:rPr>
              <w:t>Option 1-1: Semi-static flexible symbols are used for PUSCH. Segmentation occurs only around semi-static DL symbols.</w:t>
            </w:r>
          </w:p>
          <w:p w14:paraId="67EA3C46" w14:textId="77777777" w:rsidR="00B81D10" w:rsidRPr="00B81D10" w:rsidRDefault="00B81D10" w:rsidP="00B81D10">
            <w:pPr>
              <w:autoSpaceDE w:val="0"/>
              <w:autoSpaceDN w:val="0"/>
              <w:adjustRightInd w:val="0"/>
              <w:snapToGrid w:val="0"/>
              <w:spacing w:after="60"/>
              <w:jc w:val="both"/>
              <w:rPr>
                <w:bCs/>
                <w:i/>
                <w:sz w:val="22"/>
                <w:szCs w:val="22"/>
                <w:lang w:val="en-US" w:eastAsia="zh-CN"/>
              </w:rPr>
            </w:pPr>
            <w:r w:rsidRPr="00B81D10">
              <w:rPr>
                <w:bCs/>
                <w:i/>
                <w:sz w:val="22"/>
                <w:szCs w:val="22"/>
                <w:lang w:val="en-US" w:eastAsia="zh-CN"/>
              </w:rPr>
              <w:fldChar w:fldCharType="begin"/>
            </w:r>
            <w:r w:rsidRPr="00B81D10">
              <w:rPr>
                <w:bCs/>
                <w:i/>
                <w:sz w:val="22"/>
                <w:szCs w:val="22"/>
                <w:lang w:val="en-US" w:eastAsia="zh-CN"/>
              </w:rPr>
              <w:instrText xml:space="preserve"> REF _Ref23271820 \h  \* MERGEFORMAT </w:instrText>
            </w:r>
            <w:r w:rsidRPr="00B81D10">
              <w:rPr>
                <w:bCs/>
                <w:i/>
                <w:sz w:val="22"/>
                <w:szCs w:val="22"/>
                <w:lang w:val="en-US" w:eastAsia="zh-CN"/>
              </w:rPr>
            </w:r>
            <w:r w:rsidRPr="00B81D10">
              <w:rPr>
                <w:bCs/>
                <w:i/>
                <w:sz w:val="22"/>
                <w:szCs w:val="22"/>
                <w:lang w:val="en-US" w:eastAsia="zh-CN"/>
              </w:rPr>
              <w:fldChar w:fldCharType="separate"/>
            </w:r>
            <w:r w:rsidRPr="00B81D10">
              <w:rPr>
                <w:i/>
                <w:sz w:val="22"/>
                <w:szCs w:val="22"/>
                <w:lang w:val="en-US"/>
              </w:rPr>
              <w:t xml:space="preserve">Proposal </w:t>
            </w:r>
            <w:r w:rsidRPr="00B81D10">
              <w:rPr>
                <w:i/>
                <w:noProof/>
                <w:sz w:val="22"/>
                <w:szCs w:val="22"/>
                <w:lang w:val="en-US"/>
              </w:rPr>
              <w:t>3</w:t>
            </w:r>
            <w:r w:rsidRPr="00B81D10">
              <w:rPr>
                <w:i/>
                <w:sz w:val="22"/>
                <w:szCs w:val="22"/>
                <w:lang w:val="en-US"/>
              </w:rPr>
              <w:t>: The following option can be supported to handle the interaction of enhanced PUSCH with DL/UL directions for CG PUSCH:</w:t>
            </w:r>
            <w:r w:rsidRPr="00B81D10">
              <w:rPr>
                <w:bCs/>
                <w:i/>
                <w:sz w:val="22"/>
                <w:szCs w:val="22"/>
                <w:lang w:val="en-US" w:eastAsia="zh-CN"/>
              </w:rPr>
              <w:fldChar w:fldCharType="end"/>
            </w:r>
          </w:p>
          <w:p w14:paraId="20173721" w14:textId="77777777" w:rsidR="00B81D10" w:rsidRPr="00B81D10" w:rsidRDefault="00B81D10" w:rsidP="00751D38">
            <w:pPr>
              <w:numPr>
                <w:ilvl w:val="0"/>
                <w:numId w:val="54"/>
              </w:numPr>
              <w:autoSpaceDE w:val="0"/>
              <w:autoSpaceDN w:val="0"/>
              <w:adjustRightInd w:val="0"/>
              <w:snapToGrid w:val="0"/>
              <w:spacing w:after="0"/>
              <w:jc w:val="both"/>
              <w:rPr>
                <w:bCs/>
                <w:i/>
                <w:sz w:val="22"/>
                <w:szCs w:val="22"/>
                <w:lang w:val="x-none" w:eastAsia="x-none"/>
              </w:rPr>
            </w:pPr>
            <w:r w:rsidRPr="00B81D10">
              <w:rPr>
                <w:bCs/>
                <w:i/>
                <w:sz w:val="22"/>
                <w:szCs w:val="22"/>
                <w:lang w:val="x-none" w:eastAsia="x-none"/>
              </w:rPr>
              <w:t>Option 1-2: Semi-static DL/flexible symbols are not used for PUSCH. Segmentation occurs around semi-static DL/flexible symbols.</w:t>
            </w:r>
          </w:p>
          <w:p w14:paraId="35AA9D78" w14:textId="77777777" w:rsidR="00B81D10" w:rsidRPr="00B81D10" w:rsidRDefault="00B81D10" w:rsidP="00B81D10">
            <w:pPr>
              <w:autoSpaceDE w:val="0"/>
              <w:autoSpaceDN w:val="0"/>
              <w:adjustRightInd w:val="0"/>
              <w:snapToGrid w:val="0"/>
              <w:spacing w:after="6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_Ref23271844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eastAsia="zh-CN"/>
              </w:rPr>
              <w:t xml:space="preserve">Proposal 4: When dynamic indication of repetition number is disabled by </w:t>
            </w:r>
            <w:proofErr w:type="spellStart"/>
            <w:r w:rsidRPr="00B81D10">
              <w:rPr>
                <w:i/>
                <w:sz w:val="22"/>
                <w:szCs w:val="22"/>
                <w:lang w:val="en-US" w:eastAsia="zh-CN"/>
              </w:rPr>
              <w:t>gNB</w:t>
            </w:r>
            <w:proofErr w:type="spellEnd"/>
            <w:r w:rsidRPr="00B81D10">
              <w:rPr>
                <w:i/>
                <w:sz w:val="22"/>
                <w:szCs w:val="22"/>
                <w:lang w:val="en-US" w:eastAsia="zh-CN"/>
              </w:rPr>
              <w:t>, UE should support R15 PUSCH transmission without slot aggregation.</w:t>
            </w:r>
            <w:r w:rsidRPr="00B81D10">
              <w:rPr>
                <w:i/>
                <w:sz w:val="22"/>
                <w:szCs w:val="22"/>
                <w:lang w:val="en-US" w:eastAsia="zh-CN"/>
              </w:rPr>
              <w:fldChar w:fldCharType="end"/>
            </w:r>
          </w:p>
          <w:p w14:paraId="6D67CC13" w14:textId="77777777" w:rsidR="00B81D10" w:rsidRPr="00B81D10" w:rsidRDefault="00B81D10" w:rsidP="00B81D10">
            <w:pPr>
              <w:autoSpaceDE w:val="0"/>
              <w:autoSpaceDN w:val="0"/>
              <w:adjustRightInd w:val="0"/>
              <w:snapToGrid w:val="0"/>
              <w:spacing w:after="120"/>
              <w:rPr>
                <w:bCs/>
                <w:i/>
                <w:sz w:val="22"/>
                <w:szCs w:val="22"/>
                <w:lang w:val="en-US" w:eastAsia="x-none"/>
              </w:rPr>
            </w:pPr>
            <w:r w:rsidRPr="00B81D10">
              <w:rPr>
                <w:bCs/>
                <w:i/>
                <w:sz w:val="22"/>
                <w:szCs w:val="22"/>
                <w:lang w:val="x-none" w:eastAsia="x-none"/>
              </w:rPr>
              <w:t xml:space="preserve">Proposal </w:t>
            </w:r>
            <w:r w:rsidRPr="00B81D10">
              <w:rPr>
                <w:bCs/>
                <w:i/>
                <w:noProof/>
                <w:sz w:val="22"/>
                <w:szCs w:val="22"/>
                <w:lang w:val="x-none" w:eastAsia="x-none"/>
              </w:rPr>
              <w:t>5</w:t>
            </w:r>
            <w:r w:rsidRPr="00B81D10">
              <w:rPr>
                <w:bCs/>
                <w:i/>
                <w:sz w:val="22"/>
                <w:szCs w:val="22"/>
                <w:lang w:val="x-none" w:eastAsia="x-none"/>
              </w:rPr>
              <w:t xml:space="preserve">: </w:t>
            </w:r>
            <w:r w:rsidRPr="00B81D10">
              <w:rPr>
                <w:bCs/>
                <w:i/>
                <w:sz w:val="22"/>
                <w:szCs w:val="22"/>
                <w:lang w:val="en-US" w:eastAsia="x-none"/>
              </w:rPr>
              <w:t xml:space="preserve">If </w:t>
            </w:r>
            <w:r w:rsidRPr="00B81D10">
              <w:rPr>
                <w:bCs/>
                <w:i/>
                <w:sz w:val="22"/>
                <w:szCs w:val="22"/>
                <w:lang w:val="x-none" w:eastAsia="x-none"/>
              </w:rPr>
              <w:t xml:space="preserve">TDRA table </w:t>
            </w:r>
            <w:r w:rsidRPr="00B81D10">
              <w:rPr>
                <w:bCs/>
                <w:i/>
                <w:sz w:val="22"/>
                <w:szCs w:val="22"/>
                <w:lang w:val="en-US" w:eastAsia="x-none"/>
              </w:rPr>
              <w:t>is</w:t>
            </w:r>
            <w:r w:rsidRPr="00B81D10">
              <w:rPr>
                <w:bCs/>
                <w:i/>
                <w:sz w:val="22"/>
                <w:szCs w:val="22"/>
                <w:lang w:val="x-none" w:eastAsia="x-none"/>
              </w:rPr>
              <w:t xml:space="preserve"> configured separately for DCI format 0_1 and DCI format 0_2, the TDRA table</w:t>
            </w:r>
            <w:r w:rsidRPr="00B81D10">
              <w:rPr>
                <w:bCs/>
                <w:i/>
                <w:sz w:val="22"/>
                <w:szCs w:val="22"/>
                <w:lang w:val="en-US" w:eastAsia="x-none"/>
              </w:rPr>
              <w:t xml:space="preserve"> used by </w:t>
            </w:r>
            <w:r w:rsidRPr="00B81D10">
              <w:rPr>
                <w:bCs/>
                <w:i/>
                <w:sz w:val="22"/>
                <w:szCs w:val="22"/>
                <w:lang w:val="x-none" w:eastAsia="x-none"/>
              </w:rPr>
              <w:t xml:space="preserve"> type 1 CG should be decided.</w:t>
            </w:r>
          </w:p>
          <w:p w14:paraId="420CD9AE"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_Ref20146420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eastAsia="zh-CN"/>
              </w:rPr>
              <w:t xml:space="preserve">Proposal 6: It can be up to the </w:t>
            </w:r>
            <w:proofErr w:type="spellStart"/>
            <w:r w:rsidRPr="00B81D10">
              <w:rPr>
                <w:i/>
                <w:sz w:val="22"/>
                <w:szCs w:val="22"/>
                <w:lang w:val="en-US" w:eastAsia="zh-CN"/>
              </w:rPr>
              <w:t>gNB</w:t>
            </w:r>
            <w:proofErr w:type="spellEnd"/>
            <w:r w:rsidRPr="00B81D10">
              <w:rPr>
                <w:i/>
                <w:sz w:val="22"/>
                <w:szCs w:val="22"/>
                <w:lang w:val="en-US" w:eastAsia="zh-CN"/>
              </w:rPr>
              <w:t xml:space="preserve"> implementation, e.g., by delaying the start of all of the transmissions or adjusting K or L, to avoid the orphan symbol issue.</w:t>
            </w:r>
            <w:r w:rsidRPr="00B81D10">
              <w:rPr>
                <w:i/>
                <w:sz w:val="22"/>
                <w:szCs w:val="22"/>
                <w:lang w:val="en-US" w:eastAsia="zh-CN"/>
              </w:rPr>
              <w:fldChar w:fldCharType="end"/>
            </w:r>
          </w:p>
          <w:p w14:paraId="0207CDE5" w14:textId="77777777" w:rsidR="00B81D10" w:rsidRPr="00B81D10" w:rsidRDefault="00B81D10" w:rsidP="00B81D10">
            <w:pPr>
              <w:autoSpaceDE w:val="0"/>
              <w:autoSpaceDN w:val="0"/>
              <w:adjustRightInd w:val="0"/>
              <w:snapToGrid w:val="0"/>
              <w:spacing w:after="120"/>
              <w:jc w:val="both"/>
              <w:rPr>
                <w:i/>
                <w:noProof/>
                <w:sz w:val="22"/>
                <w:szCs w:val="22"/>
                <w:lang w:val="en-US"/>
              </w:rPr>
            </w:pPr>
            <w:r w:rsidRPr="00B81D10">
              <w:rPr>
                <w:bCs/>
                <w:i/>
                <w:sz w:val="22"/>
                <w:szCs w:val="22"/>
                <w:lang w:val="x-none" w:eastAsia="x-none"/>
              </w:rPr>
              <w:t xml:space="preserve">Proposal </w:t>
            </w:r>
            <w:r w:rsidRPr="00B81D10">
              <w:rPr>
                <w:bCs/>
                <w:i/>
                <w:noProof/>
                <w:sz w:val="22"/>
                <w:szCs w:val="22"/>
                <w:lang w:val="en-US" w:eastAsia="x-none"/>
              </w:rPr>
              <w:t>7</w:t>
            </w:r>
            <w:r w:rsidRPr="00B81D10">
              <w:rPr>
                <w:rFonts w:hint="eastAsia"/>
                <w:bCs/>
                <w:i/>
                <w:sz w:val="22"/>
                <w:szCs w:val="22"/>
                <w:lang w:val="x-none" w:eastAsia="zh-CN"/>
              </w:rPr>
              <w:t>：</w:t>
            </w:r>
            <w:r w:rsidRPr="00B81D10">
              <w:rPr>
                <w:i/>
                <w:noProof/>
                <w:sz w:val="22"/>
                <w:szCs w:val="22"/>
                <w:lang w:val="en-US"/>
              </w:rPr>
              <w:t xml:space="preserve"> RAN1 should support to calculate the TBS based on the longest PUSCH after splitting and omitting if any.The longest PUSCH equals the nominal PUSCH, if at least one nominal PUSCH is generated without being split or being omitted.</w:t>
            </w:r>
          </w:p>
          <w:p w14:paraId="007269F7"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Proposal </w:t>
            </w:r>
            <w:r w:rsidRPr="00B81D10">
              <w:rPr>
                <w:i/>
                <w:noProof/>
                <w:sz w:val="22"/>
                <w:szCs w:val="22"/>
                <w:lang w:val="en-US"/>
              </w:rPr>
              <w:t>8</w:t>
            </w:r>
            <w:r w:rsidRPr="00B81D10">
              <w:rPr>
                <w:i/>
                <w:sz w:val="22"/>
                <w:szCs w:val="22"/>
                <w:lang w:val="en-US" w:eastAsia="zh-CN"/>
              </w:rPr>
              <w:t xml:space="preserve">: RV determination should guarantee the TO with the longest duration can be associated with RV0, and if </w:t>
            </w:r>
            <w:r w:rsidRPr="00B81D10">
              <w:rPr>
                <w:rFonts w:hint="eastAsia"/>
                <w:i/>
                <w:sz w:val="22"/>
                <w:szCs w:val="22"/>
                <w:lang w:val="en-US" w:eastAsia="zh-CN"/>
              </w:rPr>
              <w:t xml:space="preserve">there are </w:t>
            </w:r>
            <w:r w:rsidRPr="00B81D10">
              <w:rPr>
                <w:i/>
                <w:sz w:val="22"/>
                <w:szCs w:val="22"/>
                <w:lang w:val="en-US" w:eastAsia="zh-CN"/>
              </w:rPr>
              <w:t>a set of</w:t>
            </w:r>
            <w:r w:rsidRPr="00B81D10">
              <w:rPr>
                <w:rFonts w:hint="eastAsia"/>
                <w:i/>
                <w:sz w:val="22"/>
                <w:szCs w:val="22"/>
                <w:lang w:val="en-US" w:eastAsia="zh-CN"/>
              </w:rPr>
              <w:t xml:space="preserve"> </w:t>
            </w:r>
            <w:r w:rsidRPr="00B81D10">
              <w:rPr>
                <w:i/>
                <w:sz w:val="22"/>
                <w:szCs w:val="22"/>
                <w:lang w:val="en-US" w:eastAsia="zh-CN"/>
              </w:rPr>
              <w:t>TOs with the same duration, RV cycl</w:t>
            </w:r>
            <w:r w:rsidRPr="00B81D10">
              <w:rPr>
                <w:rFonts w:hint="eastAsia"/>
                <w:i/>
                <w:sz w:val="22"/>
                <w:szCs w:val="22"/>
                <w:lang w:val="en-US" w:eastAsia="zh-CN"/>
              </w:rPr>
              <w:t>ing</w:t>
            </w:r>
            <w:r w:rsidRPr="00B81D10">
              <w:rPr>
                <w:i/>
                <w:sz w:val="22"/>
                <w:szCs w:val="22"/>
                <w:lang w:val="en-US" w:eastAsia="zh-CN"/>
              </w:rPr>
              <w:t xml:space="preserve"> among </w:t>
            </w:r>
            <w:r w:rsidRPr="00B81D10">
              <w:rPr>
                <w:rFonts w:hint="eastAsia"/>
                <w:i/>
                <w:sz w:val="22"/>
                <w:szCs w:val="22"/>
                <w:lang w:val="en-US" w:eastAsia="zh-CN"/>
              </w:rPr>
              <w:t>these</w:t>
            </w:r>
            <w:r w:rsidRPr="00B81D10">
              <w:rPr>
                <w:i/>
                <w:sz w:val="22"/>
                <w:szCs w:val="22"/>
                <w:lang w:val="en-US" w:eastAsia="zh-CN"/>
              </w:rPr>
              <w:t xml:space="preserve"> TOs </w:t>
            </w:r>
            <w:r w:rsidRPr="00B81D10">
              <w:rPr>
                <w:rFonts w:hint="eastAsia"/>
                <w:i/>
                <w:sz w:val="22"/>
                <w:szCs w:val="22"/>
                <w:lang w:val="en-US" w:eastAsia="zh-CN"/>
              </w:rPr>
              <w:t xml:space="preserve">should be </w:t>
            </w:r>
            <w:r w:rsidRPr="00B81D10">
              <w:rPr>
                <w:i/>
                <w:sz w:val="22"/>
                <w:szCs w:val="22"/>
                <w:lang w:val="en-US" w:eastAsia="zh-CN"/>
              </w:rPr>
              <w:t>adopted.</w:t>
            </w:r>
          </w:p>
          <w:p w14:paraId="4057DCCF" w14:textId="77777777" w:rsidR="00B81D10" w:rsidRPr="00B81D10" w:rsidRDefault="00B81D10" w:rsidP="00B81D10">
            <w:pPr>
              <w:autoSpaceDE w:val="0"/>
              <w:autoSpaceDN w:val="0"/>
              <w:adjustRightInd w:val="0"/>
              <w:snapToGrid w:val="0"/>
              <w:spacing w:after="60"/>
              <w:jc w:val="both"/>
              <w:rPr>
                <w:i/>
                <w:sz w:val="22"/>
                <w:szCs w:val="22"/>
                <w:lang w:val="en-US" w:eastAsia="zh-CN"/>
              </w:rPr>
            </w:pPr>
            <w:r w:rsidRPr="00B81D10">
              <w:rPr>
                <w:i/>
                <w:sz w:val="22"/>
                <w:szCs w:val="22"/>
                <w:lang w:val="en-US"/>
              </w:rPr>
              <w:t xml:space="preserve">Proposal </w:t>
            </w:r>
            <w:r w:rsidRPr="00B81D10">
              <w:rPr>
                <w:i/>
                <w:noProof/>
                <w:sz w:val="22"/>
                <w:szCs w:val="22"/>
                <w:lang w:val="en-US"/>
              </w:rPr>
              <w:t>9</w:t>
            </w:r>
            <w:r w:rsidRPr="00B81D10">
              <w:rPr>
                <w:i/>
                <w:sz w:val="22"/>
                <w:szCs w:val="22"/>
                <w:lang w:val="en-US" w:eastAsia="x-none"/>
              </w:rPr>
              <w:t>: Inter-slot hopping and inter-PUSCH hopping can be supported.</w:t>
            </w:r>
          </w:p>
          <w:p w14:paraId="05BEC4E4" w14:textId="77777777" w:rsidR="00B81D10" w:rsidRPr="00B81D10" w:rsidRDefault="00B81D10" w:rsidP="006A6BF2">
            <w:pPr>
              <w:numPr>
                <w:ilvl w:val="0"/>
                <w:numId w:val="39"/>
              </w:numPr>
              <w:autoSpaceDE w:val="0"/>
              <w:autoSpaceDN w:val="0"/>
              <w:adjustRightInd w:val="0"/>
              <w:snapToGrid w:val="0"/>
              <w:spacing w:after="120"/>
              <w:jc w:val="center"/>
              <w:rPr>
                <w:i/>
                <w:sz w:val="22"/>
                <w:szCs w:val="22"/>
                <w:lang w:val="en-US" w:eastAsia="zh-CN"/>
              </w:rPr>
            </w:pPr>
            <w:r w:rsidRPr="00B81D10">
              <w:rPr>
                <w:i/>
                <w:sz w:val="22"/>
                <w:szCs w:val="22"/>
                <w:lang w:val="en-US" w:eastAsia="zh-CN"/>
              </w:rPr>
              <w:t>The hopping could occur in the unit of nominal PUSCH for inter-PUSCH hopping.</w:t>
            </w:r>
          </w:p>
          <w:p w14:paraId="02942172"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Proposal </w:t>
            </w:r>
            <w:r w:rsidRPr="00B81D10">
              <w:rPr>
                <w:bCs/>
                <w:i/>
                <w:noProof/>
                <w:sz w:val="22"/>
                <w:szCs w:val="22"/>
                <w:lang w:val="en-US"/>
              </w:rPr>
              <w:t>10</w:t>
            </w:r>
            <w:r w:rsidRPr="00B81D10">
              <w:rPr>
                <w:i/>
                <w:sz w:val="22"/>
                <w:szCs w:val="22"/>
                <w:lang w:val="en-US"/>
              </w:rPr>
              <w:t>: It is not necessary to support intra-PUSCH hopping.</w:t>
            </w:r>
          </w:p>
          <w:p w14:paraId="07D3B1E3" w14:textId="77777777" w:rsidR="00B81D10" w:rsidRPr="00B81D10" w:rsidRDefault="00B81D10" w:rsidP="00B81D10">
            <w:pPr>
              <w:autoSpaceDE w:val="0"/>
              <w:autoSpaceDN w:val="0"/>
              <w:adjustRightInd w:val="0"/>
              <w:snapToGrid w:val="0"/>
              <w:spacing w:after="120"/>
              <w:jc w:val="both"/>
              <w:rPr>
                <w:i/>
                <w:sz w:val="22"/>
                <w:szCs w:val="22"/>
                <w:lang w:val="en-US"/>
              </w:rPr>
            </w:pPr>
            <w:r w:rsidRPr="00B81D10">
              <w:rPr>
                <w:i/>
                <w:sz w:val="22"/>
                <w:szCs w:val="22"/>
                <w:lang w:val="en-US"/>
              </w:rPr>
              <w:t>Proposal 11: PUCCH with A/N should piggyback on the first PUSCH repetition that satisfies the time conditions.</w:t>
            </w:r>
          </w:p>
          <w:p w14:paraId="29152AB1" w14:textId="0E3E1591" w:rsidR="00CE54C2" w:rsidRPr="00B81D10" w:rsidRDefault="00B81D10" w:rsidP="00B81D10">
            <w:pPr>
              <w:autoSpaceDE w:val="0"/>
              <w:autoSpaceDN w:val="0"/>
              <w:adjustRightInd w:val="0"/>
              <w:snapToGrid w:val="0"/>
              <w:spacing w:after="120"/>
              <w:jc w:val="both"/>
              <w:rPr>
                <w:sz w:val="22"/>
                <w:szCs w:val="22"/>
                <w:lang w:val="en-US"/>
              </w:rPr>
            </w:pPr>
            <w:r w:rsidRPr="00B81D10">
              <w:rPr>
                <w:i/>
                <w:sz w:val="22"/>
                <w:szCs w:val="22"/>
                <w:lang w:val="en-US"/>
              </w:rPr>
              <w:t xml:space="preserve">Proposal </w:t>
            </w:r>
            <w:r w:rsidRPr="00B81D10">
              <w:rPr>
                <w:i/>
                <w:noProof/>
                <w:sz w:val="22"/>
                <w:szCs w:val="22"/>
                <w:lang w:val="en-US"/>
              </w:rPr>
              <w:t>12</w:t>
            </w:r>
            <w:r w:rsidRPr="00B81D10">
              <w:rPr>
                <w:i/>
                <w:sz w:val="22"/>
                <w:szCs w:val="22"/>
                <w:lang w:val="en-US" w:eastAsia="zh-CN"/>
              </w:rPr>
              <w:t>: For UCI piggybacked on PUSCH, modify the UCI resources Q’ calculation equation by using the RE number of the PUSCH used for TBS calculation instead of the current PUSCH piggybacking the UCI.</w:t>
            </w:r>
          </w:p>
        </w:tc>
      </w:tr>
    </w:tbl>
    <w:p w14:paraId="3D5D9B25" w14:textId="77777777" w:rsidR="00CE54C2" w:rsidRPr="00CE54C2" w:rsidRDefault="00CE54C2" w:rsidP="00CE54C2"/>
    <w:p w14:paraId="03A6A6F0" w14:textId="50E4C2C9" w:rsidR="008B771E" w:rsidRDefault="005F2E85" w:rsidP="008B771E">
      <w:pPr>
        <w:pStyle w:val="Heading3"/>
      </w:pPr>
      <w:r w:rsidRPr="005F2E85">
        <w:lastRenderedPageBreak/>
        <w:t>[2]</w:t>
      </w:r>
      <w:r w:rsidRPr="005F2E85">
        <w:tab/>
        <w:t>R1-1911947</w:t>
      </w:r>
      <w:r w:rsidRPr="005F2E85">
        <w:tab/>
        <w:t>PUSCH Enhancements for NR URLLC</w:t>
      </w:r>
      <w:r w:rsidRPr="005F2E85">
        <w:tab/>
        <w:t>Ericsson</w:t>
      </w:r>
    </w:p>
    <w:tbl>
      <w:tblPr>
        <w:tblStyle w:val="TableGrid"/>
        <w:tblW w:w="0" w:type="auto"/>
        <w:tblLook w:val="04A0" w:firstRow="1" w:lastRow="0" w:firstColumn="1" w:lastColumn="0" w:noHBand="0" w:noVBand="1"/>
      </w:tblPr>
      <w:tblGrid>
        <w:gridCol w:w="9629"/>
      </w:tblGrid>
      <w:tr w:rsidR="00CE54C2" w:rsidRPr="005F2E85" w14:paraId="4500E628" w14:textId="77777777" w:rsidTr="00A73C4F">
        <w:tc>
          <w:tcPr>
            <w:tcW w:w="9629" w:type="dxa"/>
          </w:tcPr>
          <w:p w14:paraId="7FAA187C" w14:textId="77777777" w:rsidR="005F2E85" w:rsidRPr="005F2E85" w:rsidRDefault="005F2E85" w:rsidP="005F2E85">
            <w:pPr>
              <w:pStyle w:val="TableofFigures"/>
              <w:tabs>
                <w:tab w:val="right" w:leader="dot" w:pos="9629"/>
              </w:tabs>
              <w:rPr>
                <w:rFonts w:asciiTheme="minorHAnsi" w:hAnsiTheme="minorHAnsi"/>
                <w:b w:val="0"/>
                <w:noProof/>
                <w:sz w:val="20"/>
              </w:rPr>
            </w:pPr>
            <w:r w:rsidRPr="005F2E85">
              <w:rPr>
                <w:b w:val="0"/>
                <w:bCs/>
                <w:sz w:val="20"/>
              </w:rPr>
              <w:fldChar w:fldCharType="begin"/>
            </w:r>
            <w:r w:rsidRPr="005F2E85">
              <w:rPr>
                <w:b w:val="0"/>
                <w:bCs/>
                <w:sz w:val="20"/>
              </w:rPr>
              <w:instrText xml:space="preserve"> TOC \f O \n \h \z \t "Observation" \c </w:instrText>
            </w:r>
            <w:r w:rsidRPr="005F2E85">
              <w:rPr>
                <w:b w:val="0"/>
                <w:bCs/>
                <w:sz w:val="20"/>
              </w:rPr>
              <w:fldChar w:fldCharType="separate"/>
            </w:r>
            <w:hyperlink w:anchor="_Toc24154256" w:history="1">
              <w:r w:rsidRPr="005F2E85">
                <w:rPr>
                  <w:rStyle w:val="Hyperlink"/>
                  <w:b w:val="0"/>
                  <w:noProof/>
                  <w:sz w:val="20"/>
                </w:rPr>
                <w:t>Observation 1</w:t>
              </w:r>
              <w:r w:rsidRPr="005F2E85">
                <w:rPr>
                  <w:rFonts w:asciiTheme="minorHAnsi" w:hAnsiTheme="minorHAnsi"/>
                  <w:b w:val="0"/>
                  <w:noProof/>
                  <w:sz w:val="20"/>
                </w:rPr>
                <w:tab/>
              </w:r>
              <w:r w:rsidRPr="005F2E85">
                <w:rPr>
                  <w:rStyle w:val="Hyperlink"/>
                  <w:b w:val="0"/>
                  <w:noProof/>
                  <w:sz w:val="20"/>
                </w:rPr>
                <w:t>In Rel. 15, if the UE fails to detect an SFI transmission, only the repetitions modified by this SFI are affected. Other repetitions keep the same length and RV.</w:t>
              </w:r>
            </w:hyperlink>
          </w:p>
          <w:p w14:paraId="3B7A39B2"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57" w:history="1">
              <w:r w:rsidR="005F2E85" w:rsidRPr="005F2E85">
                <w:rPr>
                  <w:rStyle w:val="Hyperlink"/>
                  <w:b w:val="0"/>
                  <w:noProof/>
                  <w:sz w:val="20"/>
                </w:rPr>
                <w:t>Observation 2</w:t>
              </w:r>
              <w:r w:rsidR="005F2E85" w:rsidRPr="005F2E85">
                <w:rPr>
                  <w:rFonts w:asciiTheme="minorHAnsi" w:hAnsiTheme="minorHAnsi"/>
                  <w:b w:val="0"/>
                  <w:noProof/>
                  <w:sz w:val="20"/>
                </w:rPr>
                <w:tab/>
              </w:r>
              <w:r w:rsidR="005F2E85" w:rsidRPr="005F2E85">
                <w:rPr>
                  <w:rStyle w:val="Hyperlink"/>
                  <w:b w:val="0"/>
                  <w:noProof/>
                  <w:sz w:val="20"/>
                </w:rPr>
                <w:t>Using MMSE-IRC to suppress PUSCH interference to SRS and PUCCH is not possible in general.</w:t>
              </w:r>
            </w:hyperlink>
          </w:p>
          <w:p w14:paraId="5B0423D3"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58" w:history="1">
              <w:r w:rsidR="005F2E85" w:rsidRPr="005F2E85">
                <w:rPr>
                  <w:rStyle w:val="Hyperlink"/>
                  <w:b w:val="0"/>
                  <w:noProof/>
                  <w:sz w:val="20"/>
                </w:rPr>
                <w:t>Observation 3</w:t>
              </w:r>
              <w:r w:rsidR="005F2E85" w:rsidRPr="005F2E85">
                <w:rPr>
                  <w:rFonts w:asciiTheme="minorHAnsi" w:hAnsiTheme="minorHAnsi"/>
                  <w:b w:val="0"/>
                  <w:noProof/>
                  <w:sz w:val="20"/>
                </w:rPr>
                <w:tab/>
              </w:r>
              <w:r w:rsidR="005F2E85" w:rsidRPr="005F2E85">
                <w:rPr>
                  <w:rStyle w:val="Hyperlink"/>
                  <w:b w:val="0"/>
                  <w:noProof/>
                  <w:sz w:val="20"/>
                </w:rPr>
                <w:t>Using SFI to avoid collision between PUSCH and PUCCH/SRS increases error probability and requires reliable SFI transmission.</w:t>
              </w:r>
            </w:hyperlink>
          </w:p>
          <w:p w14:paraId="48DF3E67"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59" w:history="1">
              <w:r w:rsidR="005F2E85" w:rsidRPr="005F2E85">
                <w:rPr>
                  <w:rStyle w:val="Hyperlink"/>
                  <w:b w:val="0"/>
                  <w:noProof/>
                  <w:sz w:val="20"/>
                </w:rPr>
                <w:t>Observation 4</w:t>
              </w:r>
              <w:r w:rsidR="005F2E85" w:rsidRPr="005F2E85">
                <w:rPr>
                  <w:rFonts w:asciiTheme="minorHAnsi" w:hAnsiTheme="minorHAnsi"/>
                  <w:b w:val="0"/>
                  <w:noProof/>
                  <w:sz w:val="20"/>
                </w:rPr>
                <w:tab/>
              </w:r>
              <w:r w:rsidR="005F2E85" w:rsidRPr="005F2E85">
                <w:rPr>
                  <w:rStyle w:val="Hyperlink"/>
                  <w:b w:val="0"/>
                  <w:noProof/>
                  <w:sz w:val="20"/>
                </w:rPr>
                <w:t>Rel. 15 supports PUSCH of length 1 OFDM symbol.</w:t>
              </w:r>
            </w:hyperlink>
          </w:p>
          <w:p w14:paraId="3769CCB6"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60" w:history="1">
              <w:r w:rsidR="005F2E85" w:rsidRPr="005F2E85">
                <w:rPr>
                  <w:rStyle w:val="Hyperlink"/>
                  <w:b w:val="0"/>
                  <w:noProof/>
                  <w:sz w:val="20"/>
                </w:rPr>
                <w:t>Observation 5</w:t>
              </w:r>
              <w:r w:rsidR="005F2E85" w:rsidRPr="005F2E85">
                <w:rPr>
                  <w:rFonts w:asciiTheme="minorHAnsi" w:hAnsiTheme="minorHAnsi"/>
                  <w:b w:val="0"/>
                  <w:noProof/>
                  <w:sz w:val="20"/>
                </w:rPr>
                <w:tab/>
              </w:r>
              <w:r w:rsidR="005F2E85" w:rsidRPr="005F2E85">
                <w:rPr>
                  <w:rStyle w:val="Hyperlink"/>
                  <w:b w:val="0"/>
                  <w:noProof/>
                  <w:sz w:val="20"/>
                </w:rPr>
                <w:t>Data and DMRS transmitted on orphan symbols are useful for improving the block error rate.</w:t>
              </w:r>
            </w:hyperlink>
          </w:p>
          <w:p w14:paraId="70DF2D0B"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61" w:history="1">
              <w:r w:rsidR="005F2E85" w:rsidRPr="005F2E85">
                <w:rPr>
                  <w:rStyle w:val="Hyperlink"/>
                  <w:b w:val="0"/>
                  <w:noProof/>
                  <w:sz w:val="20"/>
                </w:rPr>
                <w:t>Observation 6</w:t>
              </w:r>
              <w:r w:rsidR="005F2E85" w:rsidRPr="005F2E85">
                <w:rPr>
                  <w:rFonts w:asciiTheme="minorHAnsi" w:hAnsiTheme="minorHAnsi"/>
                  <w:b w:val="0"/>
                  <w:noProof/>
                  <w:sz w:val="20"/>
                </w:rPr>
                <w:tab/>
              </w:r>
              <w:r w:rsidR="005F2E85" w:rsidRPr="005F2E85">
                <w:rPr>
                  <w:rStyle w:val="Hyperlink"/>
                  <w:b w:val="0"/>
                  <w:noProof/>
                  <w:sz w:val="20"/>
                </w:rPr>
                <w:t>If all segments of a nominal repetition use the same RV, the bits at the beginning of this RV will be repeated.</w:t>
              </w:r>
            </w:hyperlink>
          </w:p>
          <w:p w14:paraId="3CCFF16A"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62" w:history="1">
              <w:r w:rsidR="005F2E85" w:rsidRPr="005F2E85">
                <w:rPr>
                  <w:rStyle w:val="Hyperlink"/>
                  <w:b w:val="0"/>
                  <w:noProof/>
                  <w:sz w:val="20"/>
                </w:rPr>
                <w:t>Observation 7</w:t>
              </w:r>
              <w:r w:rsidR="005F2E85" w:rsidRPr="005F2E85">
                <w:rPr>
                  <w:rFonts w:asciiTheme="minorHAnsi" w:hAnsiTheme="minorHAnsi"/>
                  <w:b w:val="0"/>
                  <w:noProof/>
                  <w:sz w:val="20"/>
                </w:rPr>
                <w:tab/>
              </w:r>
              <w:r w:rsidR="005F2E85" w:rsidRPr="005F2E85">
                <w:rPr>
                  <w:rStyle w:val="Hyperlink"/>
                  <w:b w:val="0"/>
                  <w:noProof/>
                  <w:sz w:val="20"/>
                </w:rPr>
                <w:t>There are not enough unused SLIV combinations in a 7-bit SLIV to code the additional (S, L) combinations when S + L &gt; 14.</w:t>
              </w:r>
            </w:hyperlink>
          </w:p>
          <w:p w14:paraId="106D3113"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63" w:history="1">
              <w:r w:rsidR="005F2E85" w:rsidRPr="005F2E85">
                <w:rPr>
                  <w:rStyle w:val="Hyperlink"/>
                  <w:b w:val="0"/>
                  <w:noProof/>
                  <w:sz w:val="20"/>
                </w:rPr>
                <w:t>Observation 8</w:t>
              </w:r>
              <w:r w:rsidR="005F2E85" w:rsidRPr="005F2E85">
                <w:rPr>
                  <w:rFonts w:asciiTheme="minorHAnsi" w:hAnsiTheme="minorHAnsi"/>
                  <w:b w:val="0"/>
                  <w:noProof/>
                  <w:sz w:val="20"/>
                </w:rPr>
                <w:tab/>
              </w:r>
              <w:r w:rsidR="005F2E85" w:rsidRPr="005F2E85">
                <w:rPr>
                  <w:rStyle w:val="Hyperlink"/>
                  <w:b w:val="0"/>
                  <w:noProof/>
                  <w:sz w:val="20"/>
                </w:rPr>
                <w:t>Any formula that encodes all (S, L) combinations when S + L &gt; 14 uses at least 8 bits.</w:t>
              </w:r>
            </w:hyperlink>
          </w:p>
          <w:p w14:paraId="480056E8"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64" w:history="1">
              <w:r w:rsidR="005F2E85" w:rsidRPr="005F2E85">
                <w:rPr>
                  <w:rStyle w:val="Hyperlink"/>
                  <w:b w:val="0"/>
                  <w:noProof/>
                  <w:sz w:val="20"/>
                </w:rPr>
                <w:t>Observation 9</w:t>
              </w:r>
              <w:r w:rsidR="005F2E85" w:rsidRPr="005F2E85">
                <w:rPr>
                  <w:rFonts w:asciiTheme="minorHAnsi" w:hAnsiTheme="minorHAnsi"/>
                  <w:b w:val="0"/>
                  <w:noProof/>
                  <w:sz w:val="20"/>
                </w:rPr>
                <w:tab/>
              </w:r>
              <w:r w:rsidR="005F2E85" w:rsidRPr="005F2E85">
                <w:rPr>
                  <w:rStyle w:val="Hyperlink"/>
                  <w:b w:val="0"/>
                  <w:noProof/>
                  <w:sz w:val="20"/>
                </w:rPr>
                <w:t>When the length used to determine the TBS becomes shorter, the number of possible MCS indices to use becomes smaller.</w:t>
              </w:r>
            </w:hyperlink>
          </w:p>
          <w:p w14:paraId="5012D42D"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65" w:history="1">
              <w:r w:rsidR="005F2E85" w:rsidRPr="005F2E85">
                <w:rPr>
                  <w:rStyle w:val="Hyperlink"/>
                  <w:b w:val="0"/>
                  <w:noProof/>
                  <w:sz w:val="20"/>
                </w:rPr>
                <w:t>Observation 10</w:t>
              </w:r>
              <w:r w:rsidR="005F2E85" w:rsidRPr="005F2E85">
                <w:rPr>
                  <w:rFonts w:asciiTheme="minorHAnsi" w:hAnsiTheme="minorHAnsi"/>
                  <w:b w:val="0"/>
                  <w:noProof/>
                  <w:sz w:val="20"/>
                </w:rPr>
                <w:tab/>
              </w:r>
              <w:r w:rsidR="005F2E85" w:rsidRPr="005F2E85">
                <w:rPr>
                  <w:rStyle w:val="Hyperlink"/>
                  <w:b w:val="0"/>
                  <w:noProof/>
                  <w:sz w:val="20"/>
                </w:rPr>
                <w:t>When Rel.16 PUSCH transmission scheme is used, basing the TBS determination on the nominal length of each repetition excessively high target code rate, resulting in modulation order and base graph mismatch.</w:t>
              </w:r>
            </w:hyperlink>
          </w:p>
          <w:p w14:paraId="7D62B0A4"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66" w:history="1">
              <w:r w:rsidR="005F2E85" w:rsidRPr="005F2E85">
                <w:rPr>
                  <w:rStyle w:val="Hyperlink"/>
                  <w:b w:val="0"/>
                  <w:noProof/>
                  <w:sz w:val="20"/>
                </w:rPr>
                <w:t>Observation 11</w:t>
              </w:r>
              <w:r w:rsidR="005F2E85" w:rsidRPr="005F2E85">
                <w:rPr>
                  <w:rFonts w:asciiTheme="minorHAnsi" w:hAnsiTheme="minorHAnsi"/>
                  <w:b w:val="0"/>
                  <w:noProof/>
                  <w:sz w:val="20"/>
                </w:rPr>
                <w:tab/>
              </w:r>
              <w:r w:rsidR="005F2E85" w:rsidRPr="005F2E85">
                <w:rPr>
                  <w:rStyle w:val="Hyperlink"/>
                  <w:b w:val="0"/>
                  <w:noProof/>
                  <w:sz w:val="20"/>
                </w:rPr>
                <w:t>The range of usable MCS indices is the largest when basing TBS determination on the total allocated resources of all repetitions, and the smallest when basing TBS determination on the longest repetition.</w:t>
              </w:r>
            </w:hyperlink>
          </w:p>
          <w:p w14:paraId="4E1F6BCE" w14:textId="77777777" w:rsidR="005F2E85" w:rsidRPr="005F2E85" w:rsidRDefault="005F2E85" w:rsidP="005F2E85">
            <w:pPr>
              <w:pStyle w:val="BodyText"/>
              <w:rPr>
                <w:rFonts w:ascii="Times New Roman" w:hAnsi="Times New Roman"/>
                <w:sz w:val="20"/>
              </w:rPr>
            </w:pPr>
            <w:r w:rsidRPr="005F2E85">
              <w:rPr>
                <w:bCs/>
                <w:sz w:val="20"/>
              </w:rPr>
              <w:fldChar w:fldCharType="end"/>
            </w:r>
            <w:r w:rsidRPr="005F2E85">
              <w:rPr>
                <w:rFonts w:ascii="Times New Roman" w:hAnsi="Times New Roman"/>
                <w:sz w:val="20"/>
              </w:rPr>
              <w:t>Based on the discussion in the previous sections we propose the following:</w:t>
            </w:r>
          </w:p>
          <w:p w14:paraId="26778ACA" w14:textId="77777777" w:rsidR="005F2E85" w:rsidRPr="005F2E85" w:rsidRDefault="005F2E85" w:rsidP="005F2E85">
            <w:pPr>
              <w:pStyle w:val="BodyText"/>
              <w:rPr>
                <w:sz w:val="20"/>
              </w:rPr>
            </w:pPr>
          </w:p>
          <w:p w14:paraId="53142FC3" w14:textId="77777777" w:rsidR="005F2E85" w:rsidRPr="005F2E85" w:rsidRDefault="005F2E85" w:rsidP="005F2E85">
            <w:pPr>
              <w:pStyle w:val="TableofFigures"/>
              <w:tabs>
                <w:tab w:val="right" w:leader="dot" w:pos="9629"/>
              </w:tabs>
              <w:rPr>
                <w:rFonts w:asciiTheme="minorHAnsi" w:hAnsiTheme="minorHAnsi"/>
                <w:b w:val="0"/>
                <w:noProof/>
                <w:sz w:val="20"/>
              </w:rPr>
            </w:pPr>
            <w:r w:rsidRPr="005F2E85">
              <w:rPr>
                <w:b w:val="0"/>
                <w:bCs/>
                <w:sz w:val="20"/>
              </w:rPr>
              <w:fldChar w:fldCharType="begin"/>
            </w:r>
            <w:r w:rsidRPr="005F2E85">
              <w:rPr>
                <w:b w:val="0"/>
                <w:bCs/>
                <w:sz w:val="20"/>
              </w:rPr>
              <w:instrText xml:space="preserve"> TOC \n \h \z \t "Proposal" \c </w:instrText>
            </w:r>
            <w:r w:rsidRPr="005F2E85">
              <w:rPr>
                <w:b w:val="0"/>
                <w:bCs/>
                <w:sz w:val="20"/>
              </w:rPr>
              <w:fldChar w:fldCharType="separate"/>
            </w:r>
            <w:hyperlink w:anchor="_Toc24154287" w:history="1">
              <w:r w:rsidRPr="005F2E85">
                <w:rPr>
                  <w:rStyle w:val="Hyperlink"/>
                  <w:b w:val="0"/>
                  <w:noProof/>
                  <w:sz w:val="20"/>
                </w:rPr>
                <w:t>Proposal 1</w:t>
              </w:r>
              <w:r w:rsidRPr="005F2E85">
                <w:rPr>
                  <w:rFonts w:asciiTheme="minorHAnsi" w:hAnsiTheme="minorHAnsi"/>
                  <w:b w:val="0"/>
                  <w:noProof/>
                  <w:sz w:val="20"/>
                </w:rPr>
                <w:tab/>
              </w:r>
              <w:r w:rsidRPr="005F2E85">
                <w:rPr>
                  <w:rStyle w:val="Hyperlink"/>
                  <w:b w:val="0"/>
                  <w:noProof/>
                  <w:sz w:val="20"/>
                </w:rPr>
                <w:t>Missed detection of SFI should only affect nominal PUSCH repetitions in symbols overlapping with those indicated by the missed SFI. The RVs of other transmissions should not be affected. The TBS should also not be affected.</w:t>
              </w:r>
            </w:hyperlink>
          </w:p>
          <w:p w14:paraId="48793783"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88" w:history="1">
              <w:r w:rsidR="005F2E85" w:rsidRPr="005F2E85">
                <w:rPr>
                  <w:rStyle w:val="Hyperlink"/>
                  <w:b w:val="0"/>
                  <w:noProof/>
                  <w:sz w:val="20"/>
                </w:rPr>
                <w:t>Proposal 2</w:t>
              </w:r>
              <w:r w:rsidR="005F2E85" w:rsidRPr="005F2E85">
                <w:rPr>
                  <w:rFonts w:asciiTheme="minorHAnsi" w:hAnsiTheme="minorHAnsi"/>
                  <w:b w:val="0"/>
                  <w:noProof/>
                  <w:sz w:val="20"/>
                </w:rPr>
                <w:tab/>
              </w:r>
              <w:r w:rsidR="005F2E85" w:rsidRPr="005F2E85">
                <w:rPr>
                  <w:rStyle w:val="Hyperlink"/>
                  <w:b w:val="0"/>
                  <w:noProof/>
                  <w:sz w:val="20"/>
                </w:rPr>
                <w:t>For DG PUSCH, if dynamic SFI is not configured, semi-static flexible symbols in the resources scheduled by DCI are used for PUSCH. Segmentation occurs only around semi-static DL symbols.</w:t>
              </w:r>
            </w:hyperlink>
          </w:p>
          <w:p w14:paraId="6D53771A"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89" w:history="1">
              <w:r w:rsidR="005F2E85" w:rsidRPr="005F2E85">
                <w:rPr>
                  <w:rStyle w:val="Hyperlink"/>
                  <w:b w:val="0"/>
                  <w:noProof/>
                  <w:sz w:val="20"/>
                </w:rPr>
                <w:t>Proposal 3</w:t>
              </w:r>
              <w:r w:rsidR="005F2E85" w:rsidRPr="005F2E85">
                <w:rPr>
                  <w:rFonts w:asciiTheme="minorHAnsi" w:hAnsiTheme="minorHAnsi"/>
                  <w:b w:val="0"/>
                  <w:noProof/>
                  <w:sz w:val="20"/>
                </w:rPr>
                <w:tab/>
              </w:r>
              <w:r w:rsidR="005F2E85" w:rsidRPr="005F2E85">
                <w:rPr>
                  <w:rStyle w:val="Hyperlink"/>
                  <w:b w:val="0"/>
                  <w:noProof/>
                  <w:sz w:val="20"/>
                </w:rPr>
                <w:t>For CG PUSCH, if dynamic SFI is not configured, semi-static flexible symbols in the scheduled resources are used for PUSCH. Segmentation occurs only around semi-static DL symbols.</w:t>
              </w:r>
            </w:hyperlink>
          </w:p>
          <w:p w14:paraId="360D0A78"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90" w:history="1">
              <w:r w:rsidR="005F2E85" w:rsidRPr="005F2E85">
                <w:rPr>
                  <w:rStyle w:val="Hyperlink"/>
                  <w:b w:val="0"/>
                  <w:noProof/>
                  <w:sz w:val="20"/>
                </w:rPr>
                <w:t>Proposal 4</w:t>
              </w:r>
              <w:r w:rsidR="005F2E85" w:rsidRPr="005F2E85">
                <w:rPr>
                  <w:rFonts w:asciiTheme="minorHAnsi" w:hAnsiTheme="minorHAnsi"/>
                  <w:b w:val="0"/>
                  <w:noProof/>
                  <w:sz w:val="20"/>
                </w:rPr>
                <w:tab/>
              </w:r>
              <w:r w:rsidR="005F2E85" w:rsidRPr="005F2E85">
                <w:rPr>
                  <w:rStyle w:val="Hyperlink"/>
                  <w:b w:val="0"/>
                  <w:noProof/>
                  <w:sz w:val="20"/>
                </w:rPr>
                <w:t>If TBS and RV for Rel. 16 PUSCH transmission scheme do not depend on dynamic SFI, for both DG and CG PUSCH (including all the repetitions) activated by an UL grant, if dynamic SFI is configured and received, dynamic flexible symbols in the scheduled resources are not used for PUSCH and segmentation occurs around semi-static DL symbols and dynamic DL/flexible symbols (option 2-1).</w:t>
              </w:r>
            </w:hyperlink>
          </w:p>
          <w:p w14:paraId="2D577855"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91" w:history="1">
              <w:r w:rsidR="005F2E85" w:rsidRPr="005F2E85">
                <w:rPr>
                  <w:rStyle w:val="Hyperlink"/>
                  <w:b w:val="0"/>
                  <w:noProof/>
                  <w:sz w:val="20"/>
                </w:rPr>
                <w:t>Proposal 5</w:t>
              </w:r>
              <w:r w:rsidR="005F2E85" w:rsidRPr="005F2E85">
                <w:rPr>
                  <w:rFonts w:asciiTheme="minorHAnsi" w:hAnsiTheme="minorHAnsi"/>
                  <w:b w:val="0"/>
                  <w:noProof/>
                  <w:sz w:val="20"/>
                </w:rPr>
                <w:tab/>
              </w:r>
              <w:r w:rsidR="005F2E85" w:rsidRPr="005F2E85">
                <w:rPr>
                  <w:rStyle w:val="Hyperlink"/>
                  <w:b w:val="0"/>
                  <w:noProof/>
                  <w:sz w:val="20"/>
                </w:rPr>
                <w:t>If TBS and RV for Rel. 16 PUSCH transmission scheme do not depend on dynamic SFI, for both DG and CG PUSCH (including all the repetitions) activated by an UL grant, if dynamic SFI is configured and not received, semi-static flexible symbols in the scheduled resources are not used for PUSCH and segmentation occurs around semi-static DL symbols and semi-static flexible symbols.</w:t>
              </w:r>
            </w:hyperlink>
          </w:p>
          <w:p w14:paraId="0FB02D73"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92" w:history="1">
              <w:r w:rsidR="005F2E85" w:rsidRPr="005F2E85">
                <w:rPr>
                  <w:rStyle w:val="Hyperlink"/>
                  <w:b w:val="0"/>
                  <w:noProof/>
                  <w:sz w:val="20"/>
                </w:rPr>
                <w:t>Proposal 6</w:t>
              </w:r>
              <w:r w:rsidR="005F2E85" w:rsidRPr="005F2E85">
                <w:rPr>
                  <w:rFonts w:asciiTheme="minorHAnsi" w:hAnsiTheme="minorHAnsi"/>
                  <w:b w:val="0"/>
                  <w:noProof/>
                  <w:sz w:val="20"/>
                </w:rPr>
                <w:tab/>
              </w:r>
              <w:r w:rsidR="005F2E85" w:rsidRPr="005F2E85">
                <w:rPr>
                  <w:rStyle w:val="Hyperlink"/>
                  <w:b w:val="0"/>
                  <w:noProof/>
                  <w:sz w:val="20"/>
                </w:rPr>
                <w:t>If TBS, or RV for Rel. 16 PUSCH transmission scheme depends on dynamic SFI, option 1-1 is used for DG and option 1-2 is used for CG PUSCH.</w:t>
              </w:r>
            </w:hyperlink>
          </w:p>
          <w:p w14:paraId="74CC3CB6"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93" w:history="1">
              <w:r w:rsidR="005F2E85" w:rsidRPr="005F2E85">
                <w:rPr>
                  <w:rStyle w:val="Hyperlink"/>
                  <w:b w:val="0"/>
                  <w:noProof/>
                  <w:sz w:val="20"/>
                </w:rPr>
                <w:t>Proposal 7</w:t>
              </w:r>
              <w:r w:rsidR="005F2E85" w:rsidRPr="005F2E85">
                <w:rPr>
                  <w:rFonts w:asciiTheme="minorHAnsi" w:hAnsiTheme="minorHAnsi"/>
                  <w:b w:val="0"/>
                  <w:noProof/>
                  <w:sz w:val="20"/>
                </w:rPr>
                <w:tab/>
              </w:r>
              <w:r w:rsidR="005F2E85" w:rsidRPr="005F2E85">
                <w:rPr>
                  <w:rStyle w:val="Hyperlink"/>
                  <w:b w:val="0"/>
                  <w:noProof/>
                  <w:sz w:val="20"/>
                </w:rPr>
                <w:t>Introduce a mechanism for avoiding collision between a PUSCH repetition and signals from other UEs.</w:t>
              </w:r>
            </w:hyperlink>
          </w:p>
          <w:p w14:paraId="5A420B33"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94" w:history="1">
              <w:r w:rsidR="005F2E85" w:rsidRPr="005F2E85">
                <w:rPr>
                  <w:rStyle w:val="Hyperlink"/>
                  <w:b w:val="0"/>
                  <w:noProof/>
                  <w:sz w:val="20"/>
                </w:rPr>
                <w:t>Proposal 8</w:t>
              </w:r>
              <w:r w:rsidR="005F2E85" w:rsidRPr="005F2E85">
                <w:rPr>
                  <w:rFonts w:asciiTheme="minorHAnsi" w:hAnsiTheme="minorHAnsi"/>
                  <w:b w:val="0"/>
                  <w:noProof/>
                  <w:sz w:val="20"/>
                </w:rPr>
                <w:tab/>
              </w:r>
              <w:r w:rsidR="005F2E85" w:rsidRPr="005F2E85">
                <w:rPr>
                  <w:rStyle w:val="Hyperlink"/>
                  <w:b w:val="0"/>
                  <w:noProof/>
                  <w:sz w:val="20"/>
                </w:rPr>
                <w:t>Use reserved resources in the UL to avoid collisions between PUSCH repetitions and other UL signals.</w:t>
              </w:r>
            </w:hyperlink>
          </w:p>
          <w:p w14:paraId="32B491BF"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95" w:history="1">
              <w:r w:rsidR="005F2E85" w:rsidRPr="005F2E85">
                <w:rPr>
                  <w:rStyle w:val="Hyperlink"/>
                  <w:b w:val="0"/>
                  <w:noProof/>
                  <w:sz w:val="20"/>
                </w:rPr>
                <w:t>Proposal 9</w:t>
              </w:r>
              <w:r w:rsidR="005F2E85" w:rsidRPr="005F2E85">
                <w:rPr>
                  <w:rFonts w:asciiTheme="minorHAnsi" w:hAnsiTheme="minorHAnsi"/>
                  <w:b w:val="0"/>
                  <w:noProof/>
                  <w:sz w:val="20"/>
                </w:rPr>
                <w:tab/>
              </w:r>
              <w:r w:rsidR="005F2E85" w:rsidRPr="005F2E85">
                <w:rPr>
                  <w:rStyle w:val="Hyperlink"/>
                  <w:b w:val="0"/>
                  <w:noProof/>
                  <w:sz w:val="20"/>
                </w:rPr>
                <w:t>Do not introduce any special handling for orphan symbols.</w:t>
              </w:r>
            </w:hyperlink>
          </w:p>
          <w:p w14:paraId="54482DA5"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96" w:history="1">
              <w:r w:rsidR="005F2E85" w:rsidRPr="005F2E85">
                <w:rPr>
                  <w:rStyle w:val="Hyperlink"/>
                  <w:b w:val="0"/>
                  <w:noProof/>
                  <w:sz w:val="20"/>
                </w:rPr>
                <w:t>Proposal 10</w:t>
              </w:r>
              <w:r w:rsidR="005F2E85" w:rsidRPr="005F2E85">
                <w:rPr>
                  <w:rFonts w:asciiTheme="minorHAnsi" w:hAnsiTheme="minorHAnsi"/>
                  <w:b w:val="0"/>
                  <w:noProof/>
                  <w:sz w:val="20"/>
                </w:rPr>
                <w:tab/>
              </w:r>
              <w:r w:rsidR="005F2E85" w:rsidRPr="005F2E85">
                <w:rPr>
                  <w:rStyle w:val="Hyperlink"/>
                  <w:b w:val="0"/>
                  <w:noProof/>
                  <w:sz w:val="20"/>
                </w:rPr>
                <w:t>For dynamically scheduled PUSCH, RV cycling is used for nominal repetitions, with the first nominal repetition using the RV indicated in DCI.</w:t>
              </w:r>
            </w:hyperlink>
          </w:p>
          <w:p w14:paraId="700BE3F0"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97" w:history="1">
              <w:r w:rsidR="005F2E85" w:rsidRPr="005F2E85">
                <w:rPr>
                  <w:rStyle w:val="Hyperlink"/>
                  <w:b w:val="0"/>
                  <w:noProof/>
                  <w:sz w:val="20"/>
                </w:rPr>
                <w:t>Proposal 11</w:t>
              </w:r>
              <w:r w:rsidR="005F2E85" w:rsidRPr="005F2E85">
                <w:rPr>
                  <w:rFonts w:asciiTheme="minorHAnsi" w:hAnsiTheme="minorHAnsi"/>
                  <w:b w:val="0"/>
                  <w:noProof/>
                  <w:sz w:val="20"/>
                </w:rPr>
                <w:tab/>
              </w:r>
              <w:r w:rsidR="005F2E85" w:rsidRPr="005F2E85">
                <w:rPr>
                  <w:rStyle w:val="Hyperlink"/>
                  <w:b w:val="0"/>
                  <w:noProof/>
                  <w:sz w:val="20"/>
                </w:rPr>
                <w:t>For CG PUSCH, RV cycling is used for nominal repetitions, with the longest repetition using RV0.</w:t>
              </w:r>
            </w:hyperlink>
          </w:p>
          <w:p w14:paraId="13345597"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98" w:history="1">
              <w:r w:rsidR="005F2E85" w:rsidRPr="005F2E85">
                <w:rPr>
                  <w:rStyle w:val="Hyperlink"/>
                  <w:b w:val="0"/>
                  <w:noProof/>
                  <w:sz w:val="20"/>
                </w:rPr>
                <w:t>Proposal 12</w:t>
              </w:r>
              <w:r w:rsidR="005F2E85" w:rsidRPr="005F2E85">
                <w:rPr>
                  <w:rFonts w:asciiTheme="minorHAnsi" w:hAnsiTheme="minorHAnsi"/>
                  <w:b w:val="0"/>
                  <w:noProof/>
                  <w:sz w:val="20"/>
                </w:rPr>
                <w:tab/>
              </w:r>
              <w:r w:rsidR="005F2E85" w:rsidRPr="005F2E85">
                <w:rPr>
                  <w:rStyle w:val="Hyperlink"/>
                  <w:b w:val="0"/>
                  <w:noProof/>
                  <w:sz w:val="20"/>
                </w:rPr>
                <w:t>Assign each nominal repetition an RV using RV cycling. If a nominal repetition is segmented, cycle RVs for each segment, starting with the RV assigned to the given nominal repetition.</w:t>
              </w:r>
            </w:hyperlink>
          </w:p>
          <w:p w14:paraId="59C44ECE"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299" w:history="1">
              <w:r w:rsidR="005F2E85" w:rsidRPr="005F2E85">
                <w:rPr>
                  <w:rStyle w:val="Hyperlink"/>
                  <w:b w:val="0"/>
                  <w:noProof/>
                  <w:sz w:val="20"/>
                </w:rPr>
                <w:t>Proposal 13</w:t>
              </w:r>
              <w:r w:rsidR="005F2E85" w:rsidRPr="005F2E85">
                <w:rPr>
                  <w:rFonts w:asciiTheme="minorHAnsi" w:hAnsiTheme="minorHAnsi"/>
                  <w:b w:val="0"/>
                  <w:noProof/>
                  <w:sz w:val="20"/>
                </w:rPr>
                <w:tab/>
              </w:r>
              <w:r w:rsidR="005F2E85" w:rsidRPr="005F2E85">
                <w:rPr>
                  <w:rStyle w:val="Hyperlink"/>
                  <w:b w:val="0"/>
                  <w:noProof/>
                  <w:sz w:val="20"/>
                </w:rPr>
                <w:t>Determine DMRS placement in each segment by treating each segment as a separate PUSCH of mapping Type B using Rel. 15 rules.</w:t>
              </w:r>
            </w:hyperlink>
          </w:p>
          <w:p w14:paraId="5B102394"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300" w:history="1">
              <w:r w:rsidR="005F2E85" w:rsidRPr="005F2E85">
                <w:rPr>
                  <w:rStyle w:val="Hyperlink"/>
                  <w:b w:val="0"/>
                  <w:noProof/>
                  <w:sz w:val="20"/>
                </w:rPr>
                <w:t>Proposal 14</w:t>
              </w:r>
              <w:r w:rsidR="005F2E85" w:rsidRPr="005F2E85">
                <w:rPr>
                  <w:rFonts w:asciiTheme="minorHAnsi" w:hAnsiTheme="minorHAnsi"/>
                  <w:b w:val="0"/>
                  <w:noProof/>
                  <w:sz w:val="20"/>
                </w:rPr>
                <w:tab/>
              </w:r>
              <w:r w:rsidR="005F2E85" w:rsidRPr="005F2E85">
                <w:rPr>
                  <w:rStyle w:val="Hyperlink"/>
                  <w:b w:val="0"/>
                  <w:noProof/>
                  <w:sz w:val="20"/>
                </w:rPr>
                <w:t>Support grouped inter-repetition hopping, with repetitions divided into two equal-sized groups (as much as possible) per slot, where the hopping rule is based on Rel. 15 intra-slot frequency hopping.</w:t>
              </w:r>
            </w:hyperlink>
          </w:p>
          <w:p w14:paraId="1531D071"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301" w:history="1">
              <w:r w:rsidR="005F2E85" w:rsidRPr="005F2E85">
                <w:rPr>
                  <w:rStyle w:val="Hyperlink"/>
                  <w:b w:val="0"/>
                  <w:noProof/>
                  <w:sz w:val="20"/>
                </w:rPr>
                <w:t>Proposal 15</w:t>
              </w:r>
              <w:r w:rsidR="005F2E85" w:rsidRPr="005F2E85">
                <w:rPr>
                  <w:rFonts w:asciiTheme="minorHAnsi" w:hAnsiTheme="minorHAnsi"/>
                  <w:b w:val="0"/>
                  <w:noProof/>
                  <w:sz w:val="20"/>
                </w:rPr>
                <w:tab/>
              </w:r>
              <w:r w:rsidR="005F2E85" w:rsidRPr="005F2E85">
                <w:rPr>
                  <w:rStyle w:val="Hyperlink"/>
                  <w:b w:val="0"/>
                  <w:noProof/>
                  <w:sz w:val="20"/>
                </w:rPr>
                <w:t>Support intra-repetition frequency hopping, where the hopping rule is based on the Rel. 15 rules for intra-slot frequency hopping.</w:t>
              </w:r>
            </w:hyperlink>
          </w:p>
          <w:p w14:paraId="33163334"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302" w:history="1">
              <w:r w:rsidR="005F2E85" w:rsidRPr="005F2E85">
                <w:rPr>
                  <w:rStyle w:val="Hyperlink"/>
                  <w:b w:val="0"/>
                  <w:noProof/>
                  <w:sz w:val="20"/>
                </w:rPr>
                <w:t>Proposal 16</w:t>
              </w:r>
              <w:r w:rsidR="005F2E85" w:rsidRPr="005F2E85">
                <w:rPr>
                  <w:rFonts w:asciiTheme="minorHAnsi" w:hAnsiTheme="minorHAnsi"/>
                  <w:b w:val="0"/>
                  <w:noProof/>
                  <w:sz w:val="20"/>
                </w:rPr>
                <w:tab/>
              </w:r>
              <w:r w:rsidR="005F2E85" w:rsidRPr="005F2E85">
                <w:rPr>
                  <w:rStyle w:val="Hyperlink"/>
                  <w:b w:val="0"/>
                  <w:noProof/>
                  <w:sz w:val="20"/>
                </w:rPr>
                <w:t>Support inter-slot frequency hopping.</w:t>
              </w:r>
            </w:hyperlink>
          </w:p>
          <w:p w14:paraId="75B7158C"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303" w:history="1">
              <w:r w:rsidR="005F2E85" w:rsidRPr="005F2E85">
                <w:rPr>
                  <w:rStyle w:val="Hyperlink"/>
                  <w:b w:val="0"/>
                  <w:noProof/>
                  <w:sz w:val="20"/>
                </w:rPr>
                <w:t>Proposal 17</w:t>
              </w:r>
              <w:r w:rsidR="005F2E85" w:rsidRPr="005F2E85">
                <w:rPr>
                  <w:rFonts w:asciiTheme="minorHAnsi" w:hAnsiTheme="minorHAnsi"/>
                  <w:b w:val="0"/>
                  <w:noProof/>
                  <w:sz w:val="20"/>
                </w:rPr>
                <w:tab/>
              </w:r>
              <w:r w:rsidR="005F2E85" w:rsidRPr="005F2E85">
                <w:rPr>
                  <w:rStyle w:val="Hyperlink"/>
                  <w:b w:val="0"/>
                  <w:noProof/>
                  <w:sz w:val="20"/>
                </w:rPr>
                <w:t>Use separate coding for S and L in the TDRA entries for Rel. 16 PUSCH transmission scheme.</w:t>
              </w:r>
            </w:hyperlink>
          </w:p>
          <w:p w14:paraId="0BC29CE4"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304" w:history="1">
              <w:r w:rsidR="005F2E85" w:rsidRPr="005F2E85">
                <w:rPr>
                  <w:rStyle w:val="Hyperlink"/>
                  <w:b w:val="0"/>
                  <w:noProof/>
                  <w:sz w:val="20"/>
                </w:rPr>
                <w:t>Proposal 18</w:t>
              </w:r>
              <w:r w:rsidR="005F2E85" w:rsidRPr="005F2E85">
                <w:rPr>
                  <w:rFonts w:asciiTheme="minorHAnsi" w:hAnsiTheme="minorHAnsi"/>
                  <w:b w:val="0"/>
                  <w:noProof/>
                  <w:sz w:val="20"/>
                </w:rPr>
                <w:tab/>
              </w:r>
              <w:r w:rsidR="005F2E85" w:rsidRPr="005F2E85">
                <w:rPr>
                  <w:rStyle w:val="Hyperlink"/>
                  <w:b w:val="0"/>
                  <w:noProof/>
                  <w:sz w:val="20"/>
                </w:rPr>
                <w:t xml:space="preserve">For CG Type 2 with both Rel-15 and Rel-16 PUSCH transmission scheme, the number of repetitions to be applied is given by </w:t>
              </w:r>
              <w:r w:rsidR="005F2E85" w:rsidRPr="005F2E85">
                <w:rPr>
                  <w:rStyle w:val="Hyperlink"/>
                  <w:b w:val="0"/>
                  <w:i/>
                  <w:noProof/>
                  <w:sz w:val="20"/>
                </w:rPr>
                <w:t>numberofrepetitions</w:t>
              </w:r>
              <w:r w:rsidR="005F2E85" w:rsidRPr="005F2E85">
                <w:rPr>
                  <w:rStyle w:val="Hyperlink"/>
                  <w:b w:val="0"/>
                  <w:noProof/>
                  <w:sz w:val="20"/>
                </w:rPr>
                <w:t xml:space="preserve"> as signaled in the TDRA table if present; otherwise by the higher layer configured parameter </w:t>
              </w:r>
              <w:r w:rsidR="005F2E85" w:rsidRPr="005F2E85">
                <w:rPr>
                  <w:rStyle w:val="Hyperlink"/>
                  <w:b w:val="0"/>
                  <w:i/>
                  <w:noProof/>
                  <w:sz w:val="20"/>
                </w:rPr>
                <w:t>repK</w:t>
              </w:r>
              <w:r w:rsidR="005F2E85" w:rsidRPr="005F2E85">
                <w:rPr>
                  <w:rStyle w:val="Hyperlink"/>
                  <w:b w:val="0"/>
                  <w:noProof/>
                  <w:sz w:val="20"/>
                </w:rPr>
                <w:t>.</w:t>
              </w:r>
            </w:hyperlink>
          </w:p>
          <w:p w14:paraId="44098236" w14:textId="77777777" w:rsidR="005F2E85" w:rsidRPr="005F2E85" w:rsidRDefault="003A2680" w:rsidP="005F2E85">
            <w:pPr>
              <w:pStyle w:val="TableofFigures"/>
              <w:tabs>
                <w:tab w:val="right" w:leader="dot" w:pos="9629"/>
              </w:tabs>
              <w:rPr>
                <w:rFonts w:asciiTheme="minorHAnsi" w:hAnsiTheme="minorHAnsi"/>
                <w:b w:val="0"/>
                <w:noProof/>
                <w:sz w:val="20"/>
              </w:rPr>
            </w:pPr>
            <w:hyperlink w:anchor="_Toc24154305" w:history="1">
              <w:r w:rsidR="005F2E85" w:rsidRPr="005F2E85">
                <w:rPr>
                  <w:rStyle w:val="Hyperlink"/>
                  <w:b w:val="0"/>
                  <w:noProof/>
                  <w:sz w:val="20"/>
                </w:rPr>
                <w:t>Proposal 19</w:t>
              </w:r>
              <w:r w:rsidR="005F2E85" w:rsidRPr="005F2E85">
                <w:rPr>
                  <w:rFonts w:asciiTheme="minorHAnsi" w:hAnsiTheme="minorHAnsi"/>
                  <w:b w:val="0"/>
                  <w:noProof/>
                  <w:sz w:val="20"/>
                </w:rPr>
                <w:tab/>
              </w:r>
              <w:r w:rsidR="005F2E85" w:rsidRPr="005F2E85">
                <w:rPr>
                  <w:rStyle w:val="Hyperlink"/>
                  <w:b w:val="0"/>
                  <w:noProof/>
                  <w:sz w:val="20"/>
                </w:rPr>
                <w:t>The maximum number of repetitions for both CG and DG and for both Rel. 15 and Rel. 16 transmission schemes is 16.</w:t>
              </w:r>
            </w:hyperlink>
          </w:p>
          <w:p w14:paraId="1F456A04" w14:textId="1FA20D53" w:rsidR="00CE54C2" w:rsidRPr="005F2E85" w:rsidRDefault="003A2680" w:rsidP="005F2E85">
            <w:pPr>
              <w:pStyle w:val="TableofFigures"/>
              <w:tabs>
                <w:tab w:val="right" w:leader="dot" w:pos="9629"/>
              </w:tabs>
              <w:rPr>
                <w:b w:val="0"/>
                <w:sz w:val="20"/>
              </w:rPr>
            </w:pPr>
            <w:hyperlink w:anchor="_Toc24154306" w:history="1">
              <w:r w:rsidR="005F2E85" w:rsidRPr="005F2E85">
                <w:rPr>
                  <w:rStyle w:val="Hyperlink"/>
                  <w:b w:val="0"/>
                  <w:noProof/>
                  <w:sz w:val="20"/>
                  <w:lang w:eastAsia="en-US"/>
                </w:rPr>
                <w:t>Proposal 20</w:t>
              </w:r>
              <w:r w:rsidR="005F2E85" w:rsidRPr="005F2E85">
                <w:rPr>
                  <w:rFonts w:asciiTheme="minorHAnsi" w:hAnsiTheme="minorHAnsi"/>
                  <w:b w:val="0"/>
                  <w:noProof/>
                  <w:sz w:val="20"/>
                </w:rPr>
                <w:tab/>
              </w:r>
              <w:r w:rsidR="005F2E85" w:rsidRPr="005F2E85">
                <w:rPr>
                  <w:rStyle w:val="Hyperlink"/>
                  <w:b w:val="0"/>
                  <w:noProof/>
                  <w:sz w:val="20"/>
                </w:rPr>
                <w:t>For Rel. 16 PUSCH transmission scheme, TBS determination is based on the total amount of allocated resources when determining N’</w:t>
              </w:r>
              <w:r w:rsidR="005F2E85" w:rsidRPr="005F2E85">
                <w:rPr>
                  <w:rStyle w:val="Hyperlink"/>
                  <w:b w:val="0"/>
                  <w:noProof/>
                  <w:sz w:val="20"/>
                  <w:vertAlign w:val="subscript"/>
                </w:rPr>
                <w:t>RE</w:t>
              </w:r>
              <w:r w:rsidR="005F2E85" w:rsidRPr="005F2E85">
                <w:rPr>
                  <w:rStyle w:val="Hyperlink"/>
                  <w:b w:val="0"/>
                  <w:noProof/>
                  <w:sz w:val="20"/>
                </w:rPr>
                <w:t>.</w:t>
              </w:r>
            </w:hyperlink>
            <w:r w:rsidR="005F2E85" w:rsidRPr="005F2E85">
              <w:rPr>
                <w:b w:val="0"/>
                <w:bCs/>
                <w:sz w:val="20"/>
              </w:rPr>
              <w:fldChar w:fldCharType="end"/>
            </w:r>
          </w:p>
        </w:tc>
      </w:tr>
    </w:tbl>
    <w:p w14:paraId="2B5EE496" w14:textId="742E188B" w:rsidR="008B771E" w:rsidRDefault="003B781B" w:rsidP="008B771E">
      <w:pPr>
        <w:pStyle w:val="Heading3"/>
      </w:pPr>
      <w:r w:rsidRPr="003B781B">
        <w:t>[3]</w:t>
      </w:r>
      <w:r w:rsidRPr="003B781B">
        <w:tab/>
        <w:t>R1-1911965</w:t>
      </w:r>
      <w:r w:rsidRPr="003B781B">
        <w:tab/>
        <w:t>PUSCH enhancements for NR URLLC</w:t>
      </w:r>
      <w:r w:rsidRPr="003B781B">
        <w:tab/>
        <w:t>ZTE</w:t>
      </w:r>
    </w:p>
    <w:tbl>
      <w:tblPr>
        <w:tblStyle w:val="TableGrid"/>
        <w:tblW w:w="0" w:type="auto"/>
        <w:tblLook w:val="04A0" w:firstRow="1" w:lastRow="0" w:firstColumn="1" w:lastColumn="0" w:noHBand="0" w:noVBand="1"/>
      </w:tblPr>
      <w:tblGrid>
        <w:gridCol w:w="9629"/>
      </w:tblGrid>
      <w:tr w:rsidR="00CE54C2" w:rsidRPr="00670809" w14:paraId="74C3CD63" w14:textId="77777777" w:rsidTr="00A73C4F">
        <w:tc>
          <w:tcPr>
            <w:tcW w:w="9629" w:type="dxa"/>
          </w:tcPr>
          <w:p w14:paraId="6659AD2C" w14:textId="77777777" w:rsidR="003B781B" w:rsidRDefault="003B781B" w:rsidP="003B781B">
            <w:pPr>
              <w:snapToGrid w:val="0"/>
              <w:spacing w:afterLines="50" w:after="120"/>
              <w:rPr>
                <w:i/>
                <w:iCs/>
                <w:lang w:val="en-US" w:eastAsia="zh-CN"/>
              </w:rPr>
            </w:pPr>
            <w:r>
              <w:rPr>
                <w:rFonts w:hint="eastAsia"/>
                <w:b/>
                <w:bCs/>
                <w:i/>
                <w:iCs/>
                <w:lang w:val="en-US" w:eastAsia="zh-CN"/>
              </w:rPr>
              <w:t xml:space="preserve">Proposal 1: </w:t>
            </w:r>
            <w:r>
              <w:rPr>
                <w:rFonts w:hint="eastAsia"/>
                <w:i/>
                <w:iCs/>
                <w:lang w:val="en-US" w:eastAsia="zh-CN"/>
              </w:rPr>
              <w:t>In case dynamic SFI is configured, solutions with UE behavior not depended on dynamic SFI is supported for both DG PUSCH and CG PUSCH repetition.</w:t>
            </w:r>
          </w:p>
          <w:p w14:paraId="195555FE" w14:textId="77777777" w:rsidR="003B781B" w:rsidRDefault="003B781B" w:rsidP="003B781B">
            <w:pPr>
              <w:snapToGrid w:val="0"/>
              <w:spacing w:after="0"/>
              <w:rPr>
                <w:i/>
                <w:iCs/>
                <w:lang w:val="en-US" w:eastAsia="zh-CN"/>
              </w:rPr>
            </w:pPr>
            <w:r>
              <w:rPr>
                <w:rFonts w:hint="eastAsia"/>
                <w:b/>
                <w:bCs/>
                <w:i/>
                <w:iCs/>
                <w:lang w:val="en-US" w:eastAsia="zh-CN"/>
              </w:rPr>
              <w:t xml:space="preserve">Proposal 2: </w:t>
            </w:r>
            <w:r>
              <w:rPr>
                <w:rFonts w:hint="eastAsia"/>
                <w:i/>
                <w:iCs/>
                <w:lang w:val="en-US" w:eastAsia="zh-CN"/>
              </w:rPr>
              <w:t>In case dynamic SFI is configured for DG PUSCH repetition,</w:t>
            </w:r>
          </w:p>
          <w:p w14:paraId="79D09F0D" w14:textId="77777777" w:rsidR="003B781B" w:rsidRDefault="003B781B" w:rsidP="006A6BF2">
            <w:pPr>
              <w:pStyle w:val="3"/>
              <w:numPr>
                <w:ilvl w:val="0"/>
                <w:numId w:val="40"/>
              </w:numPr>
              <w:tabs>
                <w:tab w:val="left" w:pos="1200"/>
              </w:tabs>
              <w:snapToGrid w:val="0"/>
              <w:spacing w:afterLines="50" w:after="120"/>
              <w:ind w:left="1196" w:hanging="198"/>
              <w:rPr>
                <w:i/>
                <w:iCs/>
                <w:lang w:val="en-US" w:eastAsia="zh-CN"/>
              </w:rPr>
            </w:pPr>
            <w:r>
              <w:rPr>
                <w:rFonts w:hint="eastAsia"/>
                <w:i/>
                <w:iCs/>
                <w:lang w:val="en-US" w:eastAsia="zh-CN"/>
              </w:rPr>
              <w:t>a</w:t>
            </w:r>
            <w:r>
              <w:rPr>
                <w:i/>
                <w:iCs/>
                <w:lang w:val="en-US" w:eastAsia="zh-CN"/>
              </w:rPr>
              <w:t xml:space="preserve"> UE does not expect to detect the dynamic SFI indicating the set of semi-static flexible symbols of the slot as downlink and also detects a UL grant indicating to the UE to transmit DG PUSCH in one or more symbols from the set of semi-static flexible symbols of the slot</w:t>
            </w:r>
            <w:r>
              <w:rPr>
                <w:rFonts w:hint="eastAsia"/>
                <w:i/>
                <w:iCs/>
                <w:lang w:val="en-US" w:eastAsia="zh-CN"/>
              </w:rPr>
              <w:t>.</w:t>
            </w:r>
          </w:p>
          <w:p w14:paraId="5372B540" w14:textId="77777777" w:rsidR="003B781B" w:rsidRDefault="003B781B" w:rsidP="003B781B">
            <w:pPr>
              <w:snapToGrid w:val="0"/>
              <w:spacing w:after="0"/>
              <w:rPr>
                <w:i/>
                <w:iCs/>
                <w:lang w:val="en-US" w:eastAsia="zh-CN"/>
              </w:rPr>
            </w:pPr>
            <w:r>
              <w:rPr>
                <w:rFonts w:hint="eastAsia"/>
                <w:b/>
                <w:bCs/>
                <w:i/>
                <w:iCs/>
                <w:lang w:val="en-US" w:eastAsia="zh-CN"/>
              </w:rPr>
              <w:t>Proposal 3:</w:t>
            </w:r>
            <w:r>
              <w:rPr>
                <w:rFonts w:hint="eastAsia"/>
                <w:i/>
                <w:iCs/>
                <w:lang w:val="en-US" w:eastAsia="zh-CN"/>
              </w:rPr>
              <w:t xml:space="preserve"> For the first Type 2 CG PUSCH (including all the repetitions) activated by an UL grant,</w:t>
            </w:r>
          </w:p>
          <w:p w14:paraId="72A03815" w14:textId="77777777" w:rsidR="003B781B" w:rsidRDefault="003B781B" w:rsidP="006A6BF2">
            <w:pPr>
              <w:pStyle w:val="3"/>
              <w:numPr>
                <w:ilvl w:val="0"/>
                <w:numId w:val="40"/>
              </w:numPr>
              <w:tabs>
                <w:tab w:val="left" w:pos="1200"/>
              </w:tabs>
              <w:snapToGrid w:val="0"/>
              <w:spacing w:afterLines="50" w:after="120"/>
              <w:ind w:left="1196" w:hanging="198"/>
              <w:contextualSpacing w:val="0"/>
              <w:rPr>
                <w:rFonts w:eastAsia="SimSun"/>
                <w:i/>
                <w:iCs/>
                <w:lang w:val="en-US" w:eastAsia="zh-CN"/>
              </w:rPr>
            </w:pPr>
            <w:r>
              <w:rPr>
                <w:rFonts w:eastAsia="SimSun" w:hint="eastAsia"/>
                <w:i/>
                <w:iCs/>
                <w:lang w:val="en-US" w:eastAsia="zh-CN"/>
              </w:rPr>
              <w:t xml:space="preserve">UE behavior is the same as DG PUSCH to handle the </w:t>
            </w:r>
            <w:r>
              <w:rPr>
                <w:rFonts w:eastAsia="SimSun"/>
                <w:i/>
                <w:iCs/>
                <w:lang w:val="en-US" w:eastAsia="zh-CN"/>
              </w:rPr>
              <w:t>interaction</w:t>
            </w:r>
            <w:r>
              <w:rPr>
                <w:rFonts w:eastAsia="SimSun" w:hint="eastAsia"/>
                <w:i/>
                <w:iCs/>
                <w:lang w:val="en-US" w:eastAsia="zh-CN"/>
              </w:rPr>
              <w:t xml:space="preserve"> of PUSCH with DL/UL directions.</w:t>
            </w:r>
          </w:p>
          <w:p w14:paraId="079463AF" w14:textId="77777777" w:rsidR="003B781B" w:rsidRDefault="003B781B" w:rsidP="003B781B">
            <w:pPr>
              <w:pStyle w:val="3"/>
              <w:tabs>
                <w:tab w:val="left" w:pos="1200"/>
              </w:tabs>
              <w:snapToGrid w:val="0"/>
              <w:spacing w:afterLines="50" w:after="120"/>
              <w:ind w:left="0"/>
              <w:contextualSpacing w:val="0"/>
              <w:rPr>
                <w:i/>
                <w:iCs/>
                <w:lang w:val="en-US" w:eastAsia="zh-CN"/>
              </w:rPr>
            </w:pPr>
            <w:r>
              <w:rPr>
                <w:rFonts w:hint="eastAsia"/>
                <w:b/>
                <w:bCs/>
                <w:i/>
                <w:iCs/>
                <w:lang w:val="en-US" w:eastAsia="zh-CN"/>
              </w:rPr>
              <w:t xml:space="preserve">Proposal 4: </w:t>
            </w:r>
            <w:r>
              <w:rPr>
                <w:rFonts w:hint="eastAsia"/>
                <w:i/>
                <w:iCs/>
                <w:lang w:val="en-US" w:eastAsia="zh-CN"/>
              </w:rPr>
              <w:t xml:space="preserve">If </w:t>
            </w:r>
            <w:r>
              <w:rPr>
                <w:i/>
                <w:iCs/>
                <w:lang w:val="en-US" w:eastAsia="zh-CN"/>
              </w:rPr>
              <w:t>dynamic SFI is not configured</w:t>
            </w:r>
            <w:r>
              <w:rPr>
                <w:rFonts w:hint="eastAsia"/>
                <w:i/>
                <w:iCs/>
                <w:lang w:val="en-US" w:eastAsia="zh-CN"/>
              </w:rPr>
              <w:t xml:space="preserve">, </w:t>
            </w:r>
            <w:r>
              <w:rPr>
                <w:i/>
                <w:iCs/>
                <w:lang w:val="en-US" w:eastAsia="zh-CN"/>
              </w:rPr>
              <w:t>semi-static flexible symbols are used for PUSCH</w:t>
            </w:r>
            <w:r>
              <w:rPr>
                <w:rFonts w:hint="eastAsia"/>
                <w:i/>
                <w:iCs/>
                <w:lang w:val="en-US" w:eastAsia="zh-CN"/>
              </w:rPr>
              <w:t>, and s</w:t>
            </w:r>
            <w:r>
              <w:rPr>
                <w:i/>
                <w:iCs/>
                <w:lang w:val="en-US" w:eastAsia="zh-CN"/>
              </w:rPr>
              <w:t xml:space="preserve">egmentation occurs </w:t>
            </w:r>
            <w:r>
              <w:rPr>
                <w:rFonts w:hint="eastAsia"/>
                <w:i/>
                <w:iCs/>
                <w:lang w:val="en-US" w:eastAsia="zh-CN"/>
              </w:rPr>
              <w:t xml:space="preserve">only </w:t>
            </w:r>
            <w:r>
              <w:rPr>
                <w:i/>
                <w:iCs/>
                <w:lang w:val="en-US" w:eastAsia="zh-CN"/>
              </w:rPr>
              <w:t>around semi-static DL symbols</w:t>
            </w:r>
            <w:r>
              <w:rPr>
                <w:rFonts w:hint="eastAsia"/>
                <w:i/>
                <w:iCs/>
                <w:lang w:val="en-US" w:eastAsia="zh-CN"/>
              </w:rPr>
              <w:t xml:space="preserve"> f</w:t>
            </w:r>
            <w:r>
              <w:rPr>
                <w:i/>
                <w:iCs/>
                <w:lang w:val="en-US" w:eastAsia="zh-CN"/>
              </w:rPr>
              <w:t>or both DG and CG with “Rel-16 PUSCH transmission scheme”</w:t>
            </w:r>
            <w:r>
              <w:rPr>
                <w:rFonts w:hint="eastAsia"/>
                <w:i/>
                <w:iCs/>
                <w:lang w:val="en-US" w:eastAsia="zh-CN"/>
              </w:rPr>
              <w:t xml:space="preserve">.  </w:t>
            </w:r>
          </w:p>
          <w:p w14:paraId="62C0F355" w14:textId="77777777" w:rsidR="003B781B" w:rsidRDefault="003B781B" w:rsidP="003B781B">
            <w:pPr>
              <w:snapToGrid w:val="0"/>
              <w:spacing w:afterLines="50" w:after="120"/>
              <w:rPr>
                <w:i/>
                <w:iCs/>
                <w:lang w:val="en-US" w:eastAsia="zh-CN"/>
              </w:rPr>
            </w:pPr>
            <w:r>
              <w:rPr>
                <w:rFonts w:hint="eastAsia"/>
                <w:b/>
                <w:bCs/>
                <w:i/>
                <w:iCs/>
                <w:lang w:val="en-US" w:eastAsia="zh-CN"/>
              </w:rPr>
              <w:lastRenderedPageBreak/>
              <w:t>Proposal 5:</w:t>
            </w:r>
            <w:r>
              <w:rPr>
                <w:rFonts w:hint="eastAsia"/>
                <w:i/>
                <w:iCs/>
                <w:lang w:val="en-US" w:eastAsia="zh-CN"/>
              </w:rPr>
              <w:t xml:space="preserve"> </w:t>
            </w:r>
            <w:r>
              <w:rPr>
                <w:rFonts w:eastAsia="Times New Roman" w:hint="eastAsia"/>
                <w:lang w:val="en-US" w:eastAsia="zh-CN"/>
              </w:rPr>
              <w:t xml:space="preserve"> </w:t>
            </w:r>
            <w:r>
              <w:rPr>
                <w:rFonts w:eastAsia="Times New Roman"/>
                <w:i/>
                <w:iCs/>
                <w:lang w:val="en-US" w:eastAsia="zh-CN"/>
              </w:rPr>
              <w:t xml:space="preserve">If </w:t>
            </w:r>
            <w:r>
              <w:rPr>
                <w:i/>
                <w:iCs/>
                <w:lang w:val="en-US" w:eastAsia="zh-CN"/>
              </w:rPr>
              <w:t>dynamic SFI is not configured</w:t>
            </w:r>
            <w:r>
              <w:rPr>
                <w:rFonts w:hint="eastAsia"/>
                <w:i/>
                <w:iCs/>
                <w:lang w:val="en-US" w:eastAsia="zh-CN"/>
              </w:rPr>
              <w:t xml:space="preserve">, reuse the same Rel-15 rules for handling of the </w:t>
            </w:r>
            <w:r>
              <w:rPr>
                <w:i/>
                <w:iCs/>
                <w:lang w:val="en-US" w:eastAsia="zh-CN"/>
              </w:rPr>
              <w:t>conflict</w:t>
            </w:r>
            <w:r>
              <w:rPr>
                <w:rFonts w:hint="eastAsia"/>
                <w:i/>
                <w:iCs/>
                <w:lang w:val="en-US" w:eastAsia="zh-CN"/>
              </w:rPr>
              <w:t xml:space="preserve"> with dynamic DL transmission for CG PUSCH.</w:t>
            </w:r>
          </w:p>
          <w:p w14:paraId="1F43FE04" w14:textId="77777777" w:rsidR="003B781B" w:rsidRDefault="003B781B" w:rsidP="003B781B">
            <w:pPr>
              <w:numPr>
                <w:ilvl w:val="255"/>
                <w:numId w:val="0"/>
              </w:numPr>
              <w:snapToGrid w:val="0"/>
              <w:spacing w:afterLines="50" w:after="120"/>
              <w:rPr>
                <w:i/>
                <w:iCs/>
                <w:sz w:val="21"/>
                <w:szCs w:val="22"/>
                <w:lang w:val="en-US" w:eastAsia="zh-CN"/>
              </w:rPr>
            </w:pPr>
            <w:r>
              <w:rPr>
                <w:rFonts w:hint="eastAsia"/>
                <w:b/>
                <w:bCs/>
                <w:i/>
                <w:iCs/>
                <w:szCs w:val="21"/>
                <w:lang w:val="en-US" w:eastAsia="zh-CN"/>
              </w:rPr>
              <w:t xml:space="preserve">Proposal 6: </w:t>
            </w:r>
            <w:r>
              <w:rPr>
                <w:rFonts w:hint="eastAsia"/>
                <w:i/>
                <w:iCs/>
                <w:lang w:val="en-US" w:eastAsia="zh-CN"/>
              </w:rPr>
              <w:t>F</w:t>
            </w:r>
            <w:r>
              <w:rPr>
                <w:i/>
                <w:iCs/>
                <w:lang w:val="en-US" w:eastAsia="zh-CN"/>
              </w:rPr>
              <w:t xml:space="preserve">or PUSCH </w:t>
            </w:r>
            <w:r>
              <w:rPr>
                <w:rFonts w:hint="eastAsia"/>
                <w:i/>
                <w:iCs/>
                <w:lang w:val="en-US" w:eastAsia="zh-CN"/>
              </w:rPr>
              <w:t xml:space="preserve">repetitions, </w:t>
            </w:r>
            <w:r>
              <w:rPr>
                <w:rFonts w:hint="eastAsia"/>
                <w:i/>
                <w:iCs/>
                <w:szCs w:val="21"/>
                <w:lang w:val="en-US" w:eastAsia="zh-CN"/>
              </w:rPr>
              <w:t xml:space="preserve">the first available symbols in a slot is the (n+1)th flexible/UL symbols after DL symbols where n is the number of symbols for GP. </w:t>
            </w:r>
          </w:p>
          <w:p w14:paraId="0E7495C8" w14:textId="77777777" w:rsidR="003B781B" w:rsidRDefault="003B781B" w:rsidP="003B781B">
            <w:pPr>
              <w:snapToGrid w:val="0"/>
              <w:spacing w:afterLines="50" w:after="120"/>
              <w:rPr>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7</w:t>
            </w:r>
            <w:r>
              <w:rPr>
                <w:rFonts w:hint="eastAsia"/>
                <w:b/>
                <w:bCs/>
                <w:i/>
                <w:iCs/>
                <w:szCs w:val="21"/>
                <w:lang w:val="en-US" w:eastAsia="zh-CN"/>
              </w:rPr>
              <w:t xml:space="preserve">: </w:t>
            </w:r>
            <w:r>
              <w:rPr>
                <w:rFonts w:hint="eastAsia"/>
                <w:i/>
                <w:iCs/>
                <w:lang w:val="en-US" w:eastAsia="zh-CN"/>
              </w:rPr>
              <w:t>W</w:t>
            </w:r>
            <w:r>
              <w:rPr>
                <w:i/>
                <w:iCs/>
                <w:lang w:eastAsia="zh-CN"/>
              </w:rPr>
              <w:t xml:space="preserve">hen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p w14:paraId="29A2C138" w14:textId="77777777" w:rsidR="003B781B" w:rsidRDefault="003B781B" w:rsidP="003B781B">
            <w:pPr>
              <w:snapToGrid w:val="0"/>
              <w:spacing w:afterLines="50" w:after="120"/>
              <w:rPr>
                <w:i/>
                <w:iCs/>
                <w:lang w:val="en-US" w:eastAsia="zh-CN"/>
              </w:rPr>
            </w:pPr>
            <w:r>
              <w:rPr>
                <w:rFonts w:hint="eastAsia"/>
                <w:b/>
                <w:bCs/>
                <w:i/>
                <w:iCs/>
                <w:lang w:val="en-US" w:eastAsia="zh-CN"/>
              </w:rPr>
              <w:t xml:space="preserve">Proposal 8: </w:t>
            </w:r>
            <w:r>
              <w:rPr>
                <w:rFonts w:hint="eastAsia"/>
                <w:i/>
                <w:iCs/>
                <w:lang w:val="en-US" w:eastAsia="zh-CN"/>
              </w:rPr>
              <w:t xml:space="preserve">In case a nominal repetition is split into multiple repetitions, DMRS configuration for each segmented repetition is based on its actual duration. </w:t>
            </w:r>
          </w:p>
          <w:p w14:paraId="63DB5796" w14:textId="77777777" w:rsidR="003B781B" w:rsidRDefault="003B781B" w:rsidP="003B781B">
            <w:pPr>
              <w:snapToGrid w:val="0"/>
              <w:spacing w:afterLines="50" w:after="120"/>
              <w:rPr>
                <w:i/>
                <w:iCs/>
                <w:lang w:val="en-US" w:eastAsia="zh-CN"/>
              </w:rPr>
            </w:pPr>
            <w:r>
              <w:rPr>
                <w:rFonts w:hint="eastAsia"/>
                <w:b/>
                <w:bCs/>
                <w:i/>
                <w:iCs/>
                <w:lang w:val="en-US" w:eastAsia="zh-CN"/>
              </w:rPr>
              <w:t xml:space="preserve">Proposal 9: </w:t>
            </w:r>
            <w:r>
              <w:rPr>
                <w:rFonts w:hint="eastAsia"/>
                <w:i/>
                <w:iCs/>
                <w:lang w:val="en-US" w:eastAsia="zh-CN"/>
              </w:rPr>
              <w:t>In case a nominal repetition is split into multiple repetitions, d</w:t>
            </w:r>
            <w:r>
              <w:rPr>
                <w:rFonts w:hint="eastAsia"/>
                <w:bCs/>
                <w:i/>
                <w:iCs/>
                <w:lang w:val="en-US" w:eastAsia="zh-CN"/>
              </w:rPr>
              <w:t xml:space="preserve">ifferent </w:t>
            </w:r>
            <w:r>
              <w:rPr>
                <w:bCs/>
                <w:i/>
                <w:iCs/>
                <w:lang w:val="en-US"/>
              </w:rPr>
              <w:t>RV</w:t>
            </w:r>
            <w:r>
              <w:rPr>
                <w:rFonts w:hint="eastAsia"/>
                <w:bCs/>
                <w:i/>
                <w:iCs/>
                <w:lang w:val="en-US" w:eastAsia="zh-CN"/>
              </w:rPr>
              <w:t xml:space="preserve">s are </w:t>
            </w:r>
            <w:r>
              <w:rPr>
                <w:bCs/>
                <w:i/>
                <w:iCs/>
                <w:lang w:val="en-US"/>
              </w:rPr>
              <w:t>used for multiple segments</w:t>
            </w:r>
            <w:r>
              <w:rPr>
                <w:rFonts w:hint="eastAsia"/>
                <w:bCs/>
                <w:i/>
                <w:iCs/>
                <w:lang w:val="en-US" w:eastAsia="zh-CN"/>
              </w:rPr>
              <w:t xml:space="preserve"> according to the </w:t>
            </w:r>
            <w:r>
              <w:rPr>
                <w:rFonts w:hint="eastAsia"/>
                <w:i/>
                <w:iCs/>
                <w:lang w:val="en-US" w:eastAsia="zh-CN"/>
              </w:rPr>
              <w:t>RV cycling pattern.</w:t>
            </w:r>
          </w:p>
          <w:p w14:paraId="70BBF1F3" w14:textId="77777777" w:rsidR="003B781B" w:rsidRDefault="003B781B" w:rsidP="003B781B">
            <w:pPr>
              <w:snapToGrid w:val="0"/>
              <w:spacing w:after="0"/>
              <w:rPr>
                <w:i/>
                <w:iCs/>
                <w:lang w:val="en-US" w:eastAsia="zh-CN"/>
              </w:rPr>
            </w:pPr>
            <w:r>
              <w:rPr>
                <w:rFonts w:hint="eastAsia"/>
                <w:b/>
                <w:bCs/>
                <w:i/>
                <w:iCs/>
                <w:lang w:val="en-US" w:eastAsia="zh-CN"/>
              </w:rPr>
              <w:t xml:space="preserve">Proposal </w:t>
            </w:r>
            <w:r>
              <w:rPr>
                <w:rFonts w:eastAsiaTheme="minorEastAsia" w:hint="eastAsia"/>
                <w:b/>
                <w:bCs/>
                <w:i/>
                <w:iCs/>
                <w:lang w:val="en-US" w:eastAsia="zh-CN"/>
              </w:rPr>
              <w:t>10</w:t>
            </w:r>
            <w:r>
              <w:rPr>
                <w:rFonts w:hint="eastAsia"/>
                <w:b/>
                <w:bCs/>
                <w:i/>
                <w:iCs/>
                <w:lang w:val="en-US" w:eastAsia="zh-CN"/>
              </w:rPr>
              <w:t xml:space="preserve">: </w:t>
            </w:r>
            <w:r>
              <w:rPr>
                <w:rFonts w:hint="eastAsia"/>
                <w:i/>
                <w:iCs/>
                <w:lang w:val="en-US" w:eastAsia="zh-CN"/>
              </w:rPr>
              <w:t>For Rel-16 PUSCH enhancements, support intra-PUSCH-repetition hopping and inter-PUSCH-repetition hopping</w:t>
            </w:r>
          </w:p>
          <w:p w14:paraId="753DFD05" w14:textId="77777777" w:rsidR="003B781B" w:rsidRDefault="003B781B" w:rsidP="006A6BF2">
            <w:pPr>
              <w:pStyle w:val="3"/>
              <w:numPr>
                <w:ilvl w:val="0"/>
                <w:numId w:val="40"/>
              </w:numPr>
              <w:tabs>
                <w:tab w:val="left" w:pos="1200"/>
              </w:tabs>
              <w:snapToGrid w:val="0"/>
              <w:spacing w:afterLines="50" w:after="120"/>
              <w:ind w:left="1196" w:hanging="198"/>
              <w:rPr>
                <w:i/>
                <w:iCs/>
                <w:sz w:val="21"/>
                <w:szCs w:val="22"/>
                <w:lang w:val="en-US" w:eastAsia="zh-CN"/>
              </w:rPr>
            </w:pPr>
            <w:r>
              <w:rPr>
                <w:rFonts w:eastAsia="SimSun"/>
                <w:i/>
                <w:iCs/>
                <w:lang w:val="en-US" w:eastAsia="zh-CN"/>
              </w:rPr>
              <w:t>Both</w:t>
            </w:r>
            <w:r>
              <w:rPr>
                <w:rFonts w:eastAsia="SimSun" w:hint="eastAsia"/>
                <w:i/>
                <w:iCs/>
                <w:lang w:val="en-US" w:eastAsia="zh-CN"/>
              </w:rPr>
              <w:t xml:space="preserve"> </w:t>
            </w:r>
            <w:r>
              <w:rPr>
                <w:rFonts w:hint="eastAsia"/>
                <w:i/>
                <w:iCs/>
                <w:lang w:val="en-US" w:eastAsia="zh-CN"/>
              </w:rPr>
              <w:t>intra-PUSCH-repetition hopping and inter-PUSCH-repetition hopping</w:t>
            </w:r>
            <w:r>
              <w:rPr>
                <w:rFonts w:eastAsia="SimSun" w:hint="eastAsia"/>
                <w:i/>
                <w:iCs/>
                <w:lang w:val="en-US" w:eastAsia="zh-CN"/>
              </w:rPr>
              <w:t xml:space="preserve"> are based on actual repetition.</w:t>
            </w:r>
          </w:p>
          <w:p w14:paraId="6620B1DC" w14:textId="77777777" w:rsidR="003B781B" w:rsidRDefault="003B781B" w:rsidP="003B781B">
            <w:pPr>
              <w:snapToGrid w:val="0"/>
              <w:spacing w:afterLines="50" w:after="120"/>
              <w:rPr>
                <w:i/>
                <w:iCs/>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11</w:t>
            </w:r>
            <w:r>
              <w:rPr>
                <w:rFonts w:hint="eastAsia"/>
                <w:b/>
                <w:bCs/>
                <w:i/>
                <w:iCs/>
                <w:szCs w:val="21"/>
                <w:lang w:val="en-US" w:eastAsia="zh-CN"/>
              </w:rPr>
              <w:t xml:space="preserve">: </w:t>
            </w:r>
            <w:r>
              <w:rPr>
                <w:rFonts w:hint="eastAsia"/>
                <w:i/>
                <w:iCs/>
                <w:szCs w:val="21"/>
                <w:lang w:val="en-US" w:eastAsia="zh-CN"/>
              </w:rPr>
              <w:t xml:space="preserve">For </w:t>
            </w:r>
            <w:r>
              <w:rPr>
                <w:rFonts w:hint="eastAsia"/>
                <w:i/>
                <w:iCs/>
                <w:lang w:val="en-US" w:eastAsia="zh-CN"/>
              </w:rPr>
              <w:t>Rel-16 PUSCH enhancements</w:t>
            </w:r>
            <w:r>
              <w:rPr>
                <w:rFonts w:hint="eastAsia"/>
                <w:i/>
                <w:iCs/>
                <w:szCs w:val="21"/>
                <w:lang w:val="en-US" w:eastAsia="zh-CN"/>
              </w:rPr>
              <w:t xml:space="preserve">, intra-PUSCH-repetition and inter-PUSCH-repetition frequency hopping can reuse Rel-15 rules for </w:t>
            </w:r>
            <w:r>
              <w:rPr>
                <w:rFonts w:hint="eastAsia"/>
                <w:i/>
                <w:iCs/>
                <w:lang w:val="en-US" w:eastAsia="zh-CN"/>
              </w:rPr>
              <w:t>intra-slot and inter-slot frequency hopping respectively</w:t>
            </w:r>
            <w:r>
              <w:rPr>
                <w:rFonts w:hint="eastAsia"/>
                <w:i/>
                <w:iCs/>
                <w:szCs w:val="21"/>
                <w:lang w:val="en-US" w:eastAsia="zh-CN"/>
              </w:rPr>
              <w:t xml:space="preserve">, and they </w:t>
            </w:r>
            <w:r>
              <w:rPr>
                <w:rFonts w:hint="eastAsia"/>
                <w:i/>
                <w:iCs/>
                <w:lang w:val="en-US" w:eastAsia="zh-CN"/>
              </w:rPr>
              <w:t>cannot be enabled simultaneously.</w:t>
            </w:r>
          </w:p>
          <w:p w14:paraId="0F54274E" w14:textId="77777777" w:rsidR="003B781B" w:rsidRDefault="003B781B" w:rsidP="003B781B">
            <w:pPr>
              <w:snapToGrid w:val="0"/>
              <w:spacing w:afterLines="50" w:after="120"/>
              <w:rPr>
                <w:i/>
                <w:iCs/>
                <w:szCs w:val="21"/>
                <w:lang w:val="en-US" w:eastAsia="zh-CN"/>
              </w:rPr>
            </w:pPr>
            <w:r>
              <w:rPr>
                <w:rFonts w:hint="eastAsia"/>
                <w:b/>
                <w:bCs/>
                <w:i/>
                <w:iCs/>
                <w:szCs w:val="21"/>
                <w:lang w:val="en-US" w:eastAsia="zh-CN"/>
              </w:rPr>
              <w:t>Proposal 12:</w:t>
            </w:r>
            <w:r>
              <w:rPr>
                <w:i/>
                <w:iCs/>
                <w:szCs w:val="21"/>
                <w:lang w:val="en-US" w:eastAsia="zh-CN"/>
              </w:rPr>
              <w:t xml:space="preserve"> </w:t>
            </w:r>
            <w:r>
              <w:rPr>
                <w:rFonts w:hint="eastAsia"/>
                <w:i/>
                <w:iCs/>
                <w:szCs w:val="21"/>
                <w:lang w:val="en-US" w:eastAsia="zh-CN"/>
              </w:rPr>
              <w:t>The TBS is based on the longest</w:t>
            </w:r>
            <w:r>
              <w:rPr>
                <w:i/>
                <w:iCs/>
                <w:szCs w:val="21"/>
                <w:lang w:val="en-US" w:eastAsia="zh-CN"/>
              </w:rPr>
              <w:t xml:space="preserve"> </w:t>
            </w:r>
            <w:r>
              <w:rPr>
                <w:rFonts w:hint="eastAsia"/>
                <w:i/>
                <w:iCs/>
                <w:szCs w:val="21"/>
                <w:lang w:val="en-US" w:eastAsia="zh-CN"/>
              </w:rPr>
              <w:t>PUSCH repetition for Rel-16 PUSCH enhancements</w:t>
            </w:r>
            <w:r>
              <w:rPr>
                <w:i/>
                <w:iCs/>
                <w:szCs w:val="21"/>
                <w:lang w:val="en-US" w:eastAsia="zh-CN"/>
              </w:rPr>
              <w:t>.</w:t>
            </w:r>
          </w:p>
          <w:p w14:paraId="2A74A1C5" w14:textId="77777777" w:rsidR="003B781B" w:rsidRDefault="003B781B" w:rsidP="003B781B">
            <w:pPr>
              <w:snapToGrid w:val="0"/>
              <w:spacing w:afterLines="50" w:after="120"/>
              <w:rPr>
                <w:i/>
                <w:iCs/>
                <w:lang w:val="en-US" w:eastAsia="zh-CN"/>
              </w:rPr>
            </w:pPr>
            <w:r>
              <w:rPr>
                <w:rFonts w:hint="eastAsia"/>
                <w:b/>
                <w:bCs/>
                <w:i/>
                <w:iCs/>
                <w:szCs w:val="21"/>
                <w:lang w:val="en-US" w:eastAsia="zh-CN"/>
              </w:rPr>
              <w:t>Proposal 13:</w:t>
            </w:r>
            <w:r>
              <w:rPr>
                <w:i/>
                <w:iCs/>
                <w:szCs w:val="21"/>
                <w:lang w:val="en-US" w:eastAsia="zh-CN"/>
              </w:rPr>
              <w:t xml:space="preserve"> </w:t>
            </w:r>
            <w:r>
              <w:rPr>
                <w:rFonts w:hint="eastAsia"/>
                <w:i/>
                <w:iCs/>
                <w:lang w:val="en-US" w:eastAsia="zh-CN"/>
              </w:rPr>
              <w:t>A joint table including the parameters for both Rel-15 and Rel-16 transmission schemes is supported and is configured per DCI format.</w:t>
            </w:r>
          </w:p>
          <w:p w14:paraId="576ED284" w14:textId="77777777" w:rsidR="003B781B" w:rsidRDefault="003B781B" w:rsidP="003B781B">
            <w:pPr>
              <w:numPr>
                <w:ilvl w:val="255"/>
                <w:numId w:val="0"/>
              </w:numPr>
              <w:snapToGrid w:val="0"/>
              <w:spacing w:afterLines="50" w:after="120"/>
              <w:ind w:left="840"/>
              <w:rPr>
                <w:i/>
                <w:iCs/>
                <w:lang w:val="en-US" w:eastAsia="zh-CN"/>
              </w:rPr>
            </w:pPr>
            <w:r>
              <w:rPr>
                <w:rFonts w:hint="eastAsia"/>
                <w:i/>
                <w:iCs/>
                <w:lang w:val="en-US" w:eastAsia="zh-CN"/>
              </w:rPr>
              <w:t>- The parameter numberofrepetitions is always in the table and the candidate values could be {1,2,4,8}.</w:t>
            </w:r>
          </w:p>
          <w:p w14:paraId="518EE486" w14:textId="77777777" w:rsidR="003B781B" w:rsidRDefault="003B781B" w:rsidP="003B781B">
            <w:pPr>
              <w:snapToGrid w:val="0"/>
              <w:spacing w:afterLines="50" w:after="120"/>
              <w:rPr>
                <w:i/>
                <w:iCs/>
                <w:lang w:val="en-US" w:eastAsia="zh-CN"/>
              </w:rPr>
            </w:pPr>
            <w:r>
              <w:rPr>
                <w:rFonts w:hint="eastAsia"/>
                <w:b/>
                <w:bCs/>
                <w:i/>
                <w:iCs/>
                <w:szCs w:val="21"/>
                <w:lang w:val="en-US" w:eastAsia="zh-CN"/>
              </w:rPr>
              <w:t>Proposal 14:</w:t>
            </w:r>
            <w:r>
              <w:rPr>
                <w:i/>
                <w:iCs/>
                <w:szCs w:val="21"/>
                <w:lang w:val="en-US" w:eastAsia="zh-CN"/>
              </w:rPr>
              <w:t xml:space="preserve"> </w:t>
            </w:r>
            <w:r>
              <w:rPr>
                <w:rFonts w:hint="eastAsia"/>
                <w:i/>
                <w:iCs/>
                <w:szCs w:val="21"/>
                <w:lang w:val="en-US" w:eastAsia="zh-CN"/>
              </w:rPr>
              <w:t>F</w:t>
            </w:r>
            <w:r>
              <w:rPr>
                <w:rFonts w:hint="eastAsia"/>
                <w:i/>
                <w:iCs/>
                <w:lang w:val="en-US" w:eastAsia="zh-CN"/>
              </w:rPr>
              <w:t xml:space="preserve">or Type 2 CG PUSCH, the UE uses the TDRA </w:t>
            </w:r>
            <w:r>
              <w:rPr>
                <w:i/>
                <w:iCs/>
                <w:lang w:val="en-US"/>
              </w:rPr>
              <w:t>associated with the activating DCI format</w:t>
            </w:r>
            <w:r>
              <w:rPr>
                <w:rFonts w:hint="eastAsia"/>
                <w:i/>
                <w:iCs/>
                <w:lang w:val="en-US" w:eastAsia="zh-CN"/>
              </w:rPr>
              <w:t xml:space="preserve">. </w:t>
            </w:r>
          </w:p>
          <w:p w14:paraId="056E551C" w14:textId="1ACFE1B7" w:rsidR="00CE54C2" w:rsidRPr="00AE2A62" w:rsidRDefault="003B781B" w:rsidP="00AE2A62">
            <w:pPr>
              <w:snapToGrid w:val="0"/>
              <w:spacing w:afterLines="50" w:after="120"/>
              <w:rPr>
                <w:lang w:val="en-US" w:eastAsia="zh-CN"/>
              </w:rPr>
            </w:pPr>
            <w:r>
              <w:rPr>
                <w:rFonts w:hint="eastAsia"/>
                <w:b/>
                <w:bCs/>
                <w:i/>
                <w:iCs/>
                <w:szCs w:val="21"/>
                <w:lang w:val="en-US" w:eastAsia="zh-CN"/>
              </w:rPr>
              <w:t>Proposal 15:</w:t>
            </w:r>
            <w:r>
              <w:rPr>
                <w:i/>
                <w:iCs/>
                <w:szCs w:val="21"/>
                <w:lang w:val="en-US" w:eastAsia="zh-CN"/>
              </w:rPr>
              <w:t xml:space="preserve"> </w:t>
            </w:r>
            <w:r>
              <w:rPr>
                <w:rFonts w:hint="eastAsia"/>
                <w:i/>
                <w:iCs/>
                <w:szCs w:val="21"/>
                <w:lang w:val="en-US" w:eastAsia="zh-CN"/>
              </w:rPr>
              <w:t>F</w:t>
            </w:r>
            <w:r>
              <w:rPr>
                <w:rFonts w:hint="eastAsia"/>
                <w:i/>
                <w:iCs/>
                <w:lang w:val="en-US" w:eastAsia="zh-CN"/>
              </w:rPr>
              <w:t>or Type 1 CG PUSCH, the UE uses the same TDRA table configured for DCI format 0_1 or DCI format 0_2 by default, or a new RRC parameter is introduced to determine which TDRA table is applied.</w:t>
            </w:r>
          </w:p>
        </w:tc>
      </w:tr>
    </w:tbl>
    <w:p w14:paraId="72740616" w14:textId="07A57E4D" w:rsidR="008B771E" w:rsidRDefault="00A23BDB" w:rsidP="008B771E">
      <w:pPr>
        <w:pStyle w:val="Heading3"/>
      </w:pPr>
      <w:r w:rsidRPr="00A23BDB">
        <w:t>[4]</w:t>
      </w:r>
      <w:r w:rsidRPr="00A23BDB">
        <w:tab/>
        <w:t>R1-1912032</w:t>
      </w:r>
      <w:r w:rsidRPr="00A23BDB">
        <w:tab/>
        <w:t>PUSCH enhancements for URLLC</w:t>
      </w:r>
      <w:r w:rsidRPr="00A23BDB">
        <w:tab/>
        <w:t>vivo</w:t>
      </w:r>
    </w:p>
    <w:tbl>
      <w:tblPr>
        <w:tblStyle w:val="TableGrid"/>
        <w:tblW w:w="0" w:type="auto"/>
        <w:tblLook w:val="04A0" w:firstRow="1" w:lastRow="0" w:firstColumn="1" w:lastColumn="0" w:noHBand="0" w:noVBand="1"/>
      </w:tblPr>
      <w:tblGrid>
        <w:gridCol w:w="9629"/>
      </w:tblGrid>
      <w:tr w:rsidR="00CE54C2" w:rsidRPr="009C7321" w14:paraId="65E1DC5B" w14:textId="77777777" w:rsidTr="00A73C4F">
        <w:tc>
          <w:tcPr>
            <w:tcW w:w="9629" w:type="dxa"/>
          </w:tcPr>
          <w:p w14:paraId="230AAA57"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_Ref23775905 \h  \* MERGEFORMAT </w:instrText>
            </w:r>
            <w:r w:rsidRPr="009C7321">
              <w:rPr>
                <w:i/>
                <w:lang w:val="en-US" w:eastAsia="zh-CN"/>
              </w:rPr>
            </w:r>
            <w:r w:rsidRPr="009C7321">
              <w:rPr>
                <w:i/>
                <w:lang w:val="en-US" w:eastAsia="zh-CN"/>
              </w:rPr>
              <w:fldChar w:fldCharType="separate"/>
            </w:r>
            <w:r w:rsidRPr="009C7321">
              <w:rPr>
                <w:i/>
                <w:lang w:val="en-US" w:eastAsia="zh-CN"/>
              </w:rPr>
              <w:t>Proposal 1</w:t>
            </w:r>
            <w:r w:rsidRPr="009C7321">
              <w:rPr>
                <w:rFonts w:hint="eastAsia"/>
                <w:i/>
                <w:lang w:val="en-US" w:eastAsia="zh-CN"/>
              </w:rPr>
              <w:t>:</w:t>
            </w:r>
            <w:r w:rsidRPr="009C7321">
              <w:rPr>
                <w:i/>
                <w:lang w:val="en-US" w:eastAsia="zh-CN"/>
              </w:rPr>
              <w:t xml:space="preserve"> For DG PUSCH</w:t>
            </w:r>
            <w:r w:rsidRPr="009C7321">
              <w:rPr>
                <w:rFonts w:hint="eastAsia"/>
                <w:i/>
                <w:lang w:val="en-US" w:eastAsia="zh-CN"/>
              </w:rPr>
              <w:t>,</w:t>
            </w:r>
            <w:r w:rsidRPr="009C7321">
              <w:rPr>
                <w:i/>
                <w:lang w:val="en-US" w:eastAsia="zh-CN"/>
              </w:rPr>
              <w:t xml:space="preserve"> </w:t>
            </w:r>
            <w:r w:rsidRPr="009C7321">
              <w:rPr>
                <w:rFonts w:hint="eastAsia"/>
                <w:i/>
                <w:lang w:val="en-US" w:eastAsia="zh-CN"/>
              </w:rPr>
              <w:t>i</w:t>
            </w:r>
            <w:r w:rsidRPr="009C7321">
              <w:rPr>
                <w:i/>
                <w:lang w:val="en-US" w:eastAsia="zh-CN"/>
              </w:rPr>
              <w:t>f dynamic SFI is configured</w:t>
            </w:r>
            <w:r w:rsidRPr="009C7321">
              <w:rPr>
                <w:rFonts w:hint="eastAsia"/>
                <w:i/>
                <w:lang w:val="en-US" w:eastAsia="zh-CN"/>
              </w:rPr>
              <w:t>, o</w:t>
            </w:r>
            <w:r w:rsidRPr="009C7321">
              <w:rPr>
                <w:i/>
                <w:lang w:val="en-US" w:eastAsia="zh-CN"/>
              </w:rPr>
              <w:t>ption 1</w:t>
            </w:r>
            <w:r w:rsidRPr="009C7321">
              <w:rPr>
                <w:rFonts w:hint="eastAsia"/>
                <w:i/>
                <w:lang w:val="en-US" w:eastAsia="zh-CN"/>
              </w:rPr>
              <w:t xml:space="preserve"> is preferred, i.e. UE </w:t>
            </w:r>
            <w:r w:rsidRPr="009C7321">
              <w:rPr>
                <w:i/>
                <w:lang w:val="en-US" w:eastAsia="zh-CN"/>
              </w:rPr>
              <w:t>behavior not dependent on dynamic SFI</w:t>
            </w:r>
            <w:r w:rsidRPr="009C7321">
              <w:rPr>
                <w:rFonts w:hint="eastAsia"/>
                <w:i/>
                <w:lang w:val="en-US" w:eastAsia="zh-CN"/>
              </w:rPr>
              <w:t xml:space="preserve">. </w:t>
            </w:r>
            <w:r w:rsidRPr="009C7321">
              <w:rPr>
                <w:i/>
                <w:lang w:val="en-US" w:eastAsia="zh-CN"/>
              </w:rPr>
              <w:t>Furthermore</w:t>
            </w:r>
            <w:r w:rsidRPr="009C7321">
              <w:rPr>
                <w:rFonts w:hint="eastAsia"/>
                <w:i/>
                <w:lang w:val="en-US" w:eastAsia="zh-CN"/>
              </w:rPr>
              <w:t>, o</w:t>
            </w:r>
            <w:r w:rsidRPr="009C7321">
              <w:rPr>
                <w:i/>
                <w:lang w:val="en-US" w:eastAsia="zh-CN"/>
              </w:rPr>
              <w:t>ption 1-1a is preferred</w:t>
            </w:r>
            <w:r w:rsidRPr="009C7321">
              <w:rPr>
                <w:rFonts w:hint="eastAsia"/>
                <w:i/>
                <w:lang w:val="en-US" w:eastAsia="zh-CN"/>
              </w:rPr>
              <w:t>, i.e. t</w:t>
            </w:r>
            <w:r w:rsidRPr="009C7321">
              <w:rPr>
                <w:i/>
                <w:lang w:val="en-US" w:eastAsia="zh-CN"/>
              </w:rPr>
              <w:t>he UE does not expect any semi-static flexible symbol to be indicated as DL within the PUSCH transmission time window</w:t>
            </w:r>
            <w:r w:rsidRPr="009C7321">
              <w:rPr>
                <w:rFonts w:hint="eastAsia"/>
                <w:i/>
                <w:lang w:val="en-US" w:eastAsia="zh-CN"/>
              </w:rPr>
              <w:t>.</w:t>
            </w:r>
            <w:r w:rsidRPr="009C7321">
              <w:rPr>
                <w:i/>
                <w:lang w:val="en-US" w:eastAsia="zh-CN"/>
              </w:rPr>
              <w:fldChar w:fldCharType="end"/>
            </w:r>
          </w:p>
          <w:p w14:paraId="6B357F9A"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_Ref20928417 \h  \* MERGEFORMAT </w:instrText>
            </w:r>
            <w:r w:rsidRPr="009C7321">
              <w:rPr>
                <w:i/>
                <w:lang w:val="en-US" w:eastAsia="zh-CN"/>
              </w:rPr>
            </w:r>
            <w:r w:rsidRPr="009C7321">
              <w:rPr>
                <w:i/>
                <w:lang w:val="en-US" w:eastAsia="zh-CN"/>
              </w:rPr>
              <w:fldChar w:fldCharType="separate"/>
            </w:r>
            <w:r w:rsidRPr="009C7321">
              <w:rPr>
                <w:i/>
                <w:lang w:val="en-US" w:eastAsia="zh-CN"/>
              </w:rPr>
              <w:t>Proposal 2</w:t>
            </w:r>
            <w:r w:rsidRPr="009C7321">
              <w:rPr>
                <w:rFonts w:hint="eastAsia"/>
                <w:i/>
                <w:lang w:val="en-US" w:eastAsia="zh-CN"/>
              </w:rPr>
              <w:t>: I</w:t>
            </w:r>
            <w:r w:rsidRPr="009C7321">
              <w:rPr>
                <w:i/>
                <w:lang w:val="en-US" w:eastAsia="zh-CN"/>
              </w:rPr>
              <w:t xml:space="preserve">n </w:t>
            </w:r>
            <w:r w:rsidRPr="009C7321">
              <w:rPr>
                <w:rFonts w:hint="eastAsia"/>
                <w:i/>
                <w:lang w:val="en-US" w:eastAsia="zh-CN"/>
              </w:rPr>
              <w:t xml:space="preserve">the </w:t>
            </w:r>
            <w:r w:rsidRPr="009C7321">
              <w:rPr>
                <w:i/>
                <w:lang w:val="en-US" w:eastAsia="zh-CN"/>
              </w:rPr>
              <w:t xml:space="preserve">case of a repetition not being transmitted, a repetition </w:t>
            </w:r>
            <w:r w:rsidRPr="009C7321">
              <w:rPr>
                <w:rFonts w:hint="eastAsia"/>
                <w:i/>
                <w:lang w:val="en-US" w:eastAsia="zh-CN"/>
              </w:rPr>
              <w:t xml:space="preserve">is </w:t>
            </w:r>
            <w:r w:rsidRPr="009C7321">
              <w:rPr>
                <w:i/>
                <w:lang w:val="en-US" w:eastAsia="zh-CN"/>
              </w:rPr>
              <w:t>interpret</w:t>
            </w:r>
            <w:r w:rsidRPr="009C7321">
              <w:rPr>
                <w:rFonts w:hint="eastAsia"/>
                <w:i/>
                <w:lang w:val="en-US" w:eastAsia="zh-CN"/>
              </w:rPr>
              <w:t>ed as</w:t>
            </w:r>
            <w:r w:rsidRPr="009C7321">
              <w:rPr>
                <w:i/>
                <w:lang w:val="en-US" w:eastAsia="zh-CN"/>
              </w:rPr>
              <w:t xml:space="preserve"> </w:t>
            </w:r>
            <w:r w:rsidRPr="009C7321">
              <w:rPr>
                <w:rFonts w:hint="eastAsia"/>
                <w:i/>
                <w:lang w:val="en-US" w:eastAsia="zh-CN"/>
              </w:rPr>
              <w:t xml:space="preserve">the actual transmission, i.e. </w:t>
            </w:r>
            <w:r w:rsidRPr="009C7321">
              <w:rPr>
                <w:i/>
                <w:lang w:val="en-US" w:eastAsia="zh-CN"/>
              </w:rPr>
              <w:t>repetition after segmentation due to semi-static DL symbol(s)/slot boundary</w:t>
            </w:r>
            <w:r w:rsidRPr="009C7321">
              <w:rPr>
                <w:rFonts w:hint="eastAsia"/>
                <w:i/>
                <w:lang w:val="en-US" w:eastAsia="zh-CN"/>
              </w:rPr>
              <w:t>.</w:t>
            </w:r>
            <w:r w:rsidRPr="009C7321">
              <w:rPr>
                <w:i/>
                <w:lang w:val="en-US" w:eastAsia="zh-CN"/>
              </w:rPr>
              <w:fldChar w:fldCharType="end"/>
            </w:r>
          </w:p>
          <w:p w14:paraId="7E6D3964"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_Ref20928422 \h  \* MERGEFORMAT </w:instrText>
            </w:r>
            <w:r w:rsidRPr="009C7321">
              <w:rPr>
                <w:i/>
                <w:lang w:val="en-US" w:eastAsia="zh-CN"/>
              </w:rPr>
            </w:r>
            <w:r w:rsidRPr="009C7321">
              <w:rPr>
                <w:i/>
                <w:lang w:val="en-US" w:eastAsia="zh-CN"/>
              </w:rPr>
              <w:fldChar w:fldCharType="separate"/>
            </w:r>
            <w:r w:rsidRPr="009C7321">
              <w:rPr>
                <w:i/>
                <w:lang w:val="en-US" w:eastAsia="zh-CN"/>
              </w:rPr>
              <w:t>Proposal 3</w:t>
            </w:r>
            <w:r w:rsidRPr="009C7321">
              <w:rPr>
                <w:rFonts w:hint="eastAsia"/>
                <w:i/>
                <w:lang w:val="en-US" w:eastAsia="zh-CN"/>
              </w:rPr>
              <w:t>:</w:t>
            </w:r>
            <w:r w:rsidRPr="009C7321">
              <w:rPr>
                <w:i/>
                <w:lang w:val="en-US" w:eastAsia="zh-CN"/>
              </w:rPr>
              <w:t xml:space="preserve"> For the first Type 2 CG PUSCH (including all the repetitions) activated by an UL grant</w:t>
            </w:r>
            <w:r w:rsidRPr="009C7321">
              <w:rPr>
                <w:rFonts w:hint="eastAsia"/>
                <w:i/>
                <w:lang w:val="en-US" w:eastAsia="zh-CN"/>
              </w:rPr>
              <w:t>,</w:t>
            </w:r>
            <w:r w:rsidRPr="009C7321">
              <w:rPr>
                <w:i/>
                <w:lang w:val="en-US" w:eastAsia="zh-CN"/>
              </w:rPr>
              <w:t xml:space="preserve"> Alt 1</w:t>
            </w:r>
            <w:r w:rsidRPr="009C7321">
              <w:rPr>
                <w:rFonts w:hint="eastAsia"/>
                <w:i/>
                <w:lang w:val="en-US" w:eastAsia="zh-CN"/>
              </w:rPr>
              <w:t xml:space="preserve"> is </w:t>
            </w:r>
            <w:r w:rsidRPr="009C7321">
              <w:rPr>
                <w:i/>
                <w:lang w:val="en-US" w:eastAsia="zh-CN"/>
              </w:rPr>
              <w:t>preferred</w:t>
            </w:r>
            <w:r w:rsidRPr="009C7321">
              <w:rPr>
                <w:rFonts w:hint="eastAsia"/>
                <w:i/>
                <w:lang w:val="en-US" w:eastAsia="zh-CN"/>
              </w:rPr>
              <w:t xml:space="preserve">, i.e. </w:t>
            </w:r>
            <w:r w:rsidRPr="009C7321">
              <w:rPr>
                <w:i/>
                <w:lang w:val="en-US" w:eastAsia="zh-CN"/>
              </w:rPr>
              <w:t>same behavior as DG PUSCH</w:t>
            </w:r>
            <w:r w:rsidRPr="009C7321">
              <w:rPr>
                <w:rFonts w:hint="eastAsia"/>
                <w:i/>
                <w:lang w:val="en-US" w:eastAsia="zh-CN"/>
              </w:rPr>
              <w:t>.</w:t>
            </w:r>
            <w:r w:rsidRPr="009C7321">
              <w:rPr>
                <w:i/>
                <w:lang w:val="en-US" w:eastAsia="zh-CN"/>
              </w:rPr>
              <w:fldChar w:fldCharType="end"/>
            </w:r>
          </w:p>
          <w:p w14:paraId="3F3FBAAC"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_Ref20928624 \h  \* MERGEFORMAT </w:instrText>
            </w:r>
            <w:r w:rsidRPr="009C7321">
              <w:rPr>
                <w:i/>
                <w:lang w:val="en-US" w:eastAsia="zh-CN"/>
              </w:rPr>
            </w:r>
            <w:r w:rsidRPr="009C7321">
              <w:rPr>
                <w:i/>
                <w:lang w:val="en-US" w:eastAsia="zh-CN"/>
              </w:rPr>
              <w:fldChar w:fldCharType="separate"/>
            </w:r>
            <w:r w:rsidRPr="009C7321">
              <w:rPr>
                <w:rFonts w:ascii="Times" w:eastAsia="Times New Roman" w:hAnsi="Times"/>
                <w:i/>
                <w:szCs w:val="24"/>
                <w:lang w:val="en-US"/>
              </w:rPr>
              <w:t xml:space="preserve">Proposal </w:t>
            </w:r>
            <w:r w:rsidRPr="009C7321">
              <w:rPr>
                <w:rFonts w:ascii="Times" w:eastAsia="Times New Roman" w:hAnsi="Times"/>
                <w:i/>
                <w:noProof/>
                <w:szCs w:val="24"/>
                <w:lang w:val="en-US"/>
              </w:rPr>
              <w:t>4</w:t>
            </w:r>
            <w:r w:rsidRPr="009C7321">
              <w:rPr>
                <w:rFonts w:ascii="Times" w:hAnsi="Times" w:hint="eastAsia"/>
                <w:i/>
                <w:szCs w:val="24"/>
                <w:lang w:val="en-US" w:eastAsia="zh-CN"/>
              </w:rPr>
              <w:t>: For CG PUSCH</w:t>
            </w:r>
            <w:r w:rsidRPr="009C7321">
              <w:rPr>
                <w:rFonts w:ascii="Times" w:hAnsi="Times"/>
                <w:i/>
                <w:szCs w:val="24"/>
                <w:lang w:val="en-US" w:eastAsia="zh-CN"/>
              </w:rPr>
              <w:t xml:space="preserve"> other than the first Type 2 CG PUSCH (including all the repetitions) activated by an UL grant</w:t>
            </w:r>
            <w:r w:rsidRPr="009C7321">
              <w:rPr>
                <w:rFonts w:ascii="Times" w:hAnsi="Times" w:hint="eastAsia"/>
                <w:i/>
                <w:szCs w:val="24"/>
                <w:lang w:val="en-US" w:eastAsia="zh-CN"/>
              </w:rPr>
              <w:t xml:space="preserve">, </w:t>
            </w:r>
            <w:r w:rsidRPr="009C7321">
              <w:rPr>
                <w:rFonts w:ascii="Times" w:hAnsi="Times"/>
                <w:i/>
                <w:szCs w:val="24"/>
                <w:lang w:val="en-US" w:eastAsia="zh-CN"/>
              </w:rPr>
              <w:t>O</w:t>
            </w:r>
            <w:r w:rsidRPr="009C7321">
              <w:rPr>
                <w:rFonts w:ascii="Times" w:hAnsi="Times" w:hint="eastAsia"/>
                <w:i/>
                <w:szCs w:val="24"/>
                <w:lang w:val="en-US" w:eastAsia="zh-CN"/>
              </w:rPr>
              <w:t xml:space="preserve">ption 2-1 is suggested, e.g. </w:t>
            </w:r>
            <w:r w:rsidRPr="009C7321">
              <w:rPr>
                <w:rFonts w:ascii="Times" w:hAnsi="Times"/>
                <w:i/>
                <w:szCs w:val="24"/>
                <w:lang w:val="en-US" w:eastAsia="zh-CN"/>
              </w:rPr>
              <w:t>Segmentation occurs around semi-static DL symbols and dynamic DL/flexible symbols</w:t>
            </w:r>
            <w:r w:rsidRPr="009C7321">
              <w:rPr>
                <w:rFonts w:ascii="Times" w:hAnsi="Times" w:hint="eastAsia"/>
                <w:i/>
                <w:szCs w:val="24"/>
                <w:lang w:val="en-US" w:eastAsia="zh-CN"/>
              </w:rPr>
              <w:t>.</w:t>
            </w:r>
            <w:r w:rsidRPr="009C7321">
              <w:rPr>
                <w:i/>
                <w:lang w:val="en-US" w:eastAsia="zh-CN"/>
              </w:rPr>
              <w:fldChar w:fldCharType="end"/>
            </w:r>
          </w:p>
          <w:p w14:paraId="0AE93061"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_Ref23775927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5</w:t>
            </w:r>
            <w:r w:rsidRPr="009C7321">
              <w:rPr>
                <w:rFonts w:ascii="Times" w:hAnsi="Times" w:hint="eastAsia"/>
                <w:i/>
                <w:szCs w:val="24"/>
                <w:lang w:val="en-US" w:eastAsia="zh-CN"/>
              </w:rPr>
              <w:t xml:space="preserve">: For DG and CG PUSCH, symbols occupied by SSB can be deemed as semi-static invalid symbols. </w:t>
            </w:r>
            <w:r w:rsidRPr="009C7321">
              <w:rPr>
                <w:rFonts w:ascii="Times" w:hAnsi="Times"/>
                <w:i/>
                <w:szCs w:val="24"/>
                <w:lang w:val="en-US" w:eastAsia="zh-CN"/>
              </w:rPr>
              <w:t>segmentation around</w:t>
            </w:r>
            <w:r w:rsidRPr="009C7321">
              <w:rPr>
                <w:rFonts w:ascii="Times" w:hAnsi="Times" w:hint="eastAsia"/>
                <w:i/>
                <w:szCs w:val="24"/>
                <w:lang w:val="en-US" w:eastAsia="zh-CN"/>
              </w:rPr>
              <w:t xml:space="preserve"> these invalid symbols</w:t>
            </w:r>
            <w:r w:rsidRPr="009C7321">
              <w:rPr>
                <w:rFonts w:ascii="Times" w:hAnsi="Times"/>
                <w:i/>
                <w:szCs w:val="24"/>
                <w:lang w:val="en-US" w:eastAsia="zh-CN"/>
              </w:rPr>
              <w:fldChar w:fldCharType="end"/>
            </w:r>
            <w:r w:rsidRPr="009C7321">
              <w:rPr>
                <w:rFonts w:ascii="Times" w:hAnsi="Times" w:hint="eastAsia"/>
                <w:i/>
                <w:szCs w:val="24"/>
                <w:lang w:val="en-US" w:eastAsia="zh-CN"/>
              </w:rPr>
              <w:t>.</w:t>
            </w:r>
          </w:p>
          <w:p w14:paraId="2EF1AF30"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_Ref20931167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6</w:t>
            </w:r>
            <w:r w:rsidRPr="009C7321">
              <w:rPr>
                <w:rFonts w:ascii="Times" w:hAnsi="Times" w:hint="eastAsia"/>
                <w:i/>
                <w:szCs w:val="24"/>
                <w:lang w:val="en-US" w:eastAsia="zh-CN"/>
              </w:rPr>
              <w:t xml:space="preserve">: There is no need to handle the PUSCH </w:t>
            </w:r>
            <w:r w:rsidRPr="009C7321">
              <w:rPr>
                <w:rFonts w:ascii="Times" w:hAnsi="Times"/>
                <w:i/>
                <w:szCs w:val="24"/>
                <w:lang w:val="en-US" w:eastAsia="zh-CN"/>
              </w:rPr>
              <w:t>conflict with PRACH symbols</w:t>
            </w:r>
            <w:r w:rsidRPr="009C7321">
              <w:rPr>
                <w:rFonts w:ascii="Times" w:hAnsi="Times" w:hint="eastAsia"/>
                <w:i/>
                <w:szCs w:val="24"/>
                <w:lang w:val="en-US" w:eastAsia="zh-CN"/>
              </w:rPr>
              <w:t>.</w:t>
            </w:r>
            <w:r w:rsidRPr="009C7321">
              <w:rPr>
                <w:rFonts w:ascii="Times" w:hAnsi="Times"/>
                <w:i/>
                <w:szCs w:val="24"/>
                <w:lang w:val="en-US" w:eastAsia="zh-CN"/>
              </w:rPr>
              <w:fldChar w:fldCharType="end"/>
            </w:r>
          </w:p>
          <w:p w14:paraId="08DA95E3"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_Ref23775935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7</w:t>
            </w:r>
            <w:r w:rsidRPr="009C7321">
              <w:rPr>
                <w:rFonts w:ascii="Times" w:hAnsi="Times" w:hint="eastAsia"/>
                <w:i/>
                <w:szCs w:val="24"/>
                <w:lang w:val="en-US" w:eastAsia="zh-CN"/>
              </w:rPr>
              <w:t>:</w:t>
            </w:r>
            <w:r w:rsidRPr="009C7321">
              <w:rPr>
                <w:rFonts w:ascii="Times" w:hAnsi="Times"/>
                <w:i/>
                <w:szCs w:val="24"/>
                <w:lang w:val="en-US" w:eastAsia="zh-CN"/>
              </w:rPr>
              <w:t xml:space="preserve"> </w:t>
            </w:r>
            <w:r w:rsidRPr="009C7321">
              <w:rPr>
                <w:rFonts w:ascii="Times" w:hAnsi="Times" w:hint="eastAsia"/>
                <w:i/>
                <w:szCs w:val="24"/>
                <w:lang w:val="en-US" w:eastAsia="zh-CN"/>
              </w:rPr>
              <w:t xml:space="preserve">For </w:t>
            </w:r>
            <w:r w:rsidRPr="009C7321">
              <w:rPr>
                <w:rFonts w:ascii="Times" w:hAnsi="Times"/>
                <w:i/>
                <w:szCs w:val="24"/>
                <w:lang w:val="en-US" w:eastAsia="zh-CN"/>
              </w:rPr>
              <w:t>the handling of conflict with semi-statically configured DL reception</w:t>
            </w:r>
            <w:r w:rsidRPr="009C7321">
              <w:rPr>
                <w:rFonts w:ascii="Times" w:hAnsi="Times" w:hint="eastAsia"/>
                <w:i/>
                <w:szCs w:val="24"/>
                <w:lang w:val="en-US" w:eastAsia="zh-CN"/>
              </w:rPr>
              <w:t>:</w:t>
            </w:r>
            <w:r w:rsidRPr="009C7321">
              <w:rPr>
                <w:rFonts w:ascii="Times" w:hAnsi="Times"/>
                <w:i/>
                <w:szCs w:val="24"/>
                <w:lang w:val="en-US" w:eastAsia="zh-CN"/>
              </w:rPr>
              <w:fldChar w:fldCharType="end"/>
            </w:r>
          </w:p>
          <w:p w14:paraId="44B4E9F3" w14:textId="77777777" w:rsidR="009C7321" w:rsidRPr="009C7321" w:rsidRDefault="009C7321" w:rsidP="006A6BF2">
            <w:pPr>
              <w:numPr>
                <w:ilvl w:val="1"/>
                <w:numId w:val="41"/>
              </w:numPr>
              <w:spacing w:before="120" w:after="120"/>
              <w:rPr>
                <w:bCs/>
                <w:i/>
                <w:lang w:val="en-US" w:eastAsia="zh-CN"/>
              </w:rPr>
            </w:pPr>
            <w:r w:rsidRPr="009C7321">
              <w:rPr>
                <w:bCs/>
                <w:i/>
                <w:lang w:val="en-US" w:eastAsia="zh-CN"/>
              </w:rPr>
              <w:t>F</w:t>
            </w:r>
            <w:r w:rsidRPr="009C7321">
              <w:rPr>
                <w:rFonts w:hint="eastAsia"/>
                <w:bCs/>
                <w:i/>
                <w:lang w:val="en-US" w:eastAsia="zh-CN"/>
              </w:rPr>
              <w:t xml:space="preserve">or DG PUSCH, symbols </w:t>
            </w:r>
            <w:r w:rsidRPr="009C7321">
              <w:rPr>
                <w:rFonts w:eastAsia="Times New Roman"/>
                <w:bCs/>
                <w:i/>
                <w:lang w:val="en-US" w:eastAsia="zh-CN"/>
              </w:rPr>
              <w:t xml:space="preserve">configured </w:t>
            </w:r>
            <w:r w:rsidRPr="009C7321">
              <w:rPr>
                <w:rFonts w:hint="eastAsia"/>
                <w:bCs/>
                <w:i/>
                <w:lang w:val="en-US" w:eastAsia="zh-CN"/>
              </w:rPr>
              <w:t xml:space="preserve">as </w:t>
            </w:r>
            <w:r w:rsidRPr="009C7321">
              <w:rPr>
                <w:rFonts w:eastAsia="Times New Roman"/>
                <w:bCs/>
                <w:i/>
                <w:lang w:val="en-US" w:eastAsia="zh-CN"/>
              </w:rPr>
              <w:t>DL reception</w:t>
            </w:r>
            <w:r w:rsidRPr="009C7321">
              <w:rPr>
                <w:rFonts w:hint="eastAsia"/>
                <w:bCs/>
                <w:i/>
                <w:lang w:val="en-US" w:eastAsia="zh-CN"/>
              </w:rPr>
              <w:t xml:space="preserve"> can be used for UL transmissions.</w:t>
            </w:r>
          </w:p>
          <w:p w14:paraId="6B7FE9DD" w14:textId="77777777" w:rsidR="009C7321" w:rsidRPr="009C7321" w:rsidRDefault="009C7321" w:rsidP="006A6BF2">
            <w:pPr>
              <w:numPr>
                <w:ilvl w:val="1"/>
                <w:numId w:val="41"/>
              </w:numPr>
              <w:spacing w:before="120" w:after="120"/>
              <w:rPr>
                <w:bCs/>
                <w:i/>
                <w:lang w:val="en-US" w:eastAsia="zh-CN"/>
              </w:rPr>
            </w:pPr>
            <w:r w:rsidRPr="009C7321">
              <w:rPr>
                <w:bCs/>
                <w:i/>
                <w:lang w:val="en-US" w:eastAsia="zh-CN"/>
              </w:rPr>
              <w:t>F</w:t>
            </w:r>
            <w:r w:rsidRPr="009C7321">
              <w:rPr>
                <w:rFonts w:hint="eastAsia"/>
                <w:bCs/>
                <w:i/>
                <w:lang w:val="en-US" w:eastAsia="zh-CN"/>
              </w:rPr>
              <w:t>or CG PUSCH</w:t>
            </w:r>
          </w:p>
          <w:p w14:paraId="253BB447" w14:textId="77777777" w:rsidR="009C7321" w:rsidRPr="009C7321" w:rsidRDefault="009C7321" w:rsidP="006A6BF2">
            <w:pPr>
              <w:numPr>
                <w:ilvl w:val="2"/>
                <w:numId w:val="41"/>
              </w:numPr>
              <w:spacing w:before="120" w:after="120"/>
              <w:jc w:val="both"/>
              <w:rPr>
                <w:bCs/>
                <w:i/>
                <w:lang w:val="en-US" w:eastAsia="zh-CN"/>
              </w:rPr>
            </w:pPr>
            <w:r w:rsidRPr="009C7321">
              <w:rPr>
                <w:rFonts w:hint="eastAsia"/>
                <w:bCs/>
                <w:i/>
                <w:lang w:val="en-US" w:eastAsia="zh-CN"/>
              </w:rPr>
              <w:t>If SFI is configured and received, UE follows SFI to determine whether CG PUSCH is transmitted on the symbols</w:t>
            </w:r>
            <w:r w:rsidRPr="009C7321">
              <w:rPr>
                <w:rFonts w:eastAsia="Times New Roman"/>
                <w:bCs/>
                <w:i/>
                <w:lang w:val="en-US" w:eastAsia="zh-CN"/>
              </w:rPr>
              <w:t xml:space="preserve"> configured semi-statically </w:t>
            </w:r>
            <w:r w:rsidRPr="009C7321">
              <w:rPr>
                <w:rFonts w:hint="eastAsia"/>
                <w:bCs/>
                <w:i/>
                <w:lang w:val="en-US" w:eastAsia="zh-CN"/>
              </w:rPr>
              <w:t xml:space="preserve">for </w:t>
            </w:r>
            <w:r w:rsidRPr="009C7321">
              <w:rPr>
                <w:rFonts w:eastAsia="Times New Roman"/>
                <w:bCs/>
                <w:i/>
                <w:lang w:val="en-US" w:eastAsia="zh-CN"/>
              </w:rPr>
              <w:t>DL reception</w:t>
            </w:r>
            <w:r w:rsidRPr="009C7321">
              <w:rPr>
                <w:rFonts w:hint="eastAsia"/>
                <w:bCs/>
                <w:i/>
                <w:lang w:val="en-US" w:eastAsia="zh-CN"/>
              </w:rPr>
              <w:t>.</w:t>
            </w:r>
          </w:p>
          <w:p w14:paraId="7E7FDE55" w14:textId="77777777" w:rsidR="009C7321" w:rsidRPr="009C7321" w:rsidRDefault="009C7321" w:rsidP="006A6BF2">
            <w:pPr>
              <w:numPr>
                <w:ilvl w:val="2"/>
                <w:numId w:val="41"/>
              </w:numPr>
              <w:spacing w:before="120" w:after="120"/>
              <w:jc w:val="both"/>
              <w:rPr>
                <w:bCs/>
                <w:i/>
                <w:lang w:val="en-US" w:eastAsia="zh-CN"/>
              </w:rPr>
            </w:pPr>
            <w:r w:rsidRPr="009C7321">
              <w:rPr>
                <w:bCs/>
                <w:i/>
                <w:lang w:val="en-US" w:eastAsia="zh-CN"/>
              </w:rPr>
              <w:lastRenderedPageBreak/>
              <w:t>I</w:t>
            </w:r>
            <w:r w:rsidRPr="009C7321">
              <w:rPr>
                <w:rFonts w:hint="eastAsia"/>
                <w:bCs/>
                <w:i/>
                <w:lang w:val="en-US" w:eastAsia="zh-CN"/>
              </w:rPr>
              <w:t xml:space="preserve">f SFI is not </w:t>
            </w:r>
            <w:r w:rsidRPr="009C7321">
              <w:rPr>
                <w:bCs/>
                <w:i/>
                <w:lang w:val="en-US" w:eastAsia="zh-CN"/>
              </w:rPr>
              <w:t>received</w:t>
            </w:r>
            <w:r w:rsidRPr="009C7321">
              <w:rPr>
                <w:rFonts w:hint="eastAsia"/>
                <w:bCs/>
                <w:i/>
                <w:lang w:val="en-US" w:eastAsia="zh-CN"/>
              </w:rPr>
              <w:t xml:space="preserve">, UE cancels the transmission on the symbols </w:t>
            </w:r>
            <w:r w:rsidRPr="009C7321">
              <w:rPr>
                <w:rFonts w:eastAsia="Times New Roman"/>
                <w:bCs/>
                <w:i/>
                <w:lang w:val="en-US" w:eastAsia="zh-CN"/>
              </w:rPr>
              <w:t xml:space="preserve">configured semi-statically </w:t>
            </w:r>
            <w:r w:rsidRPr="009C7321">
              <w:rPr>
                <w:rFonts w:hint="eastAsia"/>
                <w:bCs/>
                <w:i/>
                <w:lang w:val="en-US" w:eastAsia="zh-CN"/>
              </w:rPr>
              <w:t xml:space="preserve">for </w:t>
            </w:r>
            <w:r w:rsidRPr="009C7321">
              <w:rPr>
                <w:rFonts w:eastAsia="Times New Roman"/>
                <w:bCs/>
                <w:i/>
                <w:lang w:val="en-US" w:eastAsia="zh-CN"/>
              </w:rPr>
              <w:t>DL reception</w:t>
            </w:r>
            <w:r w:rsidRPr="009C7321">
              <w:rPr>
                <w:rFonts w:hint="eastAsia"/>
                <w:bCs/>
                <w:i/>
                <w:lang w:val="en-US" w:eastAsia="zh-CN"/>
              </w:rPr>
              <w:t>.</w:t>
            </w:r>
          </w:p>
          <w:p w14:paraId="0A815B38" w14:textId="77777777" w:rsidR="009C7321" w:rsidRPr="009C7321" w:rsidRDefault="009C7321" w:rsidP="006A6BF2">
            <w:pPr>
              <w:numPr>
                <w:ilvl w:val="2"/>
                <w:numId w:val="41"/>
              </w:numPr>
              <w:spacing w:before="120" w:after="120"/>
              <w:jc w:val="both"/>
              <w:rPr>
                <w:bCs/>
                <w:lang w:val="en-US" w:eastAsia="zh-CN"/>
              </w:rPr>
            </w:pPr>
            <w:r w:rsidRPr="009C7321">
              <w:rPr>
                <w:bCs/>
                <w:i/>
                <w:lang w:val="en-US" w:eastAsia="zh-CN"/>
              </w:rPr>
              <w:t>I</w:t>
            </w:r>
            <w:r w:rsidRPr="009C7321">
              <w:rPr>
                <w:rFonts w:hint="eastAsia"/>
                <w:bCs/>
                <w:i/>
                <w:lang w:val="en-US" w:eastAsia="zh-CN"/>
              </w:rPr>
              <w:t xml:space="preserve">f SFI is not configured, UE cancels the transmission on the symbols </w:t>
            </w:r>
            <w:r w:rsidRPr="009C7321">
              <w:rPr>
                <w:rFonts w:eastAsia="Times New Roman"/>
                <w:bCs/>
                <w:i/>
                <w:lang w:val="en-US" w:eastAsia="zh-CN"/>
              </w:rPr>
              <w:t xml:space="preserve">configured semi-statically </w:t>
            </w:r>
            <w:r w:rsidRPr="009C7321">
              <w:rPr>
                <w:rFonts w:hint="eastAsia"/>
                <w:bCs/>
                <w:i/>
                <w:lang w:val="en-US" w:eastAsia="zh-CN"/>
              </w:rPr>
              <w:t xml:space="preserve">for </w:t>
            </w:r>
            <w:r w:rsidRPr="009C7321">
              <w:rPr>
                <w:rFonts w:eastAsia="Times New Roman"/>
                <w:bCs/>
                <w:i/>
                <w:lang w:val="en-US" w:eastAsia="zh-CN"/>
              </w:rPr>
              <w:t>DL reception</w:t>
            </w:r>
            <w:r w:rsidRPr="009C7321">
              <w:rPr>
                <w:rFonts w:hint="eastAsia"/>
                <w:bCs/>
                <w:i/>
                <w:lang w:val="en-US" w:eastAsia="zh-CN"/>
              </w:rPr>
              <w:t>.</w:t>
            </w:r>
          </w:p>
          <w:p w14:paraId="1F951C08"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_Ref20237226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8</w:t>
            </w:r>
            <w:r w:rsidRPr="009C7321">
              <w:rPr>
                <w:rFonts w:ascii="Times" w:hAnsi="Times" w:hint="eastAsia"/>
                <w:i/>
                <w:szCs w:val="24"/>
                <w:lang w:val="en-US" w:eastAsia="zh-CN"/>
              </w:rPr>
              <w:t>: It is suggested that the fir</w:t>
            </w:r>
            <w:r w:rsidRPr="009C7321">
              <w:rPr>
                <w:rFonts w:ascii="Times" w:hAnsi="Times"/>
                <w:i/>
                <w:szCs w:val="24"/>
                <w:lang w:val="en-US" w:eastAsia="zh-CN"/>
              </w:rPr>
              <w:t>st</w:t>
            </w:r>
            <w:r w:rsidRPr="009C7321">
              <w:rPr>
                <w:rFonts w:ascii="Times" w:hAnsi="Times" w:hint="eastAsia"/>
                <w:i/>
                <w:szCs w:val="24"/>
                <w:lang w:val="en-US" w:eastAsia="zh-CN"/>
              </w:rPr>
              <w:t xml:space="preserve"> nominal </w:t>
            </w:r>
            <w:r w:rsidRPr="009C7321">
              <w:rPr>
                <w:rFonts w:ascii="Times" w:hAnsi="Times"/>
                <w:i/>
                <w:szCs w:val="24"/>
                <w:lang w:val="en-US" w:eastAsia="zh-CN"/>
              </w:rPr>
              <w:t>transmission</w:t>
            </w:r>
            <w:r w:rsidRPr="009C7321">
              <w:rPr>
                <w:rFonts w:ascii="Times" w:hAnsi="Times" w:hint="eastAsia"/>
                <w:i/>
                <w:szCs w:val="24"/>
                <w:lang w:val="en-US" w:eastAsia="zh-CN"/>
              </w:rPr>
              <w:t xml:space="preserve"> is allowed to be split.</w:t>
            </w:r>
            <w:r w:rsidRPr="009C7321">
              <w:rPr>
                <w:rFonts w:ascii="Times" w:hAnsi="Times"/>
                <w:i/>
                <w:szCs w:val="24"/>
                <w:lang w:val="en-US" w:eastAsia="zh-CN"/>
              </w:rPr>
              <w:fldChar w:fldCharType="end"/>
            </w:r>
          </w:p>
          <w:p w14:paraId="36612A96"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t xml:space="preserve">Proposal </w:t>
            </w:r>
            <w:r w:rsidRPr="009C7321">
              <w:rPr>
                <w:rFonts w:ascii="Times" w:hAnsi="Times"/>
                <w:i/>
                <w:szCs w:val="24"/>
                <w:lang w:val="en-US" w:eastAsia="zh-CN"/>
              </w:rPr>
              <w:fldChar w:fldCharType="begin"/>
            </w:r>
            <w:r w:rsidRPr="009C7321">
              <w:rPr>
                <w:rFonts w:ascii="Times" w:hAnsi="Times"/>
                <w:i/>
                <w:szCs w:val="24"/>
                <w:lang w:val="en-US" w:eastAsia="zh-CN"/>
              </w:rPr>
              <w:instrText xml:space="preserve"> SEQ Proposal \* ARABIC </w:instrText>
            </w:r>
            <w:r w:rsidRPr="009C7321">
              <w:rPr>
                <w:rFonts w:ascii="Times" w:hAnsi="Times"/>
                <w:i/>
                <w:szCs w:val="24"/>
                <w:lang w:val="en-US" w:eastAsia="zh-CN"/>
              </w:rPr>
              <w:fldChar w:fldCharType="separate"/>
            </w:r>
            <w:r w:rsidRPr="009C7321">
              <w:rPr>
                <w:rFonts w:ascii="Times" w:hAnsi="Times"/>
                <w:i/>
                <w:szCs w:val="24"/>
                <w:lang w:val="en-US" w:eastAsia="zh-CN"/>
              </w:rPr>
              <w:t>9</w:t>
            </w:r>
            <w:r w:rsidRPr="009C7321">
              <w:rPr>
                <w:rFonts w:ascii="Times" w:hAnsi="Times"/>
                <w:i/>
                <w:szCs w:val="24"/>
                <w:lang w:val="en-US" w:eastAsia="zh-CN"/>
              </w:rPr>
              <w:fldChar w:fldCharType="end"/>
            </w:r>
            <w:r w:rsidRPr="009C7321">
              <w:rPr>
                <w:rFonts w:ascii="Times" w:hAnsi="Times" w:hint="eastAsia"/>
                <w:i/>
                <w:szCs w:val="24"/>
                <w:lang w:val="en-US" w:eastAsia="zh-CN"/>
              </w:rPr>
              <w:t>:</w:t>
            </w:r>
            <w:r w:rsidRPr="009C7321">
              <w:rPr>
                <w:rFonts w:ascii="Times" w:hAnsi="Times"/>
                <w:i/>
                <w:szCs w:val="24"/>
                <w:lang w:val="en-US" w:eastAsia="zh-CN"/>
              </w:rPr>
              <w:t xml:space="preserve"> I</w:t>
            </w:r>
            <w:r w:rsidRPr="009C7321">
              <w:rPr>
                <w:rFonts w:ascii="Times" w:hAnsi="Times" w:hint="eastAsia"/>
                <w:i/>
                <w:szCs w:val="24"/>
                <w:lang w:val="en-US" w:eastAsia="zh-CN"/>
              </w:rPr>
              <w:t xml:space="preserve">f additional DMRS is configured, the additional DMRS </w:t>
            </w:r>
            <w:r w:rsidRPr="009C7321">
              <w:rPr>
                <w:rFonts w:ascii="Times" w:hAnsi="Times"/>
                <w:i/>
                <w:szCs w:val="24"/>
                <w:lang w:val="en-US" w:eastAsia="zh-CN"/>
              </w:rPr>
              <w:t>location</w:t>
            </w:r>
            <w:r w:rsidRPr="009C7321">
              <w:rPr>
                <w:rFonts w:ascii="Times" w:hAnsi="Times" w:hint="eastAsia"/>
                <w:i/>
                <w:szCs w:val="24"/>
                <w:lang w:val="en-US" w:eastAsia="zh-CN"/>
              </w:rPr>
              <w:t xml:space="preserve"> </w:t>
            </w:r>
            <w:r w:rsidRPr="009C7321">
              <w:rPr>
                <w:rFonts w:ascii="Times" w:hAnsi="Times"/>
                <w:i/>
                <w:szCs w:val="24"/>
                <w:lang w:val="en-US" w:eastAsia="zh-CN"/>
              </w:rPr>
              <w:t>should</w:t>
            </w:r>
            <w:r w:rsidRPr="009C7321">
              <w:rPr>
                <w:rFonts w:ascii="Times" w:hAnsi="Times" w:hint="eastAsia"/>
                <w:i/>
                <w:szCs w:val="24"/>
                <w:lang w:val="en-US" w:eastAsia="zh-CN"/>
              </w:rPr>
              <w:t xml:space="preserve"> be determined by </w:t>
            </w:r>
            <w:r w:rsidRPr="009C7321">
              <w:rPr>
                <w:rFonts w:ascii="Times" w:hAnsi="Times"/>
                <w:i/>
                <w:szCs w:val="24"/>
                <w:lang w:val="en-US" w:eastAsia="zh-CN"/>
              </w:rPr>
              <w:t>repetition</w:t>
            </w:r>
            <w:r w:rsidRPr="009C7321">
              <w:rPr>
                <w:rFonts w:ascii="Times" w:hAnsi="Times" w:hint="eastAsia"/>
                <w:i/>
                <w:szCs w:val="24"/>
                <w:lang w:val="en-US" w:eastAsia="zh-CN"/>
              </w:rPr>
              <w:t>s after segmentation.</w:t>
            </w:r>
          </w:p>
          <w:p w14:paraId="48AB8180"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_Ref23775954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10</w:t>
            </w:r>
            <w:r w:rsidRPr="009C7321">
              <w:rPr>
                <w:rFonts w:ascii="Times" w:hAnsi="Times" w:hint="eastAsia"/>
                <w:i/>
                <w:szCs w:val="24"/>
                <w:lang w:val="en-US" w:eastAsia="zh-CN"/>
              </w:rPr>
              <w:t xml:space="preserve">: </w:t>
            </w:r>
            <w:r w:rsidRPr="009C7321">
              <w:rPr>
                <w:rFonts w:ascii="Times" w:hAnsi="Times"/>
                <w:i/>
                <w:szCs w:val="24"/>
                <w:lang w:val="en-US" w:eastAsia="zh-CN"/>
              </w:rPr>
              <w:t>TBS determination is based on a nominal transmission without considering splitting</w:t>
            </w:r>
            <w:r w:rsidRPr="009C7321">
              <w:rPr>
                <w:rFonts w:ascii="Times" w:hAnsi="Times"/>
                <w:i/>
                <w:szCs w:val="24"/>
                <w:lang w:val="en-US" w:eastAsia="zh-CN"/>
              </w:rPr>
              <w:fldChar w:fldCharType="end"/>
            </w:r>
          </w:p>
          <w:p w14:paraId="7693F080"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_Ref20237236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11</w:t>
            </w:r>
            <w:r w:rsidRPr="009C7321">
              <w:rPr>
                <w:rFonts w:ascii="Times" w:hAnsi="Times" w:hint="eastAsia"/>
                <w:i/>
                <w:szCs w:val="24"/>
                <w:lang w:val="en-US" w:eastAsia="zh-CN"/>
              </w:rPr>
              <w:t xml:space="preserve">: Inter-PUSCH </w:t>
            </w:r>
            <w:r w:rsidRPr="009C7321">
              <w:rPr>
                <w:rFonts w:ascii="Times" w:hAnsi="Times"/>
                <w:i/>
                <w:szCs w:val="24"/>
                <w:lang w:val="en-US" w:eastAsia="zh-CN"/>
              </w:rPr>
              <w:t>repetition</w:t>
            </w:r>
            <w:r w:rsidRPr="009C7321">
              <w:rPr>
                <w:rFonts w:ascii="Times" w:hAnsi="Times" w:hint="eastAsia"/>
                <w:i/>
                <w:szCs w:val="24"/>
                <w:lang w:val="en-US" w:eastAsia="zh-CN"/>
              </w:rPr>
              <w:t>s hopping</w:t>
            </w:r>
            <w:r w:rsidRPr="009C7321">
              <w:rPr>
                <w:rFonts w:ascii="Times" w:hAnsi="Times"/>
                <w:i/>
                <w:szCs w:val="24"/>
                <w:lang w:val="en-US" w:eastAsia="zh-CN"/>
              </w:rPr>
              <w:t xml:space="preserve"> </w:t>
            </w:r>
            <w:r w:rsidRPr="009C7321">
              <w:rPr>
                <w:rFonts w:ascii="Times" w:hAnsi="Times" w:hint="eastAsia"/>
                <w:i/>
                <w:szCs w:val="24"/>
                <w:lang w:val="en-US" w:eastAsia="zh-CN"/>
              </w:rPr>
              <w:t>is supported. F</w:t>
            </w:r>
            <w:r w:rsidRPr="009C7321">
              <w:rPr>
                <w:rFonts w:ascii="Times" w:hAnsi="Times"/>
                <w:i/>
                <w:szCs w:val="24"/>
                <w:lang w:val="en-US" w:eastAsia="zh-CN"/>
              </w:rPr>
              <w:t>or hopping point determination, the following alternatives can be considered.</w:t>
            </w:r>
            <w:r w:rsidRPr="009C7321">
              <w:rPr>
                <w:rFonts w:ascii="Times" w:hAnsi="Times"/>
                <w:i/>
                <w:szCs w:val="24"/>
                <w:lang w:val="en-US" w:eastAsia="zh-CN"/>
              </w:rPr>
              <w:fldChar w:fldCharType="end"/>
            </w:r>
          </w:p>
          <w:p w14:paraId="247E5903" w14:textId="77777777" w:rsidR="009C7321" w:rsidRPr="009C7321" w:rsidRDefault="009C7321" w:rsidP="009C7321">
            <w:pPr>
              <w:numPr>
                <w:ilvl w:val="1"/>
                <w:numId w:val="15"/>
              </w:numPr>
              <w:spacing w:after="120"/>
              <w:jc w:val="both"/>
              <w:rPr>
                <w:rFonts w:eastAsia="Times New Roman"/>
                <w:i/>
                <w:szCs w:val="24"/>
                <w:lang w:val="en-US" w:eastAsia="zh-CN"/>
              </w:rPr>
            </w:pPr>
            <w:r w:rsidRPr="009C7321">
              <w:rPr>
                <w:rFonts w:eastAsia="DengXian"/>
                <w:i/>
                <w:lang w:eastAsia="zh-CN"/>
              </w:rPr>
              <w:t>Alt1: Ho</w:t>
            </w:r>
            <w:r w:rsidRPr="009C7321">
              <w:rPr>
                <w:rFonts w:eastAsia="Times New Roman"/>
                <w:i/>
                <w:szCs w:val="24"/>
                <w:lang w:val="en-US" w:eastAsia="zh-CN"/>
              </w:rPr>
              <w:t xml:space="preserve">pping point determination bases on the number of </w:t>
            </w:r>
            <w:r w:rsidRPr="009C7321">
              <w:rPr>
                <w:rFonts w:hint="eastAsia"/>
                <w:i/>
                <w:szCs w:val="24"/>
                <w:lang w:val="en-US" w:eastAsia="zh-CN"/>
              </w:rPr>
              <w:t xml:space="preserve">nominal </w:t>
            </w:r>
            <w:r w:rsidRPr="009C7321">
              <w:rPr>
                <w:rFonts w:eastAsia="Times New Roman"/>
                <w:i/>
                <w:szCs w:val="24"/>
                <w:lang w:val="en-US" w:eastAsia="zh-CN"/>
              </w:rPr>
              <w:t>repetitions.</w:t>
            </w:r>
          </w:p>
          <w:p w14:paraId="1E297AF8" w14:textId="77777777" w:rsidR="009C7321" w:rsidRPr="009C7321" w:rsidRDefault="009C7321" w:rsidP="009C7321">
            <w:pPr>
              <w:numPr>
                <w:ilvl w:val="1"/>
                <w:numId w:val="15"/>
              </w:numPr>
              <w:spacing w:after="120"/>
              <w:jc w:val="both"/>
              <w:rPr>
                <w:rFonts w:eastAsia="DengXian"/>
                <w:i/>
                <w:lang w:eastAsia="zh-CN"/>
              </w:rPr>
            </w:pPr>
            <w:r w:rsidRPr="009C7321">
              <w:rPr>
                <w:rFonts w:eastAsia="Times New Roman"/>
                <w:i/>
                <w:szCs w:val="24"/>
                <w:lang w:val="en-US" w:eastAsia="zh-CN"/>
              </w:rPr>
              <w:t xml:space="preserve">Alt2: RRC </w:t>
            </w:r>
            <w:r w:rsidRPr="009C7321">
              <w:rPr>
                <w:rFonts w:eastAsia="DengXian"/>
                <w:i/>
                <w:lang w:eastAsia="zh-CN"/>
              </w:rPr>
              <w:t>configures the set of hopping points and DCI indicates the applied hopping point.</w:t>
            </w:r>
          </w:p>
          <w:p w14:paraId="5B444A43" w14:textId="0E82CC21" w:rsidR="00CE54C2"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_Ref20237241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12</w:t>
            </w:r>
            <w:r w:rsidRPr="009C7321">
              <w:rPr>
                <w:rFonts w:ascii="Times" w:hAnsi="Times" w:hint="eastAsia"/>
                <w:i/>
                <w:szCs w:val="24"/>
                <w:lang w:val="en-US" w:eastAsia="zh-CN"/>
              </w:rPr>
              <w:t xml:space="preserve">: </w:t>
            </w:r>
            <w:r w:rsidRPr="009C7321">
              <w:rPr>
                <w:rFonts w:ascii="Times" w:hAnsi="Times"/>
                <w:i/>
                <w:szCs w:val="24"/>
                <w:lang w:val="en-US" w:eastAsia="zh-CN"/>
              </w:rPr>
              <w:t>UL cancelation indication mechanism could be used for early termination of PUSCH repetitions</w:t>
            </w:r>
            <w:r w:rsidRPr="009C7321">
              <w:rPr>
                <w:rFonts w:ascii="Times" w:hAnsi="Times" w:hint="eastAsia"/>
                <w:i/>
                <w:szCs w:val="24"/>
                <w:lang w:val="en-US" w:eastAsia="zh-CN"/>
              </w:rPr>
              <w:t>.</w:t>
            </w:r>
            <w:r w:rsidRPr="009C7321">
              <w:rPr>
                <w:rFonts w:ascii="Times" w:hAnsi="Times"/>
                <w:i/>
                <w:szCs w:val="24"/>
                <w:lang w:val="en-US" w:eastAsia="zh-CN"/>
              </w:rPr>
              <w:fldChar w:fldCharType="end"/>
            </w:r>
          </w:p>
        </w:tc>
      </w:tr>
    </w:tbl>
    <w:p w14:paraId="681A71A7" w14:textId="5B577536" w:rsidR="008B771E" w:rsidRDefault="00931C05" w:rsidP="008B771E">
      <w:pPr>
        <w:pStyle w:val="Heading3"/>
      </w:pPr>
      <w:r w:rsidRPr="00931C05">
        <w:t>[5]</w:t>
      </w:r>
      <w:r w:rsidRPr="00931C05">
        <w:tab/>
        <w:t>R1-1912118</w:t>
      </w:r>
      <w:r w:rsidRPr="00931C05">
        <w:tab/>
        <w:t>On repetition schemes for NR PUSCH</w:t>
      </w:r>
      <w:r w:rsidRPr="00931C05">
        <w:tab/>
        <w:t xml:space="preserve">MediaTek Inc. </w:t>
      </w:r>
    </w:p>
    <w:tbl>
      <w:tblPr>
        <w:tblStyle w:val="TableGrid"/>
        <w:tblW w:w="0" w:type="auto"/>
        <w:tblLook w:val="04A0" w:firstRow="1" w:lastRow="0" w:firstColumn="1" w:lastColumn="0" w:noHBand="0" w:noVBand="1"/>
      </w:tblPr>
      <w:tblGrid>
        <w:gridCol w:w="9629"/>
      </w:tblGrid>
      <w:tr w:rsidR="00CE54C2" w:rsidRPr="00931C05" w14:paraId="7B1CA179" w14:textId="77777777" w:rsidTr="00A73C4F">
        <w:tc>
          <w:tcPr>
            <w:tcW w:w="9629" w:type="dxa"/>
          </w:tcPr>
          <w:p w14:paraId="2468130D" w14:textId="77777777" w:rsidR="00931C05" w:rsidRPr="00931C05" w:rsidRDefault="00931C05" w:rsidP="00931C05">
            <w:pPr>
              <w:spacing w:before="180" w:after="120"/>
              <w:jc w:val="both"/>
              <w:rPr>
                <w:i/>
                <w:lang w:eastAsia="ko-KR"/>
              </w:rPr>
            </w:pPr>
            <w:r w:rsidRPr="00931C05">
              <w:rPr>
                <w:i/>
                <w:lang w:eastAsia="ko-KR"/>
              </w:rPr>
              <w:t>Proposal 1: Support different hopping pattern per slot for multi-slot PUSCH transmission.</w:t>
            </w:r>
          </w:p>
          <w:p w14:paraId="47AF9870" w14:textId="77777777" w:rsidR="00931C05" w:rsidRPr="00931C05" w:rsidRDefault="00931C05" w:rsidP="00931C05">
            <w:pPr>
              <w:spacing w:before="180" w:after="120"/>
              <w:jc w:val="both"/>
              <w:rPr>
                <w:i/>
                <w:lang w:eastAsia="ko-KR"/>
              </w:rPr>
            </w:pPr>
            <w:r w:rsidRPr="00931C05">
              <w:rPr>
                <w:i/>
                <w:lang w:eastAsia="ko-KR"/>
              </w:rPr>
              <w:t>Proposal 2:  Adopt at least the following restrictions on the possible segmentation patterns for the agreed repetition pattern;</w:t>
            </w:r>
          </w:p>
          <w:p w14:paraId="3677DBCD" w14:textId="77777777" w:rsidR="00931C05" w:rsidRPr="00931C05" w:rsidRDefault="00931C05" w:rsidP="006A6BF2">
            <w:pPr>
              <w:pStyle w:val="ListParagraph"/>
              <w:numPr>
                <w:ilvl w:val="0"/>
                <w:numId w:val="47"/>
              </w:numPr>
              <w:spacing w:after="0"/>
              <w:contextualSpacing w:val="0"/>
              <w:jc w:val="both"/>
              <w:rPr>
                <w:lang w:eastAsia="zh-CN"/>
              </w:rPr>
            </w:pPr>
            <w:r w:rsidRPr="00931C05">
              <w:rPr>
                <w:i/>
                <w:lang w:eastAsia="ko-KR"/>
              </w:rPr>
              <w:t>The UE is not expected to segment a PUSCH that has a length less than 4 symbols.</w:t>
            </w:r>
          </w:p>
          <w:p w14:paraId="2F381C85" w14:textId="77777777" w:rsidR="00931C05" w:rsidRPr="00931C05" w:rsidRDefault="00931C05" w:rsidP="006A6BF2">
            <w:pPr>
              <w:pStyle w:val="ListParagraph"/>
              <w:numPr>
                <w:ilvl w:val="0"/>
                <w:numId w:val="47"/>
              </w:numPr>
              <w:spacing w:after="120"/>
              <w:contextualSpacing w:val="0"/>
              <w:jc w:val="both"/>
              <w:rPr>
                <w:lang w:eastAsia="zh-CN"/>
              </w:rPr>
            </w:pPr>
            <w:r w:rsidRPr="00931C05">
              <w:rPr>
                <w:i/>
                <w:lang w:eastAsia="ko-KR"/>
              </w:rPr>
              <w:t>The UE is not expected to segment a PUSCH that result in 1-symbols PUSCH.</w:t>
            </w:r>
          </w:p>
          <w:p w14:paraId="16AAD404" w14:textId="77777777" w:rsidR="00931C05" w:rsidRPr="00931C05" w:rsidRDefault="00931C05" w:rsidP="00931C05">
            <w:pPr>
              <w:spacing w:before="180" w:after="120"/>
              <w:jc w:val="both"/>
              <w:rPr>
                <w:i/>
                <w:lang w:eastAsia="ko-KR"/>
              </w:rPr>
            </w:pPr>
            <w:r w:rsidRPr="00931C05">
              <w:rPr>
                <w:i/>
                <w:lang w:eastAsia="ko-KR"/>
              </w:rPr>
              <w:t>Observation 1:  There is no clear motivation for having L &gt; 14.</w:t>
            </w:r>
          </w:p>
          <w:p w14:paraId="32944BAF" w14:textId="77777777" w:rsidR="00931C05" w:rsidRPr="00931C05" w:rsidRDefault="00931C05" w:rsidP="00931C05">
            <w:pPr>
              <w:spacing w:before="180" w:after="120"/>
              <w:jc w:val="both"/>
              <w:rPr>
                <w:i/>
                <w:lang w:eastAsia="ko-KR"/>
              </w:rPr>
            </w:pPr>
            <w:r w:rsidRPr="00931C05">
              <w:rPr>
                <w:i/>
                <w:lang w:eastAsia="ko-KR"/>
              </w:rPr>
              <w:t>Proposal 3: For PUSCH enhancement, adopt NR Rel-15 method of RV cycling in two hierarchical steps: the RV for the first nominal repetition is indicated in the DCI, and the</w:t>
            </w:r>
            <w:r w:rsidRPr="00931C05">
              <w:t xml:space="preserve"> </w:t>
            </w:r>
            <w:r w:rsidRPr="00931C05">
              <w:rPr>
                <w:i/>
                <w:lang w:eastAsia="ko-KR"/>
              </w:rPr>
              <w:t>RVs for the remaining nominal repetitions is determined by cycling through the RV sequence {0, 2, 3, 1}. If a nominal repetition is segmented, cycle RVs for each segment, starting with the RV assigned to the given nominal repetition.</w:t>
            </w:r>
          </w:p>
          <w:p w14:paraId="0690C685" w14:textId="2CC21F1F" w:rsidR="00CE54C2" w:rsidRPr="00931C05" w:rsidRDefault="00931C05" w:rsidP="00931C05">
            <w:pPr>
              <w:spacing w:before="180" w:after="120"/>
              <w:jc w:val="both"/>
              <w:rPr>
                <w:rFonts w:eastAsia="MS Mincho"/>
                <w:i/>
                <w:lang w:eastAsia="ja-JP"/>
              </w:rPr>
            </w:pPr>
            <w:r w:rsidRPr="00931C05">
              <w:rPr>
                <w:rFonts w:eastAsia="MS Mincho"/>
                <w:i/>
                <w:lang w:eastAsia="ja-JP"/>
              </w:rPr>
              <w:t xml:space="preserve">Proposal 4: In the case of PUSCH repetition, TBS is determined based on the longest repetition if K=1, and on the nominal repetition length L if K&gt;1.  </w:t>
            </w:r>
          </w:p>
        </w:tc>
      </w:tr>
    </w:tbl>
    <w:p w14:paraId="5986F0A7" w14:textId="2B39EE3B" w:rsidR="008B771E" w:rsidRDefault="00E243A8" w:rsidP="008B771E">
      <w:pPr>
        <w:pStyle w:val="Heading3"/>
      </w:pPr>
      <w:r w:rsidRPr="00E243A8">
        <w:t>[6]</w:t>
      </w:r>
      <w:r w:rsidRPr="00E243A8">
        <w:tab/>
        <w:t>R1-1912127</w:t>
      </w:r>
      <w:r w:rsidRPr="00E243A8">
        <w:tab/>
        <w:t>PUSCH enhancements for URLLC</w:t>
      </w:r>
      <w:r w:rsidRPr="00E243A8">
        <w:tab/>
        <w:t>Fujitsu</w:t>
      </w:r>
    </w:p>
    <w:tbl>
      <w:tblPr>
        <w:tblStyle w:val="TableGrid"/>
        <w:tblW w:w="0" w:type="auto"/>
        <w:tblLook w:val="04A0" w:firstRow="1" w:lastRow="0" w:firstColumn="1" w:lastColumn="0" w:noHBand="0" w:noVBand="1"/>
      </w:tblPr>
      <w:tblGrid>
        <w:gridCol w:w="9629"/>
      </w:tblGrid>
      <w:tr w:rsidR="00CE54C2" w:rsidRPr="00E243A8" w14:paraId="0033BF72" w14:textId="77777777" w:rsidTr="00A73C4F">
        <w:tc>
          <w:tcPr>
            <w:tcW w:w="9629" w:type="dxa"/>
          </w:tcPr>
          <w:p w14:paraId="519A35D6" w14:textId="77777777" w:rsidR="00E243A8" w:rsidRPr="00E243A8" w:rsidRDefault="00E243A8" w:rsidP="00E243A8">
            <w:pPr>
              <w:spacing w:after="120"/>
              <w:jc w:val="both"/>
              <w:rPr>
                <w:lang w:val="en-US" w:eastAsia="zh-CN"/>
              </w:rPr>
            </w:pPr>
            <w:bookmarkStart w:id="14" w:name="OLE_LINK90"/>
            <w:bookmarkStart w:id="15" w:name="OLE_LINK91"/>
            <w:bookmarkStart w:id="16" w:name="OLE_LINK71"/>
            <w:bookmarkStart w:id="17" w:name="OLE_LINK72"/>
            <w:r w:rsidRPr="00E243A8">
              <w:rPr>
                <w:lang w:val="en-US" w:eastAsia="zh-CN"/>
              </w:rPr>
              <w:t>Proposal 1: For DG PUSCH, option 1, option 1-1 and option 1-1a are adopted to handle the interaction of enhanced PUSCH with DL/UL directions.</w:t>
            </w:r>
          </w:p>
          <w:p w14:paraId="2410264A" w14:textId="77777777" w:rsidR="00E243A8" w:rsidRPr="00E243A8" w:rsidRDefault="00E243A8" w:rsidP="00E243A8">
            <w:pPr>
              <w:spacing w:after="120"/>
              <w:jc w:val="both"/>
              <w:rPr>
                <w:lang w:val="en-US" w:eastAsia="zh-CN"/>
              </w:rPr>
            </w:pPr>
            <w:r w:rsidRPr="00E243A8">
              <w:rPr>
                <w:lang w:val="en-US" w:eastAsia="zh-CN"/>
              </w:rPr>
              <w:t>Proposal 2: For CG PUSCH, option 1 and option 1-2 are adopted to handle the interaction of enhanced PUSCH with DL/UL directions.</w:t>
            </w:r>
          </w:p>
          <w:p w14:paraId="1A99ACAB" w14:textId="77777777" w:rsidR="00E243A8" w:rsidRPr="00E243A8" w:rsidRDefault="00E243A8" w:rsidP="00E243A8">
            <w:pPr>
              <w:spacing w:after="120"/>
              <w:jc w:val="both"/>
              <w:rPr>
                <w:lang w:val="en-US" w:eastAsia="zh-CN"/>
              </w:rPr>
            </w:pPr>
            <w:r w:rsidRPr="00E243A8">
              <w:rPr>
                <w:lang w:val="en-US" w:eastAsia="zh-CN"/>
              </w:rPr>
              <w:t>Observation 1: Rel-15 DMRS transmission cannot meet the existing agreement of PUSCH repetition,</w:t>
            </w:r>
          </w:p>
          <w:p w14:paraId="1481D00D" w14:textId="77777777" w:rsidR="00E243A8" w:rsidRPr="00E243A8" w:rsidRDefault="00E243A8" w:rsidP="00E243A8">
            <w:pPr>
              <w:numPr>
                <w:ilvl w:val="0"/>
                <w:numId w:val="25"/>
              </w:numPr>
              <w:spacing w:after="120"/>
              <w:jc w:val="both"/>
              <w:rPr>
                <w:lang w:val="en-US" w:eastAsia="zh-CN"/>
              </w:rPr>
            </w:pPr>
            <w:r w:rsidRPr="00E243A8">
              <w:rPr>
                <w:lang w:val="en-US" w:eastAsia="zh-CN"/>
              </w:rPr>
              <w:t>‘No DMRS sharing across multiple PUSCH repetitions’</w:t>
            </w:r>
          </w:p>
          <w:p w14:paraId="20C35229" w14:textId="583A65D2" w:rsidR="00CE54C2" w:rsidRPr="00E243A8" w:rsidRDefault="00E243A8" w:rsidP="00E243A8">
            <w:pPr>
              <w:spacing w:after="120"/>
              <w:jc w:val="both"/>
              <w:rPr>
                <w:lang w:eastAsia="zh-CN"/>
              </w:rPr>
            </w:pPr>
            <w:bookmarkStart w:id="18" w:name="OLE_LINK65"/>
            <w:bookmarkStart w:id="19" w:name="OLE_LINK66"/>
            <w:bookmarkStart w:id="20" w:name="OLE_LINK67"/>
            <w:r w:rsidRPr="00E243A8">
              <w:rPr>
                <w:lang w:eastAsia="zh-CN"/>
              </w:rPr>
              <w:t>Proposal 3: For Rel-16 PUSCH transmission scheme, each repetition can be seen as a scheduled PUSCH mapping type B to determine its DMRS positions.</w:t>
            </w:r>
            <w:bookmarkEnd w:id="14"/>
            <w:bookmarkEnd w:id="15"/>
            <w:bookmarkEnd w:id="16"/>
            <w:bookmarkEnd w:id="17"/>
            <w:bookmarkEnd w:id="18"/>
            <w:bookmarkEnd w:id="19"/>
            <w:bookmarkEnd w:id="20"/>
          </w:p>
        </w:tc>
      </w:tr>
    </w:tbl>
    <w:p w14:paraId="28CB2078" w14:textId="6F85A879" w:rsidR="008B771E" w:rsidRDefault="007B233B" w:rsidP="008B771E">
      <w:pPr>
        <w:pStyle w:val="Heading3"/>
      </w:pPr>
      <w:r w:rsidRPr="007B233B">
        <w:t>[7]</w:t>
      </w:r>
      <w:r w:rsidRPr="007B233B">
        <w:tab/>
        <w:t>R1-1912170</w:t>
      </w:r>
      <w:r w:rsidRPr="007B233B">
        <w:tab/>
        <w:t>PUSCH enhancements for URLLC</w:t>
      </w:r>
      <w:r w:rsidRPr="007B233B">
        <w:tab/>
        <w:t>CATT</w:t>
      </w:r>
    </w:p>
    <w:tbl>
      <w:tblPr>
        <w:tblStyle w:val="TableGrid"/>
        <w:tblW w:w="0" w:type="auto"/>
        <w:tblLook w:val="04A0" w:firstRow="1" w:lastRow="0" w:firstColumn="1" w:lastColumn="0" w:noHBand="0" w:noVBand="1"/>
      </w:tblPr>
      <w:tblGrid>
        <w:gridCol w:w="9629"/>
      </w:tblGrid>
      <w:tr w:rsidR="00CE54C2" w:rsidRPr="005E34F1" w14:paraId="021E699A" w14:textId="77777777" w:rsidTr="00A73C4F">
        <w:tc>
          <w:tcPr>
            <w:tcW w:w="9629" w:type="dxa"/>
          </w:tcPr>
          <w:p w14:paraId="6F83BBD7" w14:textId="77777777" w:rsidR="005E34F1" w:rsidRPr="005E34F1" w:rsidRDefault="005E34F1" w:rsidP="005E34F1">
            <w:pPr>
              <w:spacing w:after="120"/>
              <w:jc w:val="both"/>
              <w:rPr>
                <w:color w:val="000000"/>
                <w:lang w:eastAsia="zh-CN"/>
              </w:rPr>
            </w:pPr>
            <w:r w:rsidRPr="005E34F1">
              <w:rPr>
                <w:rFonts w:hint="eastAsia"/>
                <w:color w:val="000000"/>
                <w:lang w:eastAsia="zh-CN"/>
              </w:rPr>
              <w:t xml:space="preserve">Proposal 1: </w:t>
            </w:r>
          </w:p>
          <w:p w14:paraId="2BCA16E6" w14:textId="77777777" w:rsidR="005E34F1" w:rsidRPr="005E34F1" w:rsidRDefault="005E34F1" w:rsidP="00751D38">
            <w:pPr>
              <w:pStyle w:val="ListParagraph"/>
              <w:numPr>
                <w:ilvl w:val="3"/>
                <w:numId w:val="55"/>
              </w:numPr>
              <w:spacing w:after="120"/>
              <w:ind w:left="641" w:hanging="357"/>
              <w:contextualSpacing w:val="0"/>
              <w:jc w:val="both"/>
              <w:rPr>
                <w:color w:val="000000"/>
                <w:lang w:eastAsia="zh-CN"/>
              </w:rPr>
            </w:pPr>
            <w:r w:rsidRPr="005E34F1">
              <w:rPr>
                <w:rFonts w:hint="eastAsia"/>
                <w:color w:val="000000"/>
                <w:lang w:eastAsia="zh-CN"/>
              </w:rPr>
              <w:t xml:space="preserve">When dynamic SFI is not </w:t>
            </w:r>
            <w:r w:rsidRPr="005E34F1">
              <w:rPr>
                <w:color w:val="000000"/>
                <w:lang w:eastAsia="zh-CN"/>
              </w:rPr>
              <w:t>configured</w:t>
            </w:r>
            <w:r w:rsidRPr="005E34F1">
              <w:rPr>
                <w:rFonts w:hint="eastAsia"/>
                <w:color w:val="000000"/>
                <w:lang w:eastAsia="zh-CN"/>
              </w:rPr>
              <w:t>, s</w:t>
            </w:r>
            <w:r w:rsidRPr="005E34F1">
              <w:rPr>
                <w:color w:val="000000"/>
                <w:lang w:eastAsia="zh-CN"/>
              </w:rPr>
              <w:t>emi-static flexible symbols are used for PUSCH.</w:t>
            </w:r>
            <w:r w:rsidRPr="005E34F1">
              <w:rPr>
                <w:rFonts w:hint="eastAsia"/>
                <w:color w:val="000000"/>
                <w:lang w:eastAsia="zh-CN"/>
              </w:rPr>
              <w:t xml:space="preserve"> </w:t>
            </w:r>
            <w:r w:rsidRPr="005E34F1">
              <w:rPr>
                <w:color w:val="000000"/>
                <w:lang w:eastAsia="zh-CN"/>
              </w:rPr>
              <w:t xml:space="preserve">Segmentation occurs </w:t>
            </w:r>
            <w:r w:rsidRPr="005E34F1">
              <w:rPr>
                <w:rFonts w:hint="eastAsia"/>
                <w:color w:val="000000"/>
                <w:lang w:eastAsia="zh-CN"/>
              </w:rPr>
              <w:t>only</w:t>
            </w:r>
            <w:r w:rsidRPr="005E34F1">
              <w:rPr>
                <w:color w:val="000000"/>
                <w:lang w:eastAsia="zh-CN"/>
              </w:rPr>
              <w:t xml:space="preserve"> around semi-static DL symbols</w:t>
            </w:r>
            <w:r w:rsidRPr="005E34F1">
              <w:rPr>
                <w:rFonts w:hint="eastAsia"/>
                <w:color w:val="000000"/>
                <w:lang w:eastAsia="zh-CN"/>
              </w:rPr>
              <w:t>.</w:t>
            </w:r>
          </w:p>
          <w:p w14:paraId="02DD4FB3" w14:textId="77777777" w:rsidR="005E34F1" w:rsidRPr="005E34F1" w:rsidRDefault="005E34F1" w:rsidP="00751D38">
            <w:pPr>
              <w:pStyle w:val="ListParagraph"/>
              <w:numPr>
                <w:ilvl w:val="3"/>
                <w:numId w:val="55"/>
              </w:numPr>
              <w:spacing w:after="120"/>
              <w:ind w:left="641" w:hanging="357"/>
              <w:contextualSpacing w:val="0"/>
              <w:jc w:val="both"/>
              <w:rPr>
                <w:color w:val="000000"/>
                <w:lang w:eastAsia="zh-CN"/>
              </w:rPr>
            </w:pPr>
            <w:r w:rsidRPr="005E34F1">
              <w:rPr>
                <w:rFonts w:hint="eastAsia"/>
                <w:color w:val="000000"/>
                <w:lang w:eastAsia="zh-CN"/>
              </w:rPr>
              <w:lastRenderedPageBreak/>
              <w:t xml:space="preserve">When dynamic SFI is configured, </w:t>
            </w:r>
          </w:p>
          <w:p w14:paraId="7F4726D8" w14:textId="77777777" w:rsidR="005E34F1" w:rsidRPr="005E34F1" w:rsidRDefault="005E34F1" w:rsidP="00751D38">
            <w:pPr>
              <w:pStyle w:val="ListParagraph"/>
              <w:numPr>
                <w:ilvl w:val="4"/>
                <w:numId w:val="55"/>
              </w:numPr>
              <w:spacing w:after="120"/>
              <w:ind w:left="924" w:hanging="357"/>
              <w:contextualSpacing w:val="0"/>
              <w:jc w:val="both"/>
              <w:rPr>
                <w:color w:val="000000"/>
                <w:lang w:eastAsia="zh-CN"/>
              </w:rPr>
            </w:pPr>
            <w:r w:rsidRPr="005E34F1">
              <w:rPr>
                <w:rFonts w:hint="eastAsia"/>
                <w:color w:val="000000"/>
                <w:lang w:eastAsia="zh-CN"/>
              </w:rPr>
              <w:t>For DG PUSCH, s</w:t>
            </w:r>
            <w:r w:rsidRPr="005E34F1">
              <w:rPr>
                <w:color w:val="000000"/>
                <w:lang w:eastAsia="zh-CN"/>
              </w:rPr>
              <w:t xml:space="preserve">emi-static flexible symbols are used for PUSCH. Segmentation occurs only around semi-static DL symbols. </w:t>
            </w:r>
          </w:p>
          <w:p w14:paraId="67AA1BBD" w14:textId="77777777" w:rsidR="005E34F1" w:rsidRPr="005E34F1" w:rsidRDefault="005E34F1" w:rsidP="00751D38">
            <w:pPr>
              <w:pStyle w:val="ListParagraph"/>
              <w:numPr>
                <w:ilvl w:val="4"/>
                <w:numId w:val="55"/>
              </w:numPr>
              <w:spacing w:after="120"/>
              <w:ind w:left="924" w:hanging="357"/>
              <w:contextualSpacing w:val="0"/>
              <w:jc w:val="both"/>
              <w:rPr>
                <w:color w:val="000000"/>
                <w:lang w:eastAsia="zh-CN"/>
              </w:rPr>
            </w:pPr>
            <w:r w:rsidRPr="005E34F1">
              <w:rPr>
                <w:rFonts w:hint="eastAsia"/>
                <w:color w:val="000000"/>
                <w:lang w:eastAsia="zh-CN"/>
              </w:rPr>
              <w:t xml:space="preserve">For CG PUSCH, </w:t>
            </w:r>
          </w:p>
          <w:p w14:paraId="03F70864" w14:textId="77777777" w:rsidR="005E34F1" w:rsidRPr="005E34F1" w:rsidRDefault="005E34F1" w:rsidP="00751D38">
            <w:pPr>
              <w:pStyle w:val="ListParagraph"/>
              <w:numPr>
                <w:ilvl w:val="5"/>
                <w:numId w:val="55"/>
              </w:numPr>
              <w:spacing w:after="120"/>
              <w:ind w:left="1480" w:hanging="357"/>
              <w:contextualSpacing w:val="0"/>
              <w:jc w:val="both"/>
              <w:rPr>
                <w:color w:val="000000"/>
                <w:lang w:eastAsia="zh-CN"/>
              </w:rPr>
            </w:pPr>
            <w:r w:rsidRPr="005E34F1">
              <w:rPr>
                <w:rFonts w:hint="eastAsia"/>
                <w:color w:val="000000"/>
                <w:lang w:eastAsia="zh-CN"/>
              </w:rPr>
              <w:t>If SFI is not configured to be monitored</w:t>
            </w:r>
            <w:r w:rsidRPr="005E34F1">
              <w:rPr>
                <w:i/>
                <w:color w:val="000000"/>
                <w:lang w:eastAsia="zh-CN"/>
              </w:rPr>
              <w:t xml:space="preserve"> T</w:t>
            </w:r>
            <w:r w:rsidRPr="005E34F1">
              <w:rPr>
                <w:i/>
                <w:color w:val="000000"/>
                <w:vertAlign w:val="subscript"/>
                <w:lang w:eastAsia="zh-CN"/>
              </w:rPr>
              <w:t xml:space="preserve">proc,2 </w:t>
            </w:r>
            <w:r w:rsidRPr="005E34F1">
              <w:rPr>
                <w:rFonts w:hint="eastAsia"/>
                <w:color w:val="000000"/>
                <w:lang w:eastAsia="zh-CN"/>
              </w:rPr>
              <w:t>before the</w:t>
            </w:r>
            <w:r w:rsidRPr="005E34F1">
              <w:rPr>
                <w:color w:val="000000"/>
                <w:lang w:eastAsia="zh-CN"/>
              </w:rPr>
              <w:t xml:space="preserve"> starting symbol of the nominal repetition</w:t>
            </w:r>
            <w:r w:rsidRPr="005E34F1">
              <w:rPr>
                <w:rFonts w:hint="eastAsia"/>
                <w:color w:val="000000"/>
                <w:lang w:eastAsia="zh-CN"/>
              </w:rPr>
              <w:t>, a</w:t>
            </w:r>
            <w:r w:rsidRPr="005E34F1">
              <w:rPr>
                <w:color w:val="000000"/>
                <w:lang w:eastAsia="zh-CN"/>
              </w:rPr>
              <w:t xml:space="preserve"> repetition is not transmitted if it conflicts with a semi-static flexible symbol</w:t>
            </w:r>
            <w:r w:rsidRPr="005E34F1">
              <w:rPr>
                <w:rFonts w:hint="eastAsia"/>
                <w:color w:val="000000"/>
                <w:lang w:eastAsia="zh-CN"/>
              </w:rPr>
              <w:t>.</w:t>
            </w:r>
          </w:p>
          <w:p w14:paraId="370998EE" w14:textId="77777777" w:rsidR="005E34F1" w:rsidRPr="005E34F1" w:rsidRDefault="005E34F1" w:rsidP="00751D38">
            <w:pPr>
              <w:pStyle w:val="ListParagraph"/>
              <w:numPr>
                <w:ilvl w:val="5"/>
                <w:numId w:val="55"/>
              </w:numPr>
              <w:spacing w:after="120"/>
              <w:ind w:left="1480" w:hanging="357"/>
              <w:contextualSpacing w:val="0"/>
              <w:jc w:val="both"/>
              <w:rPr>
                <w:color w:val="000000"/>
                <w:lang w:eastAsia="zh-CN"/>
              </w:rPr>
            </w:pPr>
            <w:r w:rsidRPr="005E34F1">
              <w:rPr>
                <w:rFonts w:hint="eastAsia"/>
                <w:color w:val="000000"/>
                <w:lang w:eastAsia="zh-CN"/>
              </w:rPr>
              <w:t>If SFI is configured to be monitored at least</w:t>
            </w:r>
            <w:r w:rsidRPr="005E34F1">
              <w:rPr>
                <w:i/>
                <w:color w:val="000000"/>
                <w:lang w:eastAsia="zh-CN"/>
              </w:rPr>
              <w:t xml:space="preserve"> T</w:t>
            </w:r>
            <w:r w:rsidRPr="005E34F1">
              <w:rPr>
                <w:i/>
                <w:color w:val="000000"/>
                <w:vertAlign w:val="subscript"/>
                <w:lang w:eastAsia="zh-CN"/>
              </w:rPr>
              <w:t xml:space="preserve">proc,2 </w:t>
            </w:r>
            <w:r w:rsidRPr="005E34F1">
              <w:rPr>
                <w:rFonts w:hint="eastAsia"/>
                <w:color w:val="000000"/>
                <w:lang w:eastAsia="zh-CN"/>
              </w:rPr>
              <w:t>before the</w:t>
            </w:r>
            <w:r w:rsidRPr="005E34F1">
              <w:rPr>
                <w:color w:val="000000"/>
                <w:lang w:eastAsia="zh-CN"/>
              </w:rPr>
              <w:t xml:space="preserve"> starting symbol of the nominal repetition</w:t>
            </w:r>
            <w:r w:rsidRPr="005E34F1">
              <w:rPr>
                <w:rFonts w:hint="eastAsia"/>
                <w:color w:val="000000"/>
                <w:lang w:eastAsia="zh-CN"/>
              </w:rPr>
              <w:t>,</w:t>
            </w:r>
          </w:p>
          <w:p w14:paraId="063CA992" w14:textId="77777777" w:rsidR="005E34F1" w:rsidRPr="005E34F1" w:rsidRDefault="005E34F1" w:rsidP="00751D38">
            <w:pPr>
              <w:pStyle w:val="ListParagraph"/>
              <w:numPr>
                <w:ilvl w:val="6"/>
                <w:numId w:val="55"/>
              </w:numPr>
              <w:spacing w:after="120"/>
              <w:ind w:left="2127" w:hanging="400"/>
              <w:contextualSpacing w:val="0"/>
              <w:jc w:val="both"/>
              <w:rPr>
                <w:color w:val="000000"/>
                <w:lang w:eastAsia="zh-CN"/>
              </w:rPr>
            </w:pPr>
            <w:r w:rsidRPr="005E34F1">
              <w:rPr>
                <w:color w:val="000000"/>
                <w:lang w:eastAsia="zh-CN"/>
              </w:rPr>
              <w:t>I</w:t>
            </w:r>
            <w:r w:rsidRPr="005E34F1">
              <w:rPr>
                <w:rFonts w:hint="eastAsia"/>
                <w:color w:val="000000"/>
                <w:lang w:eastAsia="zh-CN"/>
              </w:rPr>
              <w:t>f SFI is received, s</w:t>
            </w:r>
            <w:r w:rsidRPr="005E34F1">
              <w:rPr>
                <w:color w:val="000000"/>
                <w:lang w:eastAsia="zh-CN"/>
              </w:rPr>
              <w:t>egmentation occurs around semi-static DL symbols and dynamic DL/flexible symbols</w:t>
            </w:r>
            <w:r w:rsidRPr="005E34F1">
              <w:rPr>
                <w:rFonts w:hint="eastAsia"/>
                <w:color w:val="000000"/>
                <w:lang w:eastAsia="zh-CN"/>
              </w:rPr>
              <w:t>.</w:t>
            </w:r>
          </w:p>
          <w:p w14:paraId="604207F9" w14:textId="77777777" w:rsidR="005E34F1" w:rsidRPr="005E34F1" w:rsidRDefault="005E34F1" w:rsidP="00751D38">
            <w:pPr>
              <w:pStyle w:val="ListParagraph"/>
              <w:numPr>
                <w:ilvl w:val="6"/>
                <w:numId w:val="55"/>
              </w:numPr>
              <w:spacing w:after="120"/>
              <w:ind w:left="2127" w:hanging="400"/>
              <w:contextualSpacing w:val="0"/>
              <w:jc w:val="both"/>
              <w:rPr>
                <w:color w:val="000000"/>
                <w:lang w:eastAsia="zh-CN"/>
              </w:rPr>
            </w:pPr>
            <w:r w:rsidRPr="005E34F1">
              <w:rPr>
                <w:rFonts w:hint="eastAsia"/>
                <w:color w:val="000000"/>
                <w:lang w:eastAsia="zh-CN"/>
              </w:rPr>
              <w:t>If SFI is not received, a</w:t>
            </w:r>
            <w:r w:rsidRPr="005E34F1">
              <w:rPr>
                <w:color w:val="000000"/>
                <w:lang w:eastAsia="zh-CN"/>
              </w:rPr>
              <w:t xml:space="preserve"> repetition is not transmitted if it conflicts with a semi-static flexible symbol</w:t>
            </w:r>
            <w:r w:rsidRPr="005E34F1">
              <w:rPr>
                <w:rFonts w:hint="eastAsia"/>
                <w:color w:val="000000"/>
                <w:lang w:eastAsia="zh-CN"/>
              </w:rPr>
              <w:t>.</w:t>
            </w:r>
          </w:p>
          <w:p w14:paraId="6038D5AA" w14:textId="77777777" w:rsidR="005E34F1" w:rsidRPr="005E34F1" w:rsidRDefault="005E34F1" w:rsidP="005E34F1">
            <w:pPr>
              <w:widowControl w:val="0"/>
              <w:spacing w:beforeLines="50" w:before="120" w:afterLines="50" w:after="120"/>
              <w:jc w:val="both"/>
              <w:rPr>
                <w:rFonts w:eastAsiaTheme="minorEastAsia"/>
                <w:lang w:eastAsia="zh-CN"/>
              </w:rPr>
            </w:pPr>
            <w:r w:rsidRPr="005E34F1">
              <w:rPr>
                <w:rFonts w:eastAsiaTheme="minorEastAsia" w:hint="eastAsia"/>
                <w:lang w:eastAsia="zh-CN"/>
              </w:rPr>
              <w:t xml:space="preserve">Proposal 2: In Rel-16, </w:t>
            </w:r>
            <w:r w:rsidRPr="005E34F1">
              <w:rPr>
                <w:rFonts w:eastAsiaTheme="minorEastAsia"/>
                <w:lang w:eastAsia="zh-CN"/>
              </w:rPr>
              <w:t>the first repetition of dynamic PUSCH and the first PUSCH of type 2 CG PUSCH</w:t>
            </w:r>
            <w:r w:rsidRPr="005E34F1">
              <w:rPr>
                <w:rFonts w:eastAsiaTheme="minorEastAsia" w:hint="eastAsia"/>
                <w:lang w:eastAsia="zh-CN"/>
              </w:rPr>
              <w:t xml:space="preserve"> is allowed to be scheduled in semi-static DL symbols.</w:t>
            </w:r>
          </w:p>
          <w:p w14:paraId="7F69BE69" w14:textId="77777777" w:rsidR="005E34F1" w:rsidRPr="005E34F1" w:rsidRDefault="005E34F1" w:rsidP="005E34F1">
            <w:pPr>
              <w:widowControl w:val="0"/>
              <w:spacing w:after="120"/>
              <w:jc w:val="both"/>
              <w:rPr>
                <w:kern w:val="2"/>
                <w:lang w:eastAsia="zh-CN"/>
              </w:rPr>
            </w:pPr>
            <w:r w:rsidRPr="005E34F1">
              <w:rPr>
                <w:kern w:val="2"/>
                <w:lang w:eastAsia="zh-CN"/>
              </w:rPr>
              <w:t xml:space="preserve">Proposal </w:t>
            </w:r>
            <w:r w:rsidRPr="005E34F1">
              <w:rPr>
                <w:rFonts w:hint="eastAsia"/>
                <w:kern w:val="2"/>
                <w:lang w:eastAsia="zh-CN"/>
              </w:rPr>
              <w:t>3</w:t>
            </w:r>
            <w:r w:rsidRPr="005E34F1">
              <w:rPr>
                <w:kern w:val="2"/>
                <w:lang w:eastAsia="zh-CN"/>
              </w:rPr>
              <w:t xml:space="preserve">: Inter-PUSCH-repetition hopping and intra-PUSCH-repetition hopping can be supported. Hopping point is </w:t>
            </w:r>
            <w:r w:rsidRPr="005E34F1">
              <w:rPr>
                <w:rFonts w:hint="eastAsia"/>
                <w:kern w:val="2"/>
                <w:lang w:eastAsia="zh-CN"/>
              </w:rPr>
              <w:t xml:space="preserve">determined </w:t>
            </w:r>
            <w:r w:rsidRPr="005E34F1">
              <w:rPr>
                <w:kern w:val="2"/>
                <w:lang w:eastAsia="zh-CN"/>
              </w:rPr>
              <w:t xml:space="preserve">based on nominal repetition. </w:t>
            </w:r>
          </w:p>
          <w:p w14:paraId="16BAB251" w14:textId="77777777" w:rsidR="005E34F1" w:rsidRPr="005E34F1" w:rsidRDefault="005E34F1" w:rsidP="005E34F1">
            <w:pPr>
              <w:widowControl w:val="0"/>
              <w:jc w:val="both"/>
              <w:rPr>
                <w:lang w:eastAsia="zh-CN"/>
              </w:rPr>
            </w:pPr>
            <w:r w:rsidRPr="005E34F1">
              <w:t xml:space="preserve">Proposal </w:t>
            </w:r>
            <w:r w:rsidRPr="005E34F1">
              <w:rPr>
                <w:rFonts w:hint="eastAsia"/>
                <w:lang w:eastAsia="zh-CN"/>
              </w:rPr>
              <w:t>4</w:t>
            </w:r>
            <w:r w:rsidRPr="005E34F1">
              <w:t>: Same RV value should be applied to multiple repetitions split from a “nominal” repetition.</w:t>
            </w:r>
          </w:p>
          <w:p w14:paraId="13577DC2" w14:textId="77777777" w:rsidR="005E34F1" w:rsidRPr="005E34F1" w:rsidRDefault="005E34F1" w:rsidP="005E34F1">
            <w:pPr>
              <w:spacing w:beforeLines="50" w:before="120" w:afterLines="50" w:after="120"/>
            </w:pPr>
            <w:r w:rsidRPr="005E34F1">
              <w:t xml:space="preserve">Proposal </w:t>
            </w:r>
            <w:r w:rsidRPr="005E34F1">
              <w:rPr>
                <w:rFonts w:hint="eastAsia"/>
                <w:lang w:eastAsia="zh-CN"/>
              </w:rPr>
              <w:t>5</w:t>
            </w:r>
            <w:r w:rsidRPr="005E34F1">
              <w:t xml:space="preserve">: TBS determination should be based on the duration of a “nominal” repetition, i.e. </w:t>
            </w:r>
            <w:r w:rsidRPr="005E34F1">
              <w:rPr>
                <w:i/>
              </w:rPr>
              <w:t>L</w:t>
            </w:r>
            <w:r w:rsidRPr="005E34F1">
              <w:t>.</w:t>
            </w:r>
          </w:p>
          <w:p w14:paraId="1E803506" w14:textId="77777777" w:rsidR="005E34F1" w:rsidRPr="005E34F1" w:rsidRDefault="005E34F1" w:rsidP="005E34F1">
            <w:pPr>
              <w:widowControl w:val="0"/>
              <w:spacing w:beforeLines="50" w:before="120" w:afterLines="50" w:after="120"/>
              <w:jc w:val="both"/>
              <w:rPr>
                <w:kern w:val="2"/>
                <w:lang w:eastAsia="zh-CN"/>
              </w:rPr>
            </w:pPr>
            <w:r w:rsidRPr="005E34F1">
              <w:rPr>
                <w:kern w:val="2"/>
                <w:lang w:eastAsia="zh-CN"/>
              </w:rPr>
              <w:t xml:space="preserve">Proposal </w:t>
            </w:r>
            <w:r w:rsidRPr="005E34F1">
              <w:rPr>
                <w:rFonts w:hint="eastAsia"/>
                <w:kern w:val="2"/>
                <w:lang w:eastAsia="zh-CN"/>
              </w:rPr>
              <w:t>6</w:t>
            </w:r>
            <w:r w:rsidRPr="005E34F1">
              <w:rPr>
                <w:kern w:val="2"/>
                <w:lang w:eastAsia="zh-CN"/>
              </w:rPr>
              <w:t>: It is proposed to not consider 2-symbol DMRS for PUSCH enhancement.</w:t>
            </w:r>
          </w:p>
          <w:p w14:paraId="76003C83" w14:textId="6B42F4CA" w:rsidR="00CE54C2" w:rsidRPr="005E34F1" w:rsidRDefault="005E34F1" w:rsidP="005E34F1">
            <w:pPr>
              <w:widowControl w:val="0"/>
              <w:spacing w:beforeLines="50" w:before="120" w:afterLines="50" w:after="120"/>
              <w:jc w:val="both"/>
              <w:rPr>
                <w:kern w:val="2"/>
                <w:lang w:eastAsia="zh-CN"/>
              </w:rPr>
            </w:pPr>
            <w:r w:rsidRPr="005E34F1">
              <w:rPr>
                <w:kern w:val="2"/>
                <w:lang w:eastAsia="zh-CN"/>
              </w:rPr>
              <w:t>Proposal</w:t>
            </w:r>
            <w:r w:rsidRPr="005E34F1">
              <w:rPr>
                <w:rFonts w:hint="eastAsia"/>
                <w:kern w:val="2"/>
                <w:lang w:eastAsia="zh-CN"/>
              </w:rPr>
              <w:t xml:space="preserve"> 7</w:t>
            </w:r>
            <w:r w:rsidRPr="005E34F1">
              <w:rPr>
                <w:kern w:val="2"/>
                <w:lang w:eastAsia="zh-CN"/>
              </w:rPr>
              <w:t>: For additional DMRS configured case</w:t>
            </w:r>
            <w:r w:rsidRPr="005E34F1">
              <w:rPr>
                <w:rFonts w:hint="eastAsia"/>
                <w:kern w:val="2"/>
                <w:lang w:eastAsia="zh-CN"/>
              </w:rPr>
              <w:t xml:space="preserve">: </w:t>
            </w:r>
            <w:r w:rsidRPr="005E34F1">
              <w:rPr>
                <w:kern w:val="2"/>
                <w:lang w:eastAsia="zh-CN"/>
              </w:rPr>
              <w:t xml:space="preserve">DMRS is transmitted based on actual repetition length and </w:t>
            </w:r>
            <w:r w:rsidRPr="005E34F1">
              <w:rPr>
                <w:i/>
                <w:kern w:val="2"/>
                <w:lang w:eastAsia="zh-CN"/>
              </w:rPr>
              <w:t>dmrs-AdditionalPosition</w:t>
            </w:r>
            <w:r w:rsidRPr="005E34F1">
              <w:rPr>
                <w:rFonts w:hint="eastAsia"/>
                <w:kern w:val="2"/>
                <w:lang w:eastAsia="zh-CN"/>
              </w:rPr>
              <w:t xml:space="preserve">. </w:t>
            </w:r>
            <w:r w:rsidR="00174C2A" w:rsidRPr="005E34F1">
              <w:rPr>
                <w:rFonts w:hint="eastAsia"/>
                <w:u w:val="single"/>
                <w:lang w:eastAsia="zh-CN"/>
              </w:rPr>
              <w:t xml:space="preserve"> </w:t>
            </w:r>
          </w:p>
        </w:tc>
      </w:tr>
    </w:tbl>
    <w:p w14:paraId="13A9615B" w14:textId="530A45EE" w:rsidR="008B771E" w:rsidRDefault="00B91186" w:rsidP="008B771E">
      <w:pPr>
        <w:pStyle w:val="Heading3"/>
      </w:pPr>
      <w:r w:rsidRPr="00B91186">
        <w:t>[8]</w:t>
      </w:r>
      <w:r w:rsidRPr="00B91186">
        <w:tab/>
        <w:t>R1-1912216</w:t>
      </w:r>
      <w:r w:rsidRPr="00B91186">
        <w:tab/>
        <w:t>On PUSCH enhancements for URLLC</w:t>
      </w:r>
      <w:r w:rsidRPr="00B91186">
        <w:tab/>
        <w:t>Intel Corporation</w:t>
      </w:r>
    </w:p>
    <w:tbl>
      <w:tblPr>
        <w:tblStyle w:val="TableGrid"/>
        <w:tblW w:w="0" w:type="auto"/>
        <w:tblLook w:val="04A0" w:firstRow="1" w:lastRow="0" w:firstColumn="1" w:lastColumn="0" w:noHBand="0" w:noVBand="1"/>
      </w:tblPr>
      <w:tblGrid>
        <w:gridCol w:w="9629"/>
      </w:tblGrid>
      <w:tr w:rsidR="00CE54C2" w:rsidRPr="00EE555E" w14:paraId="53C84A43" w14:textId="77777777" w:rsidTr="00A73C4F">
        <w:tc>
          <w:tcPr>
            <w:tcW w:w="9629" w:type="dxa"/>
          </w:tcPr>
          <w:p w14:paraId="45159289" w14:textId="77777777" w:rsidR="00B91186" w:rsidRDefault="00B91186" w:rsidP="00B91186">
            <w:pPr>
              <w:rPr>
                <w:b/>
              </w:rPr>
            </w:pPr>
            <w:r>
              <w:rPr>
                <w:b/>
              </w:rPr>
              <w:t>Proposal 1</w:t>
            </w:r>
          </w:p>
          <w:p w14:paraId="67A36922" w14:textId="77777777" w:rsidR="00B91186" w:rsidRPr="00B34F11" w:rsidRDefault="00B91186" w:rsidP="006A6BF2">
            <w:pPr>
              <w:pStyle w:val="ListParagraph"/>
              <w:numPr>
                <w:ilvl w:val="0"/>
                <w:numId w:val="37"/>
              </w:numPr>
              <w:rPr>
                <w:rFonts w:eastAsiaTheme="minorHAnsi"/>
                <w:i/>
                <w:lang w:eastAsia="zh-CN"/>
              </w:rPr>
            </w:pPr>
            <w:r w:rsidRPr="00B34F11">
              <w:rPr>
                <w:i/>
                <w:lang w:eastAsia="zh-CN"/>
              </w:rPr>
              <w:t>For DG PUSCH</w:t>
            </w:r>
          </w:p>
          <w:p w14:paraId="0305359E" w14:textId="77777777" w:rsidR="00B91186" w:rsidRPr="00B34F11" w:rsidRDefault="00B91186" w:rsidP="006A6BF2">
            <w:pPr>
              <w:pStyle w:val="ListParagraph"/>
              <w:numPr>
                <w:ilvl w:val="1"/>
                <w:numId w:val="37"/>
              </w:numPr>
              <w:rPr>
                <w:i/>
                <w:lang w:eastAsia="zh-CN"/>
              </w:rPr>
            </w:pPr>
            <w:r w:rsidRPr="00B34F11">
              <w:rPr>
                <w:i/>
                <w:lang w:eastAsia="zh-CN"/>
              </w:rPr>
              <w:t>If dynamic SFI is not configured,</w:t>
            </w:r>
          </w:p>
          <w:p w14:paraId="79E68FF7" w14:textId="77777777" w:rsidR="00B91186" w:rsidRPr="00B34F11" w:rsidRDefault="00B91186" w:rsidP="006A6BF2">
            <w:pPr>
              <w:pStyle w:val="ListParagraph"/>
              <w:numPr>
                <w:ilvl w:val="2"/>
                <w:numId w:val="37"/>
              </w:numPr>
              <w:rPr>
                <w:i/>
                <w:lang w:eastAsia="zh-CN"/>
              </w:rPr>
            </w:pPr>
            <w:r w:rsidRPr="00B34F11">
              <w:rPr>
                <w:i/>
                <w:lang w:eastAsia="zh-CN"/>
              </w:rPr>
              <w:t xml:space="preserve">Semi-static flexible symbols are used for PUSCH. Segmentation occurs only around semi-static DL symbols </w:t>
            </w:r>
            <w:r w:rsidRPr="0042583C">
              <w:rPr>
                <w:i/>
                <w:u w:val="single"/>
                <w:lang w:eastAsia="zh-CN"/>
              </w:rPr>
              <w:t xml:space="preserve">and dynamically </w:t>
            </w:r>
            <w:r>
              <w:rPr>
                <w:i/>
                <w:u w:val="single"/>
                <w:lang w:eastAsia="zh-CN"/>
              </w:rPr>
              <w:t>indicated invalid/</w:t>
            </w:r>
            <w:r w:rsidRPr="0042583C">
              <w:rPr>
                <w:i/>
                <w:u w:val="single"/>
                <w:lang w:eastAsia="zh-CN"/>
              </w:rPr>
              <w:t>reserved symbols</w:t>
            </w:r>
            <w:r w:rsidRPr="00B34F11">
              <w:rPr>
                <w:i/>
                <w:lang w:eastAsia="zh-CN"/>
              </w:rPr>
              <w:t>.</w:t>
            </w:r>
          </w:p>
          <w:p w14:paraId="1D2DDEF6" w14:textId="77777777" w:rsidR="00B91186" w:rsidRPr="00B34F11" w:rsidRDefault="00B91186" w:rsidP="006A6BF2">
            <w:pPr>
              <w:pStyle w:val="ListParagraph"/>
              <w:numPr>
                <w:ilvl w:val="1"/>
                <w:numId w:val="37"/>
              </w:numPr>
              <w:rPr>
                <w:i/>
                <w:lang w:eastAsia="zh-CN"/>
              </w:rPr>
            </w:pPr>
            <w:r w:rsidRPr="00B34F11">
              <w:rPr>
                <w:i/>
                <w:lang w:eastAsia="zh-CN"/>
              </w:rPr>
              <w:t>If dynamic SFI is configured</w:t>
            </w:r>
            <w:r>
              <w:rPr>
                <w:i/>
                <w:lang w:eastAsia="zh-CN"/>
              </w:rPr>
              <w:t xml:space="preserve">, the </w:t>
            </w:r>
            <w:r w:rsidRPr="00936C0C">
              <w:rPr>
                <w:i/>
                <w:lang w:eastAsia="zh-CN"/>
              </w:rPr>
              <w:t>behavior not dependent on dynamic SFI</w:t>
            </w:r>
          </w:p>
          <w:p w14:paraId="03CF40E3" w14:textId="77777777" w:rsidR="00B91186" w:rsidRPr="00B34F11" w:rsidRDefault="00B91186" w:rsidP="006A6BF2">
            <w:pPr>
              <w:pStyle w:val="ListParagraph"/>
              <w:numPr>
                <w:ilvl w:val="2"/>
                <w:numId w:val="37"/>
              </w:numPr>
              <w:rPr>
                <w:i/>
                <w:lang w:eastAsia="zh-CN"/>
              </w:rPr>
            </w:pPr>
            <w:r>
              <w:rPr>
                <w:i/>
                <w:lang w:eastAsia="zh-CN"/>
              </w:rPr>
              <w:t xml:space="preserve">(Option 1-3): </w:t>
            </w:r>
            <w:r w:rsidRPr="00B34F11">
              <w:rPr>
                <w:i/>
                <w:lang w:eastAsia="zh-CN"/>
              </w:rPr>
              <w:t xml:space="preserve">Dynamic indication in UL grant on which set of semi-static flexible symbols are used for PUSCH. Segmentation occurs around semi-static DL </w:t>
            </w:r>
            <w:r w:rsidRPr="00985897">
              <w:rPr>
                <w:i/>
                <w:u w:val="single"/>
                <w:lang w:eastAsia="zh-CN"/>
              </w:rPr>
              <w:t>and the dynamically indicated invalid</w:t>
            </w:r>
            <w:r>
              <w:rPr>
                <w:i/>
                <w:u w:val="single"/>
                <w:lang w:eastAsia="zh-CN"/>
              </w:rPr>
              <w:t>/reserved</w:t>
            </w:r>
            <w:r w:rsidRPr="00985897">
              <w:rPr>
                <w:i/>
                <w:u w:val="single"/>
                <w:lang w:eastAsia="zh-CN"/>
              </w:rPr>
              <w:t xml:space="preserve"> symbols</w:t>
            </w:r>
            <w:r w:rsidRPr="00B34F11">
              <w:rPr>
                <w:i/>
                <w:lang w:eastAsia="zh-CN"/>
              </w:rPr>
              <w:t>.</w:t>
            </w:r>
          </w:p>
          <w:p w14:paraId="40F8FCD0" w14:textId="77777777" w:rsidR="00B91186" w:rsidRPr="00B34F11" w:rsidRDefault="00B91186" w:rsidP="006A6BF2">
            <w:pPr>
              <w:pStyle w:val="ListParagraph"/>
              <w:numPr>
                <w:ilvl w:val="0"/>
                <w:numId w:val="37"/>
              </w:numPr>
              <w:rPr>
                <w:i/>
                <w:lang w:eastAsia="zh-CN"/>
              </w:rPr>
            </w:pPr>
            <w:r w:rsidRPr="00B34F11">
              <w:rPr>
                <w:i/>
                <w:lang w:eastAsia="zh-CN"/>
              </w:rPr>
              <w:t>For CG PUSCH other than the first Type 2 CG PUSCH (including all the repetitions) activated by an UL grant</w:t>
            </w:r>
          </w:p>
          <w:p w14:paraId="2B0781D1" w14:textId="77777777" w:rsidR="00B91186" w:rsidRPr="00B34F11" w:rsidRDefault="00B91186" w:rsidP="006A6BF2">
            <w:pPr>
              <w:pStyle w:val="ListParagraph"/>
              <w:numPr>
                <w:ilvl w:val="1"/>
                <w:numId w:val="37"/>
              </w:numPr>
              <w:rPr>
                <w:i/>
                <w:lang w:eastAsia="zh-CN"/>
              </w:rPr>
            </w:pPr>
            <w:r w:rsidRPr="00B34F11">
              <w:rPr>
                <w:i/>
                <w:lang w:eastAsia="zh-CN"/>
              </w:rPr>
              <w:t>If dynamic SFI is not configured,</w:t>
            </w:r>
          </w:p>
          <w:p w14:paraId="5A0C08FD" w14:textId="77777777" w:rsidR="00B91186" w:rsidRPr="00B34F11" w:rsidRDefault="00B91186" w:rsidP="006A6BF2">
            <w:pPr>
              <w:pStyle w:val="ListParagraph"/>
              <w:numPr>
                <w:ilvl w:val="2"/>
                <w:numId w:val="37"/>
              </w:numPr>
              <w:rPr>
                <w:i/>
                <w:lang w:eastAsia="zh-CN"/>
              </w:rPr>
            </w:pPr>
            <w:r w:rsidRPr="00B34F11">
              <w:rPr>
                <w:i/>
                <w:lang w:eastAsia="zh-CN"/>
              </w:rPr>
              <w:t xml:space="preserve">Semi-static flexible symbols are used for PUSCH. Segmentation occurs only around semi-static DL symbols </w:t>
            </w:r>
            <w:r w:rsidRPr="00E87CB6">
              <w:rPr>
                <w:i/>
                <w:u w:val="single"/>
                <w:lang w:eastAsia="zh-CN"/>
              </w:rPr>
              <w:t xml:space="preserve">and semi-statically configured </w:t>
            </w:r>
            <w:r>
              <w:rPr>
                <w:i/>
                <w:u w:val="single"/>
                <w:lang w:eastAsia="zh-CN"/>
              </w:rPr>
              <w:t>invalid/</w:t>
            </w:r>
            <w:r w:rsidRPr="00E87CB6">
              <w:rPr>
                <w:i/>
                <w:u w:val="single"/>
                <w:lang w:eastAsia="zh-CN"/>
              </w:rPr>
              <w:t>reserved symbols</w:t>
            </w:r>
            <w:r w:rsidRPr="00B34F11">
              <w:rPr>
                <w:i/>
                <w:lang w:eastAsia="zh-CN"/>
              </w:rPr>
              <w:t>.</w:t>
            </w:r>
          </w:p>
          <w:p w14:paraId="1AC1B87D" w14:textId="77777777" w:rsidR="00B91186" w:rsidRPr="00B34F11" w:rsidRDefault="00B91186" w:rsidP="006A6BF2">
            <w:pPr>
              <w:pStyle w:val="ListParagraph"/>
              <w:numPr>
                <w:ilvl w:val="1"/>
                <w:numId w:val="37"/>
              </w:numPr>
              <w:rPr>
                <w:i/>
                <w:lang w:eastAsia="zh-CN"/>
              </w:rPr>
            </w:pPr>
            <w:r w:rsidRPr="00B34F11">
              <w:rPr>
                <w:i/>
                <w:lang w:eastAsia="zh-CN"/>
              </w:rPr>
              <w:t>If dynamic SFI is configured</w:t>
            </w:r>
            <w:r>
              <w:rPr>
                <w:i/>
                <w:lang w:eastAsia="zh-CN"/>
              </w:rPr>
              <w:t xml:space="preserve">, </w:t>
            </w:r>
            <w:r w:rsidRPr="00936C0C">
              <w:rPr>
                <w:i/>
                <w:lang w:eastAsia="zh-CN"/>
              </w:rPr>
              <w:t>the UE uses SFI to determine the symbols to transmit</w:t>
            </w:r>
          </w:p>
          <w:p w14:paraId="14CF6070" w14:textId="77777777" w:rsidR="00B91186" w:rsidRDefault="00B91186" w:rsidP="006A6BF2">
            <w:pPr>
              <w:pStyle w:val="ListParagraph"/>
              <w:numPr>
                <w:ilvl w:val="2"/>
                <w:numId w:val="37"/>
              </w:numPr>
              <w:rPr>
                <w:i/>
                <w:lang w:eastAsia="zh-CN"/>
              </w:rPr>
            </w:pPr>
            <w:r>
              <w:rPr>
                <w:i/>
                <w:lang w:eastAsia="zh-CN"/>
              </w:rPr>
              <w:t xml:space="preserve">Option 2-4: </w:t>
            </w:r>
            <w:r w:rsidRPr="00B34F11">
              <w:rPr>
                <w:i/>
                <w:lang w:eastAsia="zh-CN"/>
              </w:rPr>
              <w:t>A repetition is not transmitted if it conflicts with</w:t>
            </w:r>
            <w:r w:rsidRPr="00B34F11">
              <w:rPr>
                <w:i/>
              </w:rPr>
              <w:t xml:space="preserve"> </w:t>
            </w:r>
            <w:r w:rsidRPr="00B34F11">
              <w:rPr>
                <w:i/>
                <w:lang w:eastAsia="zh-CN"/>
              </w:rPr>
              <w:t>a semi-static DL symbol and a dynamic DL/flexible symbol</w:t>
            </w:r>
          </w:p>
          <w:p w14:paraId="72B37809" w14:textId="77777777" w:rsidR="00B91186" w:rsidRPr="00B34F11" w:rsidRDefault="00B91186" w:rsidP="006A6BF2">
            <w:pPr>
              <w:pStyle w:val="ListParagraph"/>
              <w:numPr>
                <w:ilvl w:val="0"/>
                <w:numId w:val="37"/>
              </w:numPr>
              <w:rPr>
                <w:i/>
                <w:lang w:eastAsia="zh-CN"/>
              </w:rPr>
            </w:pPr>
            <w:r w:rsidRPr="00B34F11">
              <w:rPr>
                <w:i/>
                <w:lang w:eastAsia="zh-CN"/>
              </w:rPr>
              <w:t>For the first Type 2 CG PUSCH (including all the repetitions) activated by an UL grant, same behavior as DG PUSCH</w:t>
            </w:r>
          </w:p>
          <w:p w14:paraId="6A10D8D1" w14:textId="77777777" w:rsidR="00B91186" w:rsidRPr="005F402D" w:rsidRDefault="00B91186" w:rsidP="00B91186">
            <w:pPr>
              <w:rPr>
                <w:b/>
              </w:rPr>
            </w:pPr>
            <w:r w:rsidRPr="005F402D">
              <w:rPr>
                <w:b/>
              </w:rPr>
              <w:t>Proposal</w:t>
            </w:r>
            <w:r>
              <w:rPr>
                <w:b/>
              </w:rPr>
              <w:t xml:space="preserve"> 2</w:t>
            </w:r>
          </w:p>
          <w:p w14:paraId="235ACB54" w14:textId="77777777" w:rsidR="00B91186" w:rsidRDefault="00B91186" w:rsidP="00751D38">
            <w:pPr>
              <w:pStyle w:val="ListParagraph"/>
              <w:numPr>
                <w:ilvl w:val="0"/>
                <w:numId w:val="56"/>
              </w:numPr>
              <w:autoSpaceDE w:val="0"/>
              <w:autoSpaceDN w:val="0"/>
              <w:adjustRightInd w:val="0"/>
              <w:snapToGrid w:val="0"/>
              <w:spacing w:after="120"/>
              <w:jc w:val="both"/>
              <w:rPr>
                <w:i/>
              </w:rPr>
            </w:pPr>
            <w:r w:rsidRPr="006E2C95">
              <w:rPr>
                <w:i/>
              </w:rPr>
              <w:t>For Rel.16 PUSCH transmission scheme with dynamic indication of nominal repetitions,</w:t>
            </w:r>
          </w:p>
          <w:p w14:paraId="6D372397" w14:textId="77777777" w:rsidR="00B91186" w:rsidRPr="006E2C95" w:rsidRDefault="00B91186" w:rsidP="00751D38">
            <w:pPr>
              <w:pStyle w:val="ListParagraph"/>
              <w:numPr>
                <w:ilvl w:val="1"/>
                <w:numId w:val="56"/>
              </w:numPr>
              <w:autoSpaceDE w:val="0"/>
              <w:autoSpaceDN w:val="0"/>
              <w:adjustRightInd w:val="0"/>
              <w:snapToGrid w:val="0"/>
              <w:spacing w:after="120"/>
              <w:jc w:val="both"/>
              <w:rPr>
                <w:i/>
              </w:rPr>
            </w:pPr>
            <w:r w:rsidRPr="006E2C95">
              <w:rPr>
                <w:i/>
              </w:rPr>
              <w:t>Support any number of nominal repetitions from range 1 to 16 configured per TDRA entry</w:t>
            </w:r>
          </w:p>
          <w:p w14:paraId="775D3C08" w14:textId="77777777" w:rsidR="00B91186" w:rsidRPr="006E2C95" w:rsidRDefault="00B91186" w:rsidP="00751D38">
            <w:pPr>
              <w:pStyle w:val="ListParagraph"/>
              <w:numPr>
                <w:ilvl w:val="0"/>
                <w:numId w:val="56"/>
              </w:numPr>
              <w:autoSpaceDE w:val="0"/>
              <w:autoSpaceDN w:val="0"/>
              <w:adjustRightInd w:val="0"/>
              <w:snapToGrid w:val="0"/>
              <w:spacing w:after="120"/>
              <w:jc w:val="both"/>
              <w:rPr>
                <w:i/>
              </w:rPr>
            </w:pPr>
            <w:r w:rsidRPr="006E2C95">
              <w:rPr>
                <w:i/>
              </w:rPr>
              <w:lastRenderedPageBreak/>
              <w:t>For Rel.15 PUSCH transmission scheme with dynamic indication of repetitions,</w:t>
            </w:r>
          </w:p>
          <w:p w14:paraId="4ED4F990" w14:textId="77777777" w:rsidR="00B91186" w:rsidRDefault="00B91186" w:rsidP="00751D38">
            <w:pPr>
              <w:pStyle w:val="ListParagraph"/>
              <w:numPr>
                <w:ilvl w:val="1"/>
                <w:numId w:val="56"/>
              </w:numPr>
              <w:autoSpaceDE w:val="0"/>
              <w:autoSpaceDN w:val="0"/>
              <w:adjustRightInd w:val="0"/>
              <w:snapToGrid w:val="0"/>
              <w:spacing w:after="120"/>
              <w:jc w:val="both"/>
              <w:rPr>
                <w:i/>
              </w:rPr>
            </w:pPr>
            <w:r w:rsidRPr="006E2C95">
              <w:rPr>
                <w:i/>
              </w:rPr>
              <w:t>Support any number of</w:t>
            </w:r>
            <w:r>
              <w:rPr>
                <w:i/>
              </w:rPr>
              <w:t xml:space="preserve"> repetitions from range 1 to 16</w:t>
            </w:r>
            <w:r w:rsidRPr="006E2C95">
              <w:rPr>
                <w:i/>
              </w:rPr>
              <w:t xml:space="preserve"> configured per TDRA entry</w:t>
            </w:r>
          </w:p>
          <w:p w14:paraId="5B76F07D" w14:textId="77777777" w:rsidR="00B91186" w:rsidRDefault="00B91186" w:rsidP="00B91186">
            <w:pPr>
              <w:rPr>
                <w:b/>
              </w:rPr>
            </w:pPr>
          </w:p>
          <w:p w14:paraId="7CF4C9D1" w14:textId="77777777" w:rsidR="00B91186" w:rsidRPr="005F402D" w:rsidRDefault="00B91186" w:rsidP="00B91186">
            <w:pPr>
              <w:rPr>
                <w:b/>
              </w:rPr>
            </w:pPr>
            <w:r w:rsidRPr="005F402D">
              <w:rPr>
                <w:b/>
              </w:rPr>
              <w:t>Proposal</w:t>
            </w:r>
            <w:r>
              <w:rPr>
                <w:b/>
              </w:rPr>
              <w:t xml:space="preserve"> 3</w:t>
            </w:r>
          </w:p>
          <w:p w14:paraId="55EF5208" w14:textId="77777777" w:rsidR="00B91186" w:rsidRDefault="00B91186" w:rsidP="00751D38">
            <w:pPr>
              <w:pStyle w:val="ListParagraph"/>
              <w:numPr>
                <w:ilvl w:val="0"/>
                <w:numId w:val="56"/>
              </w:numPr>
              <w:autoSpaceDE w:val="0"/>
              <w:autoSpaceDN w:val="0"/>
              <w:adjustRightInd w:val="0"/>
              <w:snapToGrid w:val="0"/>
              <w:spacing w:after="120"/>
              <w:jc w:val="both"/>
              <w:rPr>
                <w:i/>
              </w:rPr>
            </w:pPr>
            <w:r>
              <w:rPr>
                <w:i/>
              </w:rPr>
              <w:t>Support Rel.16 PUSCH transmission scheme to be simultaneously configured for both DCI formats 0_1 and 0_2</w:t>
            </w:r>
          </w:p>
          <w:p w14:paraId="592AE787" w14:textId="77777777" w:rsidR="00B91186" w:rsidRPr="005F402D" w:rsidRDefault="00B91186" w:rsidP="00B91186">
            <w:pPr>
              <w:rPr>
                <w:b/>
              </w:rPr>
            </w:pPr>
            <w:r w:rsidRPr="005F402D">
              <w:rPr>
                <w:b/>
              </w:rPr>
              <w:t>Proposal</w:t>
            </w:r>
            <w:r>
              <w:rPr>
                <w:b/>
              </w:rPr>
              <w:t xml:space="preserve"> 4</w:t>
            </w:r>
          </w:p>
          <w:p w14:paraId="5E011217" w14:textId="77777777" w:rsidR="00B91186" w:rsidRPr="005F402D"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 xml:space="preserve">In case of segmentation, DMRS insertion </w:t>
            </w:r>
            <w:r w:rsidRPr="00240779">
              <w:rPr>
                <w:i/>
              </w:rPr>
              <w:t>follows Rel.15 behavior for a given mapping type and a given starting symbol and duration of the resulting segment</w:t>
            </w:r>
          </w:p>
          <w:p w14:paraId="6A1FD358" w14:textId="77777777" w:rsidR="00B91186" w:rsidRPr="00874E82" w:rsidRDefault="00B91186" w:rsidP="00B91186">
            <w:pPr>
              <w:rPr>
                <w:b/>
              </w:rPr>
            </w:pPr>
            <w:r w:rsidRPr="00874E82">
              <w:rPr>
                <w:b/>
              </w:rPr>
              <w:t xml:space="preserve">Proposal </w:t>
            </w:r>
            <w:r>
              <w:rPr>
                <w:b/>
              </w:rPr>
              <w:t>5</w:t>
            </w:r>
          </w:p>
          <w:p w14:paraId="61FBD2C0" w14:textId="77777777" w:rsidR="00B91186"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Dynamic indication of skipped/invalid symbols in a set of slots associated with a given scheduled PUSCH is supported</w:t>
            </w:r>
          </w:p>
          <w:p w14:paraId="14D0EC4A" w14:textId="77777777" w:rsidR="00B91186" w:rsidRPr="00B23F9D" w:rsidRDefault="00B91186" w:rsidP="00B91186">
            <w:pPr>
              <w:pStyle w:val="ListParagraph"/>
              <w:numPr>
                <w:ilvl w:val="1"/>
                <w:numId w:val="16"/>
              </w:numPr>
              <w:autoSpaceDE w:val="0"/>
              <w:autoSpaceDN w:val="0"/>
              <w:adjustRightInd w:val="0"/>
              <w:snapToGrid w:val="0"/>
              <w:spacing w:after="120"/>
              <w:jc w:val="both"/>
              <w:rPr>
                <w:i/>
              </w:rPr>
            </w:pPr>
            <w:r w:rsidRPr="00B23F9D">
              <w:rPr>
                <w:i/>
              </w:rPr>
              <w:t>A table of skipped symbol configurations is signalled in RRC</w:t>
            </w:r>
          </w:p>
          <w:p w14:paraId="2E0592DF" w14:textId="77777777" w:rsidR="00B91186" w:rsidRDefault="00B91186" w:rsidP="00B91186">
            <w:pPr>
              <w:pStyle w:val="ListParagraph"/>
              <w:numPr>
                <w:ilvl w:val="2"/>
                <w:numId w:val="16"/>
              </w:numPr>
              <w:autoSpaceDE w:val="0"/>
              <w:autoSpaceDN w:val="0"/>
              <w:adjustRightInd w:val="0"/>
              <w:snapToGrid w:val="0"/>
              <w:spacing w:after="120"/>
              <w:jc w:val="both"/>
              <w:rPr>
                <w:i/>
              </w:rPr>
            </w:pPr>
            <w:r w:rsidRPr="00B23F9D">
              <w:rPr>
                <w:i/>
              </w:rPr>
              <w:t>Each entry in the table conveys a bitmap over symbols of one slot (i.e. 14 bit bitmap) or more than one slot, e.g. over 2 slots</w:t>
            </w:r>
          </w:p>
          <w:p w14:paraId="26E05380" w14:textId="77777777" w:rsidR="00B91186" w:rsidRDefault="00B91186" w:rsidP="00B91186">
            <w:pPr>
              <w:pStyle w:val="ListParagraph"/>
              <w:numPr>
                <w:ilvl w:val="1"/>
                <w:numId w:val="16"/>
              </w:numPr>
              <w:autoSpaceDE w:val="0"/>
              <w:autoSpaceDN w:val="0"/>
              <w:adjustRightInd w:val="0"/>
              <w:snapToGrid w:val="0"/>
              <w:spacing w:after="120"/>
              <w:jc w:val="both"/>
              <w:rPr>
                <w:i/>
              </w:rPr>
            </w:pPr>
            <w:r w:rsidRPr="00B23F9D">
              <w:rPr>
                <w:i/>
              </w:rPr>
              <w:t>An entry in the TDRA table conveys an index of an entry in the table of skipped symbols</w:t>
            </w:r>
          </w:p>
          <w:p w14:paraId="06F00ADA" w14:textId="77777777" w:rsidR="00B91186" w:rsidRDefault="00B91186" w:rsidP="00B91186">
            <w:pPr>
              <w:pStyle w:val="ListParagraph"/>
              <w:numPr>
                <w:ilvl w:val="1"/>
                <w:numId w:val="16"/>
              </w:numPr>
              <w:autoSpaceDE w:val="0"/>
              <w:autoSpaceDN w:val="0"/>
              <w:adjustRightInd w:val="0"/>
              <w:snapToGrid w:val="0"/>
              <w:spacing w:after="120"/>
              <w:jc w:val="both"/>
              <w:rPr>
                <w:i/>
              </w:rPr>
            </w:pPr>
            <w:r w:rsidRPr="00B23F9D">
              <w:rPr>
                <w:i/>
              </w:rPr>
              <w:t xml:space="preserve">When TDRA </w:t>
            </w:r>
            <w:r>
              <w:rPr>
                <w:i/>
              </w:rPr>
              <w:t xml:space="preserve">table </w:t>
            </w:r>
            <w:r w:rsidRPr="00B23F9D">
              <w:rPr>
                <w:i/>
              </w:rPr>
              <w:t>entry is received at the UE, the skipped symbols are used to determine dropping/</w:t>
            </w:r>
            <w:r>
              <w:rPr>
                <w:i/>
              </w:rPr>
              <w:t>segmentation</w:t>
            </w:r>
            <w:r w:rsidRPr="00B23F9D">
              <w:rPr>
                <w:i/>
              </w:rPr>
              <w:t xml:space="preserve"> of nominal</w:t>
            </w:r>
            <w:r>
              <w:rPr>
                <w:i/>
              </w:rPr>
              <w:t xml:space="preserve"> repetitions</w:t>
            </w:r>
          </w:p>
          <w:p w14:paraId="41DD0D42" w14:textId="77777777" w:rsidR="00B91186" w:rsidRPr="00A31D3C" w:rsidRDefault="00B91186" w:rsidP="00B91186">
            <w:pPr>
              <w:pStyle w:val="ListParagraph"/>
              <w:numPr>
                <w:ilvl w:val="2"/>
                <w:numId w:val="16"/>
              </w:numPr>
              <w:autoSpaceDE w:val="0"/>
              <w:autoSpaceDN w:val="0"/>
              <w:adjustRightInd w:val="0"/>
              <w:snapToGrid w:val="0"/>
              <w:spacing w:after="120"/>
              <w:jc w:val="both"/>
              <w:rPr>
                <w:i/>
              </w:rPr>
            </w:pPr>
            <w:r>
              <w:rPr>
                <w:i/>
              </w:rPr>
              <w:t>If the skipped symbols table entry is not provided, no skipped symbols are assumed</w:t>
            </w:r>
          </w:p>
          <w:p w14:paraId="5852826E" w14:textId="77777777" w:rsidR="00B91186" w:rsidRDefault="00B91186" w:rsidP="00B91186">
            <w:pPr>
              <w:rPr>
                <w:b/>
              </w:rPr>
            </w:pPr>
            <w:r w:rsidRPr="00CF1FDA">
              <w:rPr>
                <w:b/>
              </w:rPr>
              <w:t>Proposal</w:t>
            </w:r>
            <w:r>
              <w:rPr>
                <w:b/>
              </w:rPr>
              <w:t xml:space="preserve"> 6</w:t>
            </w:r>
          </w:p>
          <w:p w14:paraId="70628D8D" w14:textId="77777777" w:rsidR="00B91186" w:rsidRPr="00556E47" w:rsidRDefault="00B91186" w:rsidP="00B91186">
            <w:pPr>
              <w:pStyle w:val="ListParagraph"/>
              <w:numPr>
                <w:ilvl w:val="0"/>
                <w:numId w:val="16"/>
              </w:numPr>
              <w:autoSpaceDE w:val="0"/>
              <w:autoSpaceDN w:val="0"/>
              <w:adjustRightInd w:val="0"/>
              <w:snapToGrid w:val="0"/>
              <w:spacing w:after="120"/>
              <w:ind w:left="567" w:hanging="283"/>
              <w:jc w:val="both"/>
              <w:rPr>
                <w:i/>
              </w:rPr>
            </w:pPr>
            <w:r w:rsidRPr="00556E47">
              <w:rPr>
                <w:i/>
              </w:rPr>
              <w:t xml:space="preserve">Use the </w:t>
            </w:r>
            <w:r>
              <w:rPr>
                <w:i/>
              </w:rPr>
              <w:t>nominal</w:t>
            </w:r>
            <w:r w:rsidRPr="00556E47">
              <w:rPr>
                <w:i/>
              </w:rPr>
              <w:t xml:space="preserve"> segment duration</w:t>
            </w:r>
            <w:r>
              <w:rPr>
                <w:i/>
              </w:rPr>
              <w:t xml:space="preserve"> L</w:t>
            </w:r>
            <w:r w:rsidRPr="00556E47">
              <w:rPr>
                <w:i/>
              </w:rPr>
              <w:t xml:space="preserve"> for TBS determination</w:t>
            </w:r>
          </w:p>
          <w:p w14:paraId="0FDD4107" w14:textId="77777777" w:rsidR="00B91186" w:rsidRPr="00AF554C" w:rsidRDefault="00B91186" w:rsidP="00B91186">
            <w:pPr>
              <w:rPr>
                <w:rFonts w:eastAsia="Malgun Gothic"/>
                <w:b/>
                <w:lang w:eastAsia="ko-KR"/>
              </w:rPr>
            </w:pPr>
            <w:r w:rsidRPr="00AF554C">
              <w:rPr>
                <w:rFonts w:eastAsia="Malgun Gothic"/>
                <w:b/>
                <w:lang w:eastAsia="ko-KR"/>
              </w:rPr>
              <w:t xml:space="preserve">Observation </w:t>
            </w:r>
            <w:r>
              <w:rPr>
                <w:rFonts w:eastAsia="Malgun Gothic"/>
                <w:b/>
                <w:lang w:eastAsia="ko-KR"/>
              </w:rPr>
              <w:t>1</w:t>
            </w:r>
          </w:p>
          <w:p w14:paraId="3614651D" w14:textId="77777777" w:rsidR="00B91186" w:rsidRPr="00AF554C" w:rsidRDefault="00B91186" w:rsidP="00B91186">
            <w:pPr>
              <w:pStyle w:val="ListParagraph"/>
              <w:numPr>
                <w:ilvl w:val="0"/>
                <w:numId w:val="16"/>
              </w:numPr>
              <w:autoSpaceDE w:val="0"/>
              <w:autoSpaceDN w:val="0"/>
              <w:adjustRightInd w:val="0"/>
              <w:snapToGrid w:val="0"/>
              <w:spacing w:after="120"/>
              <w:ind w:left="567" w:hanging="283"/>
              <w:jc w:val="both"/>
              <w:rPr>
                <w:i/>
              </w:rPr>
            </w:pPr>
            <w:r w:rsidRPr="00AF554C">
              <w:rPr>
                <w:i/>
              </w:rPr>
              <w:t>Due to unequal PUSCH durations possible with enhanced repetitions, conventional RV cycling sequences do not provide optimal performance</w:t>
            </w:r>
          </w:p>
          <w:p w14:paraId="4777CC85" w14:textId="77777777" w:rsidR="00B91186" w:rsidRPr="00AF554C" w:rsidRDefault="00B91186" w:rsidP="00B91186">
            <w:pPr>
              <w:pStyle w:val="ListParagraph"/>
              <w:numPr>
                <w:ilvl w:val="0"/>
                <w:numId w:val="16"/>
              </w:numPr>
              <w:autoSpaceDE w:val="0"/>
              <w:autoSpaceDN w:val="0"/>
              <w:adjustRightInd w:val="0"/>
              <w:snapToGrid w:val="0"/>
              <w:spacing w:after="120"/>
              <w:ind w:left="567" w:hanging="283"/>
              <w:jc w:val="both"/>
              <w:rPr>
                <w:i/>
              </w:rPr>
            </w:pPr>
            <w:r w:rsidRPr="00AF554C">
              <w:rPr>
                <w:i/>
              </w:rPr>
              <w:t>It should be possible to schedule RV2 followed by RV0 to optimize cases when a first segment is shorter than a second segment</w:t>
            </w:r>
          </w:p>
          <w:p w14:paraId="59EDF2FD" w14:textId="77777777" w:rsidR="00B91186" w:rsidRDefault="00B91186" w:rsidP="00B91186">
            <w:pPr>
              <w:rPr>
                <w:b/>
              </w:rPr>
            </w:pPr>
            <w:r w:rsidRPr="00CF1FDA">
              <w:rPr>
                <w:b/>
              </w:rPr>
              <w:t>Proposal</w:t>
            </w:r>
            <w:r>
              <w:rPr>
                <w:b/>
              </w:rPr>
              <w:t xml:space="preserve"> 7</w:t>
            </w:r>
          </w:p>
          <w:p w14:paraId="188FCA99" w14:textId="77777777" w:rsidR="00B91186"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Introduce support of all permutations of the RV sequences {0,2,3,1}</w:t>
            </w:r>
          </w:p>
          <w:p w14:paraId="5F5C1EA1" w14:textId="77777777" w:rsidR="00B91186"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RV sequence is mapped over actual repetitions</w:t>
            </w:r>
          </w:p>
          <w:p w14:paraId="6C0FF887" w14:textId="77777777" w:rsidR="00B91186" w:rsidRDefault="00B91186" w:rsidP="00B91186">
            <w:pPr>
              <w:pStyle w:val="3GPPNormalText"/>
              <w:rPr>
                <w:sz w:val="22"/>
                <w:szCs w:val="28"/>
              </w:rPr>
            </w:pPr>
          </w:p>
          <w:p w14:paraId="3BBE3E6A" w14:textId="77777777" w:rsidR="00B91186" w:rsidRPr="00274972" w:rsidRDefault="00B91186" w:rsidP="00B91186">
            <w:pPr>
              <w:rPr>
                <w:b/>
              </w:rPr>
            </w:pPr>
            <w:r>
              <w:rPr>
                <w:b/>
              </w:rPr>
              <w:t>Proposal 8</w:t>
            </w:r>
          </w:p>
          <w:p w14:paraId="0C6D4D97" w14:textId="77777777" w:rsidR="00B91186" w:rsidRDefault="00B91186" w:rsidP="00751D38">
            <w:pPr>
              <w:pStyle w:val="ListParagraph"/>
              <w:numPr>
                <w:ilvl w:val="0"/>
                <w:numId w:val="57"/>
              </w:numPr>
              <w:autoSpaceDE w:val="0"/>
              <w:autoSpaceDN w:val="0"/>
              <w:adjustRightInd w:val="0"/>
              <w:snapToGrid w:val="0"/>
              <w:spacing w:after="120"/>
              <w:jc w:val="both"/>
              <w:rPr>
                <w:i/>
              </w:rPr>
            </w:pPr>
            <w:r w:rsidRPr="004B6A27">
              <w:rPr>
                <w:i/>
              </w:rPr>
              <w:t>For frequency hopping applied to Rel.16 PUSCH transmission scheme</w:t>
            </w:r>
            <w:r>
              <w:rPr>
                <w:i/>
              </w:rPr>
              <w:t xml:space="preserve"> within a slot</w:t>
            </w:r>
          </w:p>
          <w:p w14:paraId="58464E9B" w14:textId="77777777" w:rsidR="00B91186" w:rsidRDefault="00B91186" w:rsidP="00751D38">
            <w:pPr>
              <w:pStyle w:val="ListParagraph"/>
              <w:numPr>
                <w:ilvl w:val="1"/>
                <w:numId w:val="57"/>
              </w:numPr>
              <w:autoSpaceDE w:val="0"/>
              <w:autoSpaceDN w:val="0"/>
              <w:adjustRightInd w:val="0"/>
              <w:snapToGrid w:val="0"/>
              <w:spacing w:after="120"/>
              <w:jc w:val="both"/>
              <w:rPr>
                <w:i/>
              </w:rPr>
            </w:pPr>
            <w:r w:rsidRPr="004B6A27">
              <w:rPr>
                <w:i/>
              </w:rPr>
              <w:t>If the number of actual repetitions within a slot is 1, and N is the number of symbols in the actual repetition</w:t>
            </w:r>
          </w:p>
          <w:p w14:paraId="1C42655B" w14:textId="77777777" w:rsidR="00B91186" w:rsidRDefault="00B91186" w:rsidP="00751D38">
            <w:pPr>
              <w:pStyle w:val="ListParagraph"/>
              <w:numPr>
                <w:ilvl w:val="2"/>
                <w:numId w:val="57"/>
              </w:numPr>
              <w:autoSpaceDE w:val="0"/>
              <w:autoSpaceDN w:val="0"/>
              <w:adjustRightInd w:val="0"/>
              <w:snapToGrid w:val="0"/>
              <w:spacing w:after="120"/>
              <w:jc w:val="both"/>
              <w:rPr>
                <w:i/>
              </w:rPr>
            </w:pPr>
            <w:r w:rsidRPr="004B6A27">
              <w:rPr>
                <w:i/>
              </w:rPr>
              <w:t>floor(N/2) symbols of the actual repetition are in first hop, and ceil(N/2) symbols of the actual repetition are in the second hop</w:t>
            </w:r>
          </w:p>
          <w:p w14:paraId="3A370DC1" w14:textId="77777777" w:rsidR="00B91186" w:rsidRDefault="00B91186" w:rsidP="00751D38">
            <w:pPr>
              <w:pStyle w:val="ListParagraph"/>
              <w:numPr>
                <w:ilvl w:val="1"/>
                <w:numId w:val="57"/>
              </w:numPr>
              <w:autoSpaceDE w:val="0"/>
              <w:autoSpaceDN w:val="0"/>
              <w:adjustRightInd w:val="0"/>
              <w:snapToGrid w:val="0"/>
              <w:spacing w:after="120"/>
              <w:jc w:val="both"/>
              <w:rPr>
                <w:i/>
              </w:rPr>
            </w:pPr>
            <w:r w:rsidRPr="004B6A27">
              <w:rPr>
                <w:i/>
              </w:rPr>
              <w:t>If the number of actual repetitions within a slot is M &gt; 1</w:t>
            </w:r>
          </w:p>
          <w:p w14:paraId="5E71EE1A" w14:textId="65A8F63B" w:rsidR="00CE54C2" w:rsidRPr="00B91186" w:rsidRDefault="00B91186" w:rsidP="00751D38">
            <w:pPr>
              <w:pStyle w:val="ListParagraph"/>
              <w:numPr>
                <w:ilvl w:val="2"/>
                <w:numId w:val="57"/>
              </w:numPr>
              <w:autoSpaceDE w:val="0"/>
              <w:autoSpaceDN w:val="0"/>
              <w:adjustRightInd w:val="0"/>
              <w:snapToGrid w:val="0"/>
              <w:spacing w:after="120"/>
              <w:jc w:val="both"/>
              <w:rPr>
                <w:i/>
              </w:rPr>
            </w:pPr>
            <w:r w:rsidRPr="004B6A27">
              <w:rPr>
                <w:i/>
              </w:rPr>
              <w:t>First group of floor(M/2) contiguous actual repetitions are in first hop, and second group of ceil(M/2) contiguous actual repetitions are in the second hop</w:t>
            </w:r>
          </w:p>
        </w:tc>
      </w:tr>
    </w:tbl>
    <w:p w14:paraId="640897A7" w14:textId="7DD20308" w:rsidR="008B771E" w:rsidRDefault="00357E26" w:rsidP="008B771E">
      <w:pPr>
        <w:pStyle w:val="Heading3"/>
      </w:pPr>
      <w:r w:rsidRPr="00357E26">
        <w:t>[9]</w:t>
      </w:r>
      <w:r w:rsidRPr="00357E26">
        <w:tab/>
        <w:t>R1-1912352</w:t>
      </w:r>
      <w:r w:rsidRPr="00357E26">
        <w:tab/>
        <w:t>Remaining issues in PUSCH Enhancements</w:t>
      </w:r>
      <w:r w:rsidRPr="00357E26">
        <w:tab/>
        <w:t>Sony</w:t>
      </w:r>
    </w:p>
    <w:tbl>
      <w:tblPr>
        <w:tblStyle w:val="TableGrid"/>
        <w:tblW w:w="0" w:type="auto"/>
        <w:tblLook w:val="04A0" w:firstRow="1" w:lastRow="0" w:firstColumn="1" w:lastColumn="0" w:noHBand="0" w:noVBand="1"/>
      </w:tblPr>
      <w:tblGrid>
        <w:gridCol w:w="9629"/>
      </w:tblGrid>
      <w:tr w:rsidR="00CE54C2" w:rsidRPr="005D2F31" w14:paraId="79C3BD9C" w14:textId="77777777" w:rsidTr="00A73C4F">
        <w:tc>
          <w:tcPr>
            <w:tcW w:w="9629" w:type="dxa"/>
          </w:tcPr>
          <w:p w14:paraId="6FFEF44C" w14:textId="77777777" w:rsidR="00ED55A4" w:rsidRPr="005D2F31" w:rsidRDefault="00CB4F82" w:rsidP="00ED55A4">
            <w:pPr>
              <w:rPr>
                <w:rFonts w:eastAsia="MS Mincho"/>
                <w:lang w:val="en-US"/>
              </w:rPr>
            </w:pPr>
            <w:r w:rsidRPr="005D2F31">
              <w:t xml:space="preserve"> </w:t>
            </w:r>
            <w:r w:rsidR="00ED55A4" w:rsidRPr="005D2F31">
              <w:rPr>
                <w:rFonts w:eastAsia="MS Mincho"/>
                <w:lang w:val="en-US"/>
              </w:rPr>
              <w:t>Observation 1: Dynamic SFI carried by DCI Format 2_0 can be 1000 to 10,000 times less reliable than an UL Grant for URLLC PUSCH.</w:t>
            </w:r>
          </w:p>
          <w:p w14:paraId="22EEE8A5" w14:textId="77777777" w:rsidR="00ED55A4" w:rsidRPr="005D2F31" w:rsidRDefault="00ED55A4" w:rsidP="00ED55A4">
            <w:r w:rsidRPr="005D2F31">
              <w:rPr>
                <w:rFonts w:eastAsia="MS Mincho"/>
                <w:lang w:val="en-US"/>
              </w:rPr>
              <w:t>Observation 2: The use of dynamic SFI would not provide the required URLLC reliability for PUSCH transmission.</w:t>
            </w:r>
          </w:p>
          <w:p w14:paraId="425FBE1C" w14:textId="77777777" w:rsidR="00ED55A4" w:rsidRPr="005D2F31" w:rsidRDefault="00ED55A4" w:rsidP="00ED55A4">
            <w:r w:rsidRPr="005D2F31">
              <w:lastRenderedPageBreak/>
              <w:t>Observation 3: Option 1-1 where all flexible symbols are used for URLLC PUSCH transmission removes the benefit of dynamic SFI and may deprive DL resources for URLLC PDSCH.</w:t>
            </w:r>
          </w:p>
          <w:p w14:paraId="6E0D0C8A" w14:textId="77777777" w:rsidR="00ED55A4" w:rsidRPr="005D2F31" w:rsidRDefault="00ED55A4" w:rsidP="00ED55A4"/>
          <w:p w14:paraId="05A6F835" w14:textId="77777777" w:rsidR="00ED55A4" w:rsidRPr="005D2F31" w:rsidRDefault="00ED55A4" w:rsidP="00ED55A4">
            <w:pPr>
              <w:rPr>
                <w:rFonts w:eastAsia="MS Mincho"/>
                <w:lang w:val="en-US"/>
              </w:rPr>
            </w:pPr>
            <w:r w:rsidRPr="005D2F31">
              <w:t xml:space="preserve">We therefore </w:t>
            </w:r>
            <w:r w:rsidRPr="005D2F31">
              <w:rPr>
                <w:rFonts w:eastAsia="MS Mincho"/>
                <w:lang w:val="en-US"/>
              </w:rPr>
              <w:t>propose the following:</w:t>
            </w:r>
          </w:p>
          <w:p w14:paraId="718CB648" w14:textId="77777777" w:rsidR="00ED55A4" w:rsidRPr="005D2F31" w:rsidRDefault="00ED55A4" w:rsidP="00ED55A4">
            <w:r w:rsidRPr="005D2F31">
              <w:t>Proposal 1: URLLC PUSCH transmission does NOT depend on dynamic SFI.</w:t>
            </w:r>
          </w:p>
          <w:p w14:paraId="3E39EEBA" w14:textId="77777777" w:rsidR="00ED55A4" w:rsidRPr="005D2F31" w:rsidRDefault="00ED55A4" w:rsidP="00ED55A4">
            <w:pPr>
              <w:rPr>
                <w:lang w:val="en-US" w:eastAsia="zh-CN"/>
              </w:rPr>
            </w:pPr>
            <w:r w:rsidRPr="005D2F31">
              <w:t xml:space="preserve">Proposal 2: For interactions with dynamic SFI in DG, a single bit is used in the UL grant to indicate whether all semi-static flexible symbols or none of the them are used for PUSCH transmission.  </w:t>
            </w:r>
            <w:r w:rsidRPr="005D2F31">
              <w:rPr>
                <w:lang w:val="en-US" w:eastAsia="zh-CN"/>
              </w:rPr>
              <w:t>Segmentation occurs around semi-static DL and the dynamically indicated invalid symbols.</w:t>
            </w:r>
          </w:p>
          <w:p w14:paraId="4F88381A" w14:textId="77777777" w:rsidR="00ED55A4" w:rsidRPr="005D2F31" w:rsidRDefault="00ED55A4" w:rsidP="00ED55A4">
            <w:r w:rsidRPr="005D2F31">
              <w:t xml:space="preserve">Proposal 3: For interactions with dynamic SFI in CG, </w:t>
            </w:r>
            <w:r w:rsidRPr="005D2F31">
              <w:rPr>
                <w:lang w:val="en-US" w:eastAsia="zh-CN"/>
              </w:rPr>
              <w:t>semi-static DL/flexible symbols are not used for PUSCH. Segmentation occurs around semi-static DL/flexible symbols.</w:t>
            </w:r>
          </w:p>
          <w:p w14:paraId="37DD11D1" w14:textId="77777777" w:rsidR="00ED55A4" w:rsidRPr="005D2F31" w:rsidRDefault="00ED55A4" w:rsidP="00ED55A4">
            <w:pPr>
              <w:rPr>
                <w:rFonts w:eastAsia="MS Mincho"/>
                <w:lang w:val="en-US"/>
              </w:rPr>
            </w:pPr>
            <w:r w:rsidRPr="005D2F31">
              <w:rPr>
                <w:rFonts w:eastAsia="MS Mincho"/>
                <w:lang w:val="en-US"/>
              </w:rPr>
              <w:t>Proposal 4: When a split PUSCH repetition contains only 1 symbol, this symbol is utilized by an adjacent PUSCH repetition, i.e. the adjacent PUSCH repetition is extended by 1 symbol.</w:t>
            </w:r>
          </w:p>
          <w:p w14:paraId="370146A2" w14:textId="77777777" w:rsidR="00ED55A4" w:rsidRPr="005D2F31" w:rsidRDefault="00ED55A4" w:rsidP="00ED55A4">
            <w:pPr>
              <w:rPr>
                <w:rFonts w:eastAsia="MS Mincho"/>
                <w:lang w:val="en-US"/>
              </w:rPr>
            </w:pPr>
            <w:r w:rsidRPr="005D2F31">
              <w:rPr>
                <w:rFonts w:eastAsia="MS Mincho"/>
                <w:lang w:val="en-US"/>
              </w:rPr>
              <w:t>Proposal 5: For Rel-16 eURLLC PUSCH, to support PUSCH crossing slot boundary (</w:t>
            </w:r>
            <w:r w:rsidRPr="005D2F31">
              <w:rPr>
                <w:rFonts w:eastAsia="MS Mincho"/>
                <w:i/>
                <w:lang w:val="en-US"/>
              </w:rPr>
              <w:t>S</w:t>
            </w:r>
            <w:r w:rsidRPr="005D2F31">
              <w:rPr>
                <w:rFonts w:eastAsia="MS Mincho"/>
                <w:lang w:val="en-US"/>
              </w:rPr>
              <w:t xml:space="preserve"> + </w:t>
            </w:r>
            <w:r w:rsidRPr="005D2F31">
              <w:rPr>
                <w:rFonts w:eastAsia="MS Mincho"/>
                <w:i/>
                <w:lang w:val="en-US"/>
              </w:rPr>
              <w:t>L</w:t>
            </w:r>
            <w:r w:rsidRPr="005D2F31">
              <w:rPr>
                <w:rFonts w:eastAsia="MS Mincho"/>
                <w:lang w:val="en-US"/>
              </w:rPr>
              <w:t xml:space="preserve"> &gt; 14), an offset </w:t>
            </w:r>
            <w:r w:rsidRPr="005D2F31">
              <w:rPr>
                <w:rFonts w:eastAsia="MS Mincho"/>
                <w:i/>
                <w:lang w:val="en-US"/>
              </w:rPr>
              <w:t>O</w:t>
            </w:r>
            <w:r w:rsidRPr="005D2F31">
              <w:rPr>
                <w:rFonts w:eastAsia="MS Mincho"/>
                <w:i/>
                <w:vertAlign w:val="subscript"/>
                <w:lang w:val="en-US"/>
              </w:rPr>
              <w:t>SLIV</w:t>
            </w:r>
            <w:r w:rsidRPr="005D2F31">
              <w:rPr>
                <w:rFonts w:eastAsia="MS Mincho"/>
                <w:lang w:val="en-US"/>
              </w:rPr>
              <w:t xml:space="preserve"> is added to the SLIV calculation as follows:</w:t>
            </w:r>
          </w:p>
          <w:p w14:paraId="46FF882C" w14:textId="75313E03" w:rsidR="00ED55A4" w:rsidRPr="005D2F31" w:rsidRDefault="00ED55A4" w:rsidP="00ED55A4">
            <w:pPr>
              <w:ind w:left="852" w:firstLine="284"/>
              <w:rPr>
                <w:i/>
                <w:color w:val="000000"/>
                <w:lang w:eastAsia="ko-KR"/>
              </w:rPr>
            </w:pPr>
            <w:r w:rsidRPr="005D2F31">
              <w:rPr>
                <w:i/>
                <w:color w:val="000000"/>
                <w:lang w:eastAsia="ko-KR"/>
              </w:rPr>
              <w:t xml:space="preserve">if </w:t>
            </w:r>
            <m:oMath>
              <m:r>
                <w:rPr>
                  <w:rFonts w:ascii="Cambria Math" w:eastAsia="Times New Roman"/>
                  <w:color w:val="000000"/>
                  <w:lang w:eastAsia="ja-JP"/>
                </w:rPr>
                <m:t>(L</m:t>
              </m:r>
              <m:r>
                <w:rPr>
                  <w:rFonts w:ascii="Cambria Math" w:eastAsia="Times New Roman"/>
                  <w:color w:val="000000"/>
                  <w:lang w:eastAsia="ja-JP"/>
                </w:rPr>
                <m:t>-</m:t>
              </m:r>
              <m:r>
                <w:rPr>
                  <w:rFonts w:ascii="Cambria Math" w:eastAsia="Times New Roman"/>
                  <w:color w:val="000000"/>
                  <w:lang w:eastAsia="ja-JP"/>
                </w:rPr>
                <m:t>1)</m:t>
              </m:r>
              <m:r>
                <w:rPr>
                  <w:rFonts w:ascii="Cambria Math" w:eastAsia="Times New Roman"/>
                  <w:color w:val="000000"/>
                  <w:lang w:eastAsia="ja-JP"/>
                </w:rPr>
                <m:t>≤</m:t>
              </m:r>
              <m:r>
                <w:rPr>
                  <w:rFonts w:ascii="Cambria Math" w:eastAsia="Times New Roman"/>
                  <w:color w:val="000000"/>
                  <w:lang w:eastAsia="ja-JP"/>
                </w:rPr>
                <m:t>7</m:t>
              </m:r>
            </m:oMath>
            <w:r w:rsidRPr="005D2F31">
              <w:rPr>
                <w:i/>
                <w:color w:val="000000"/>
                <w:lang w:eastAsia="ko-KR"/>
              </w:rPr>
              <w:t xml:space="preserve"> then</w:t>
            </w:r>
          </w:p>
          <w:p w14:paraId="5417D939" w14:textId="0D802CE2" w:rsidR="00ED55A4" w:rsidRPr="005D2F31" w:rsidRDefault="00ED55A4" w:rsidP="00ED55A4">
            <w:pPr>
              <w:ind w:left="852" w:firstLine="284"/>
              <w:rPr>
                <w:i/>
                <w:color w:val="000000"/>
                <w:lang w:eastAsia="ko-KR"/>
              </w:rPr>
            </w:pPr>
            <w:r w:rsidRPr="005D2F31">
              <w:rPr>
                <w:i/>
                <w:color w:val="000000"/>
                <w:lang w:eastAsia="ko-KR"/>
              </w:rPr>
              <w:tab/>
            </w:r>
            <m:oMath>
              <m:r>
                <w:rPr>
                  <w:rFonts w:ascii="Cambria Math" w:eastAsia="Times New Roman"/>
                  <w:color w:val="000000"/>
                  <w:lang w:eastAsia="ja-JP"/>
                </w:rPr>
                <m:t>SLIV=14</m:t>
              </m:r>
              <m:r>
                <w:rPr>
                  <w:rFonts w:ascii="Cambria Math" w:eastAsia="Times New Roman" w:hAnsi="Cambria Math" w:cs="Cambria Math"/>
                  <w:color w:val="000000"/>
                  <w:lang w:eastAsia="ja-JP"/>
                </w:rPr>
                <m:t>⋅</m:t>
              </m:r>
              <m:d>
                <m:dPr>
                  <m:ctrlPr>
                    <w:rPr>
                      <w:rFonts w:ascii="Cambria Math" w:eastAsia="Times New Roman" w:hAnsi="Cambria Math"/>
                      <w:i/>
                      <w:color w:val="000000"/>
                      <w:lang w:eastAsia="ja-JP"/>
                    </w:rPr>
                  </m:ctrlPr>
                </m:dPr>
                <m:e>
                  <m:r>
                    <w:rPr>
                      <w:rFonts w:ascii="Cambria Math" w:eastAsia="Times New Roman"/>
                      <w:color w:val="000000"/>
                      <w:lang w:eastAsia="ja-JP"/>
                    </w:rPr>
                    <m:t>L</m:t>
                  </m:r>
                  <m:r>
                    <w:rPr>
                      <w:rFonts w:ascii="Cambria Math" w:eastAsia="Times New Roman"/>
                      <w:color w:val="000000"/>
                      <w:lang w:eastAsia="ja-JP"/>
                    </w:rPr>
                    <m:t>-</m:t>
                  </m:r>
                  <m:r>
                    <w:rPr>
                      <w:rFonts w:ascii="Cambria Math" w:eastAsia="Times New Roman"/>
                      <w:color w:val="000000"/>
                      <w:lang w:eastAsia="ja-JP"/>
                    </w:rPr>
                    <m:t>1</m:t>
                  </m:r>
                </m:e>
              </m:d>
              <m:r>
                <w:rPr>
                  <w:rFonts w:ascii="Cambria Math" w:eastAsia="Times New Roman"/>
                  <w:color w:val="000000"/>
                  <w:lang w:eastAsia="ja-JP"/>
                </w:rPr>
                <m:t>+S+</m:t>
              </m:r>
              <m:sSub>
                <m:sSubPr>
                  <m:ctrlPr>
                    <w:rPr>
                      <w:rFonts w:ascii="Cambria Math" w:eastAsia="Times New Roman" w:hAnsi="Cambria Math"/>
                      <w:i/>
                      <w:color w:val="000000"/>
                      <w:lang w:eastAsia="ja-JP"/>
                    </w:rPr>
                  </m:ctrlPr>
                </m:sSubPr>
                <m:e>
                  <m:r>
                    <w:rPr>
                      <w:rFonts w:ascii="Cambria Math" w:eastAsia="Times New Roman"/>
                      <w:color w:val="000000"/>
                      <w:lang w:eastAsia="ja-JP"/>
                    </w:rPr>
                    <m:t>O</m:t>
                  </m:r>
                </m:e>
                <m:sub>
                  <m:r>
                    <w:rPr>
                      <w:rFonts w:ascii="Cambria Math" w:eastAsia="Times New Roman"/>
                      <w:color w:val="000000"/>
                      <w:lang w:eastAsia="ja-JP"/>
                    </w:rPr>
                    <m:t>SLIV</m:t>
                  </m:r>
                </m:sub>
              </m:sSub>
            </m:oMath>
          </w:p>
          <w:p w14:paraId="31F5465C" w14:textId="77777777" w:rsidR="00ED55A4" w:rsidRPr="005D2F31" w:rsidRDefault="00ED55A4" w:rsidP="00ED55A4">
            <w:pPr>
              <w:ind w:left="852" w:firstLine="284"/>
              <w:rPr>
                <w:i/>
                <w:color w:val="000000"/>
                <w:lang w:eastAsia="ko-KR"/>
              </w:rPr>
            </w:pPr>
            <w:r w:rsidRPr="005D2F31">
              <w:rPr>
                <w:i/>
                <w:color w:val="000000"/>
                <w:lang w:eastAsia="ko-KR"/>
              </w:rPr>
              <w:t xml:space="preserve">else </w:t>
            </w:r>
          </w:p>
          <w:p w14:paraId="29990B6B" w14:textId="2F3645CD" w:rsidR="00ED55A4" w:rsidRPr="005D2F31" w:rsidRDefault="00ED55A4" w:rsidP="00ED55A4">
            <w:pPr>
              <w:ind w:left="852" w:firstLine="284"/>
              <w:rPr>
                <w:i/>
                <w:color w:val="000000"/>
                <w:lang w:eastAsia="ja-JP"/>
              </w:rPr>
            </w:pPr>
            <w:r w:rsidRPr="005D2F31">
              <w:rPr>
                <w:i/>
                <w:color w:val="000000"/>
                <w:lang w:eastAsia="ko-KR"/>
              </w:rPr>
              <w:tab/>
            </w:r>
            <m:oMath>
              <m:r>
                <w:rPr>
                  <w:rFonts w:ascii="Cambria Math" w:eastAsia="Times New Roman"/>
                  <w:color w:val="000000"/>
                  <w:lang w:eastAsia="ja-JP"/>
                </w:rPr>
                <m:t>SLIV=14</m:t>
              </m:r>
              <m:r>
                <w:rPr>
                  <w:rFonts w:ascii="Cambria Math" w:eastAsia="Times New Roman" w:hAnsi="Cambria Math" w:cs="Cambria Math"/>
                  <w:color w:val="000000"/>
                  <w:lang w:eastAsia="ja-JP"/>
                </w:rPr>
                <m:t>⋅</m:t>
              </m:r>
              <m:d>
                <m:dPr>
                  <m:ctrlPr>
                    <w:rPr>
                      <w:rFonts w:ascii="Cambria Math" w:eastAsia="Times New Roman" w:hAnsi="Cambria Math"/>
                      <w:i/>
                      <w:color w:val="000000"/>
                      <w:lang w:eastAsia="ja-JP"/>
                    </w:rPr>
                  </m:ctrlPr>
                </m:dPr>
                <m:e>
                  <m:r>
                    <w:rPr>
                      <w:rFonts w:ascii="Cambria Math" w:eastAsia="Times New Roman"/>
                      <w:color w:val="000000"/>
                      <w:lang w:eastAsia="ja-JP"/>
                    </w:rPr>
                    <m:t>14</m:t>
                  </m:r>
                  <m:r>
                    <w:rPr>
                      <w:rFonts w:ascii="Cambria Math" w:eastAsia="Times New Roman"/>
                      <w:color w:val="000000"/>
                      <w:lang w:eastAsia="ja-JP"/>
                    </w:rPr>
                    <m:t>-</m:t>
                  </m:r>
                  <m:r>
                    <w:rPr>
                      <w:rFonts w:ascii="Cambria Math" w:eastAsia="Times New Roman"/>
                      <w:color w:val="000000"/>
                      <w:lang w:eastAsia="ja-JP"/>
                    </w:rPr>
                    <m:t>L+1</m:t>
                  </m:r>
                </m:e>
              </m:d>
              <m:r>
                <w:rPr>
                  <w:rFonts w:ascii="Cambria Math" w:eastAsia="Times New Roman"/>
                  <w:color w:val="000000"/>
                  <w:lang w:eastAsia="ja-JP"/>
                </w:rPr>
                <m:t>+</m:t>
              </m:r>
              <m:d>
                <m:dPr>
                  <m:ctrlPr>
                    <w:rPr>
                      <w:rFonts w:ascii="Cambria Math" w:eastAsia="Times New Roman" w:hAnsi="Cambria Math"/>
                      <w:i/>
                      <w:color w:val="000000"/>
                      <w:lang w:eastAsia="ja-JP"/>
                    </w:rPr>
                  </m:ctrlPr>
                </m:dPr>
                <m:e>
                  <m:r>
                    <w:rPr>
                      <w:rFonts w:ascii="Cambria Math" w:eastAsia="Times New Roman"/>
                      <w:color w:val="000000"/>
                      <w:lang w:eastAsia="ja-JP"/>
                    </w:rPr>
                    <m:t>14</m:t>
                  </m:r>
                  <m:r>
                    <w:rPr>
                      <w:rFonts w:ascii="Cambria Math" w:eastAsia="Times New Roman"/>
                      <w:color w:val="000000"/>
                      <w:lang w:eastAsia="ja-JP"/>
                    </w:rPr>
                    <m:t>-</m:t>
                  </m:r>
                  <m:r>
                    <w:rPr>
                      <w:rFonts w:ascii="Cambria Math" w:eastAsia="Times New Roman"/>
                      <w:color w:val="000000"/>
                      <w:lang w:eastAsia="ja-JP"/>
                    </w:rPr>
                    <m:t>1</m:t>
                  </m:r>
                  <m:r>
                    <w:rPr>
                      <w:rFonts w:ascii="Cambria Math" w:eastAsia="Times New Roman"/>
                      <w:color w:val="000000"/>
                      <w:lang w:eastAsia="ja-JP"/>
                    </w:rPr>
                    <m:t>-</m:t>
                  </m:r>
                  <m:r>
                    <w:rPr>
                      <w:rFonts w:ascii="Cambria Math" w:eastAsia="Times New Roman"/>
                      <w:color w:val="000000"/>
                      <w:lang w:eastAsia="ja-JP"/>
                    </w:rPr>
                    <m:t>S</m:t>
                  </m:r>
                </m:e>
              </m:d>
              <m:r>
                <w:rPr>
                  <w:rFonts w:ascii="Cambria Math" w:eastAsia="Times New Roman"/>
                  <w:color w:val="000000"/>
                  <w:lang w:eastAsia="ja-JP"/>
                </w:rPr>
                <m:t>+</m:t>
              </m:r>
              <m:sSub>
                <m:sSubPr>
                  <m:ctrlPr>
                    <w:rPr>
                      <w:rFonts w:ascii="Cambria Math" w:eastAsia="Times New Roman" w:hAnsi="Cambria Math"/>
                      <w:i/>
                      <w:color w:val="000000"/>
                      <w:lang w:eastAsia="ja-JP"/>
                    </w:rPr>
                  </m:ctrlPr>
                </m:sSubPr>
                <m:e>
                  <m:r>
                    <w:rPr>
                      <w:rFonts w:ascii="Cambria Math" w:eastAsia="Times New Roman"/>
                      <w:color w:val="000000"/>
                      <w:lang w:eastAsia="ja-JP"/>
                    </w:rPr>
                    <m:t>O</m:t>
                  </m:r>
                </m:e>
                <m:sub>
                  <m:r>
                    <w:rPr>
                      <w:rFonts w:ascii="Cambria Math" w:eastAsia="Times New Roman"/>
                      <w:color w:val="000000"/>
                      <w:lang w:eastAsia="ja-JP"/>
                    </w:rPr>
                    <m:t>SLIV</m:t>
                  </m:r>
                </m:sub>
              </m:sSub>
            </m:oMath>
          </w:p>
          <w:p w14:paraId="6F57D319" w14:textId="77777777" w:rsidR="00ED55A4" w:rsidRPr="005D2F31" w:rsidRDefault="00ED55A4" w:rsidP="00ED55A4">
            <w:pPr>
              <w:ind w:left="852"/>
              <w:rPr>
                <w:i/>
                <w:color w:val="000000"/>
              </w:rPr>
            </w:pPr>
            <w:r w:rsidRPr="005D2F31">
              <w:rPr>
                <w:i/>
                <w:color w:val="000000"/>
              </w:rPr>
              <w:t xml:space="preserve">where </w:t>
            </w:r>
          </w:p>
          <w:p w14:paraId="174A4E03" w14:textId="77777777" w:rsidR="00ED55A4" w:rsidRPr="005D2F31" w:rsidRDefault="00ED55A4" w:rsidP="00ED55A4">
            <w:pPr>
              <w:ind w:left="852" w:firstLine="588"/>
              <w:rPr>
                <w:i/>
                <w:color w:val="000000"/>
              </w:rPr>
            </w:pPr>
            <w:r w:rsidRPr="005D2F31">
              <w:rPr>
                <w:i/>
                <w:color w:val="000000"/>
              </w:rPr>
              <w:t>O</w:t>
            </w:r>
            <w:r w:rsidRPr="005D2F31">
              <w:rPr>
                <w:i/>
                <w:color w:val="000000"/>
                <w:vertAlign w:val="subscript"/>
              </w:rPr>
              <w:t>SLIV</w:t>
            </w:r>
            <w:r w:rsidRPr="005D2F31">
              <w:rPr>
                <w:i/>
                <w:color w:val="000000"/>
              </w:rPr>
              <w:t xml:space="preserve"> = 0; </w:t>
            </w:r>
            <w:r w:rsidRPr="005D2F31">
              <w:rPr>
                <w:i/>
                <w:color w:val="000000"/>
              </w:rPr>
              <w:tab/>
              <w:t>for 0 &lt; S+L ≤ 14</w:t>
            </w:r>
          </w:p>
          <w:p w14:paraId="189F7A2C" w14:textId="77777777" w:rsidR="00ED55A4" w:rsidRPr="005D2F31" w:rsidRDefault="00ED55A4" w:rsidP="00ED55A4">
            <w:pPr>
              <w:ind w:left="852" w:firstLine="588"/>
              <w:rPr>
                <w:i/>
                <w:color w:val="000000"/>
              </w:rPr>
            </w:pPr>
            <w:r w:rsidRPr="005D2F31">
              <w:rPr>
                <w:i/>
                <w:color w:val="000000"/>
              </w:rPr>
              <w:t>O</w:t>
            </w:r>
            <w:r w:rsidRPr="005D2F31">
              <w:rPr>
                <w:i/>
                <w:color w:val="000000"/>
                <w:vertAlign w:val="subscript"/>
              </w:rPr>
              <w:t>SLIV</w:t>
            </w:r>
            <w:r w:rsidRPr="005D2F31">
              <w:rPr>
                <w:i/>
                <w:color w:val="000000"/>
              </w:rPr>
              <w:t xml:space="preserve"> =105; </w:t>
            </w:r>
            <w:r w:rsidRPr="005D2F31">
              <w:rPr>
                <w:i/>
                <w:color w:val="000000"/>
              </w:rPr>
              <w:tab/>
              <w:t>for S+L &gt; 14</w:t>
            </w:r>
          </w:p>
          <w:p w14:paraId="391E9C7D" w14:textId="77777777" w:rsidR="00ED55A4" w:rsidRPr="005D2F31" w:rsidRDefault="00ED55A4" w:rsidP="00ED55A4">
            <w:pPr>
              <w:rPr>
                <w:rFonts w:eastAsia="MS Mincho"/>
                <w:lang w:val="en-US"/>
              </w:rPr>
            </w:pPr>
          </w:p>
          <w:p w14:paraId="66662B38" w14:textId="77777777" w:rsidR="00ED55A4" w:rsidRPr="005D2F31" w:rsidRDefault="00ED55A4" w:rsidP="00ED55A4">
            <w:pPr>
              <w:rPr>
                <w:lang w:val="en-US"/>
              </w:rPr>
            </w:pPr>
            <w:r w:rsidRPr="005D2F31">
              <w:rPr>
                <w:rFonts w:eastAsia="MS Mincho"/>
                <w:lang w:val="en-US"/>
              </w:rPr>
              <w:t xml:space="preserve">Proposal 6: </w:t>
            </w:r>
            <w:r w:rsidRPr="005D2F31">
              <w:rPr>
                <w:lang w:val="en-US"/>
              </w:rPr>
              <w:t>When a nominal PUSCH repetition is segmented into multiple repetitions at the slot/UL period boundary, a front loaded DMRS is transmitted at the beginning of each repetition of the segmented PUSCH.</w:t>
            </w:r>
          </w:p>
          <w:p w14:paraId="7894EBF1" w14:textId="77777777" w:rsidR="00ED55A4" w:rsidRPr="005D2F31" w:rsidRDefault="00ED55A4" w:rsidP="00ED55A4">
            <w:pPr>
              <w:rPr>
                <w:rFonts w:eastAsia="MS Mincho"/>
                <w:lang w:val="en-US"/>
              </w:rPr>
            </w:pPr>
            <w:r w:rsidRPr="005D2F31">
              <w:rPr>
                <w:rFonts w:eastAsia="MS Mincho"/>
                <w:lang w:val="en-US"/>
              </w:rPr>
              <w:t>Proposal 7: The TBS is determined based on total allocated resources.</w:t>
            </w:r>
          </w:p>
          <w:p w14:paraId="555A06CD" w14:textId="2446F0A7" w:rsidR="00CE54C2" w:rsidRPr="005D2F31" w:rsidRDefault="00ED55A4" w:rsidP="00ED55A4">
            <w:pPr>
              <w:rPr>
                <w:rFonts w:eastAsia="MS Mincho"/>
                <w:lang w:val="en-US"/>
              </w:rPr>
            </w:pPr>
            <w:r w:rsidRPr="005D2F31">
              <w:rPr>
                <w:rFonts w:eastAsia="MS Mincho"/>
                <w:lang w:val="en-US"/>
              </w:rPr>
              <w:t xml:space="preserve">Proposal 8: The duration of the PUSCH is not larger than 14 symbols, i.e. </w:t>
            </w:r>
            <w:r w:rsidRPr="005D2F31">
              <w:rPr>
                <w:rFonts w:eastAsia="MS Mincho"/>
                <w:i/>
                <w:lang w:val="en-US"/>
              </w:rPr>
              <w:t>L</w:t>
            </w:r>
            <w:r w:rsidRPr="005D2F31">
              <w:rPr>
                <w:rFonts w:eastAsia="MS Mincho"/>
                <w:lang w:val="en-US"/>
              </w:rPr>
              <w:t xml:space="preserve"> ≤ 14. </w:t>
            </w:r>
          </w:p>
        </w:tc>
      </w:tr>
    </w:tbl>
    <w:p w14:paraId="38AED954" w14:textId="46864DDB" w:rsidR="008B771E" w:rsidRDefault="000B762C" w:rsidP="008B771E">
      <w:pPr>
        <w:pStyle w:val="Heading3"/>
      </w:pPr>
      <w:r w:rsidRPr="000B762C">
        <w:t>[10]</w:t>
      </w:r>
      <w:r w:rsidRPr="000B762C">
        <w:tab/>
        <w:t>R1-1912398</w:t>
      </w:r>
      <w:r w:rsidRPr="000B762C">
        <w:tab/>
        <w:t>PUSCH enhancements for NR URLLC</w:t>
      </w:r>
      <w:r w:rsidRPr="000B762C">
        <w:tab/>
        <w:t>LG Electronics</w:t>
      </w:r>
    </w:p>
    <w:tbl>
      <w:tblPr>
        <w:tblStyle w:val="TableGrid"/>
        <w:tblW w:w="0" w:type="auto"/>
        <w:tblLook w:val="04A0" w:firstRow="1" w:lastRow="0" w:firstColumn="1" w:lastColumn="0" w:noHBand="0" w:noVBand="1"/>
      </w:tblPr>
      <w:tblGrid>
        <w:gridCol w:w="9629"/>
      </w:tblGrid>
      <w:tr w:rsidR="00CE54C2" w:rsidRPr="009B3F6B" w14:paraId="6B730AA8" w14:textId="77777777" w:rsidTr="00A73C4F">
        <w:tc>
          <w:tcPr>
            <w:tcW w:w="9629" w:type="dxa"/>
          </w:tcPr>
          <w:p w14:paraId="0F052793"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1</w:t>
            </w:r>
            <w:r w:rsidRPr="009B3F6B">
              <w:rPr>
                <w:rFonts w:eastAsia="Malgun Gothic" w:hint="eastAsia"/>
                <w:i/>
                <w:sz w:val="22"/>
                <w:lang w:val="en-US" w:eastAsia="ko-KR"/>
              </w:rPr>
              <w:t xml:space="preserve">: </w:t>
            </w:r>
            <w:r w:rsidRPr="009B3F6B">
              <w:rPr>
                <w:rFonts w:eastAsia="Malgun Gothic"/>
                <w:i/>
                <w:sz w:val="22"/>
                <w:lang w:val="en-US" w:eastAsia="ko-KR"/>
              </w:rPr>
              <w:t>“nominal” repetition has no interaction with slot format and slot boundary.</w:t>
            </w:r>
            <w:r w:rsidRPr="009B3F6B">
              <w:rPr>
                <w:rFonts w:eastAsia="Malgun Gothic" w:hint="eastAsia"/>
                <w:i/>
                <w:sz w:val="22"/>
                <w:lang w:val="en-US" w:eastAsia="ko-KR"/>
              </w:rPr>
              <w:t xml:space="preserve"> </w:t>
            </w:r>
          </w:p>
          <w:p w14:paraId="53CBF7DC" w14:textId="77777777" w:rsidR="009B3F6B" w:rsidRPr="009B3F6B" w:rsidRDefault="009B3F6B" w:rsidP="006A6BF2">
            <w:pPr>
              <w:numPr>
                <w:ilvl w:val="0"/>
                <w:numId w:val="44"/>
              </w:numPr>
              <w:spacing w:after="0"/>
              <w:ind w:firstLineChars="150" w:firstLine="330"/>
              <w:jc w:val="both"/>
              <w:rPr>
                <w:rFonts w:eastAsia="Malgun Gothic"/>
                <w:i/>
                <w:sz w:val="22"/>
                <w:lang w:val="en-US" w:eastAsia="ko-KR"/>
              </w:rPr>
            </w:pPr>
            <w:r w:rsidRPr="009B3F6B">
              <w:rPr>
                <w:rFonts w:eastAsia="Malgun Gothic"/>
                <w:i/>
                <w:sz w:val="22"/>
                <w:lang w:val="en-US" w:eastAsia="ko-KR"/>
              </w:rPr>
              <w:t>The time domain resource assignment (TDRA) field in the DCI or the TDRA parameter in the type 1 configured grant indicates the resource for the first “nominal” repetition without regarding to slot format or other downlink reception.</w:t>
            </w:r>
          </w:p>
          <w:p w14:paraId="52F09B5F" w14:textId="77777777" w:rsidR="009B3F6B" w:rsidRPr="009B3F6B" w:rsidRDefault="009B3F6B" w:rsidP="006A6BF2">
            <w:pPr>
              <w:numPr>
                <w:ilvl w:val="0"/>
                <w:numId w:val="44"/>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The time domain resources for the remaining “nominal” repetitions are derived based on the resources for the first “nominal” repetition in back-to-back manner without regarding to slot format or other downlink reception. </w:t>
            </w:r>
          </w:p>
          <w:p w14:paraId="73856D4A"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2</w:t>
            </w:r>
            <w:r w:rsidRPr="009B3F6B">
              <w:rPr>
                <w:rFonts w:eastAsia="Malgun Gothic" w:hint="eastAsia"/>
                <w:i/>
                <w:sz w:val="22"/>
                <w:lang w:val="en-US" w:eastAsia="ko-KR"/>
              </w:rPr>
              <w:t xml:space="preserve">: </w:t>
            </w:r>
            <w:r w:rsidRPr="009B3F6B">
              <w:rPr>
                <w:rFonts w:eastAsia="Malgun Gothic"/>
                <w:i/>
                <w:sz w:val="22"/>
                <w:lang w:val="en-US" w:eastAsia="ko-KR"/>
              </w:rPr>
              <w:t>For interaction of enhanced PUSCH with DL/UL directions, following can be considered:</w:t>
            </w:r>
          </w:p>
          <w:p w14:paraId="60BEB1A8" w14:textId="77777777" w:rsidR="009B3F6B" w:rsidRPr="009B3F6B" w:rsidRDefault="009B3F6B" w:rsidP="00751D38">
            <w:pPr>
              <w:numPr>
                <w:ilvl w:val="0"/>
                <w:numId w:val="58"/>
              </w:numPr>
              <w:spacing w:after="0"/>
              <w:ind w:firstLineChars="150" w:firstLine="330"/>
              <w:jc w:val="both"/>
              <w:rPr>
                <w:rFonts w:eastAsia="Malgun Gothic"/>
                <w:i/>
                <w:sz w:val="22"/>
                <w:lang w:val="en-US" w:eastAsia="ko-KR"/>
              </w:rPr>
            </w:pPr>
            <w:r w:rsidRPr="009B3F6B">
              <w:rPr>
                <w:rFonts w:eastAsia="Malgun Gothic"/>
                <w:i/>
                <w:sz w:val="22"/>
                <w:lang w:val="en-US" w:eastAsia="ko-KR"/>
              </w:rPr>
              <w:t>For DG, option 1-1 or option 2-4 is adopted.</w:t>
            </w:r>
          </w:p>
          <w:p w14:paraId="0EB26AF4" w14:textId="77777777" w:rsidR="009B3F6B" w:rsidRPr="009B3F6B" w:rsidRDefault="009B3F6B" w:rsidP="00751D38">
            <w:pPr>
              <w:numPr>
                <w:ilvl w:val="0"/>
                <w:numId w:val="58"/>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For CG, Option 2-4 is adopted. </w:t>
            </w:r>
          </w:p>
          <w:p w14:paraId="6DBDBBD9"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3: For a CG PUSCH conflicting with dynamic DL transmission, it is necessary to keep Rel.15 behavior regardless of the priority of the CG PUSCH, i.e., cancel transmission occasion for the CG PUSCH.</w:t>
            </w:r>
          </w:p>
          <w:p w14:paraId="22DC704A"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lastRenderedPageBreak/>
              <w:t xml:space="preserve">Proposal </w:t>
            </w:r>
            <w:r w:rsidRPr="009B3F6B">
              <w:rPr>
                <w:rFonts w:eastAsia="Malgun Gothic"/>
                <w:i/>
                <w:sz w:val="22"/>
                <w:lang w:val="en-US" w:eastAsia="ko-KR"/>
              </w:rPr>
              <w:t>4</w:t>
            </w:r>
            <w:r w:rsidRPr="009B3F6B">
              <w:rPr>
                <w:rFonts w:eastAsia="Malgun Gothic" w:hint="eastAsia"/>
                <w:i/>
                <w:sz w:val="22"/>
                <w:lang w:val="en-US" w:eastAsia="ko-KR"/>
              </w:rPr>
              <w:t xml:space="preserve">: </w:t>
            </w:r>
            <w:r w:rsidRPr="009B3F6B">
              <w:rPr>
                <w:rFonts w:eastAsia="Malgun Gothic"/>
                <w:i/>
                <w:sz w:val="22"/>
                <w:lang w:val="en-US" w:eastAsia="ko-KR"/>
              </w:rPr>
              <w:t>the segmentation of a nominal repetition should not postpone other nominal repetition.</w:t>
            </w:r>
          </w:p>
          <w:p w14:paraId="7DCC957B" w14:textId="77777777" w:rsidR="009B3F6B" w:rsidRPr="009B3F6B" w:rsidRDefault="009B3F6B" w:rsidP="006A6BF2">
            <w:pPr>
              <w:numPr>
                <w:ilvl w:val="0"/>
                <w:numId w:val="45"/>
              </w:numPr>
              <w:spacing w:after="0"/>
              <w:ind w:firstLineChars="150" w:firstLine="330"/>
              <w:jc w:val="both"/>
              <w:rPr>
                <w:rFonts w:eastAsia="Malgun Gothic"/>
                <w:i/>
                <w:sz w:val="22"/>
                <w:lang w:val="en-US" w:eastAsia="ko-KR"/>
              </w:rPr>
            </w:pPr>
            <w:r w:rsidRPr="009B3F6B">
              <w:rPr>
                <w:rFonts w:eastAsia="Malgun Gothic"/>
                <w:i/>
                <w:sz w:val="22"/>
                <w:lang w:val="en-US" w:eastAsia="ko-KR"/>
              </w:rPr>
              <w:t>After segmentation, one or multiple “actual” repetition derived from a “nominal” repetition should be confined within the “nominal” repetition.</w:t>
            </w:r>
          </w:p>
          <w:p w14:paraId="2C8F7E47"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5</w:t>
            </w:r>
            <w:r w:rsidRPr="009B3F6B">
              <w:rPr>
                <w:rFonts w:eastAsia="Malgun Gothic" w:hint="eastAsia"/>
                <w:i/>
                <w:sz w:val="22"/>
                <w:lang w:val="en-US" w:eastAsia="ko-KR"/>
              </w:rPr>
              <w:t xml:space="preserve">: </w:t>
            </w:r>
            <w:r w:rsidRPr="009B3F6B">
              <w:rPr>
                <w:rFonts w:eastAsia="Malgun Gothic"/>
                <w:i/>
                <w:sz w:val="22"/>
                <w:lang w:val="en-US" w:eastAsia="ko-KR"/>
              </w:rPr>
              <w:t>If a nominal repetition spans UL-DL switching point, following can be considered:</w:t>
            </w:r>
          </w:p>
          <w:p w14:paraId="17EC4788" w14:textId="77777777" w:rsidR="009B3F6B" w:rsidRPr="009B3F6B" w:rsidRDefault="009B3F6B" w:rsidP="009B3F6B">
            <w:pPr>
              <w:numPr>
                <w:ilvl w:val="0"/>
                <w:numId w:val="26"/>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1: </w:t>
            </w:r>
            <w:r w:rsidRPr="009B3F6B">
              <w:rPr>
                <w:rFonts w:eastAsia="Malgun Gothic" w:hint="eastAsia"/>
                <w:i/>
                <w:sz w:val="22"/>
                <w:lang w:val="en-US" w:eastAsia="ko-KR"/>
              </w:rPr>
              <w:t xml:space="preserve">UE </w:t>
            </w:r>
            <w:r w:rsidRPr="009B3F6B">
              <w:rPr>
                <w:rFonts w:eastAsia="Malgun Gothic"/>
                <w:i/>
                <w:sz w:val="22"/>
                <w:lang w:val="en-US" w:eastAsia="ko-KR"/>
              </w:rPr>
              <w:t>assume that X symbols after the preceding DL symbol are invalid for UL</w:t>
            </w:r>
          </w:p>
          <w:p w14:paraId="5E80E8CC" w14:textId="77777777" w:rsidR="009B3F6B" w:rsidRPr="009B3F6B" w:rsidRDefault="009B3F6B" w:rsidP="009B3F6B">
            <w:pPr>
              <w:numPr>
                <w:ilvl w:val="0"/>
                <w:numId w:val="26"/>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2: </w:t>
            </w:r>
            <w:r w:rsidRPr="009B3F6B">
              <w:rPr>
                <w:rFonts w:eastAsia="Malgun Gothic" w:hint="eastAsia"/>
                <w:i/>
                <w:sz w:val="22"/>
                <w:lang w:val="en-US" w:eastAsia="ko-KR"/>
              </w:rPr>
              <w:t xml:space="preserve">UE </w:t>
            </w:r>
            <w:r w:rsidRPr="009B3F6B">
              <w:rPr>
                <w:rFonts w:eastAsia="Malgun Gothic"/>
                <w:i/>
                <w:sz w:val="22"/>
                <w:lang w:val="en-US" w:eastAsia="ko-KR"/>
              </w:rPr>
              <w:t>assume that X symbols before beginning of given PUSCH are invalid for DL</w:t>
            </w:r>
          </w:p>
          <w:p w14:paraId="126FC363" w14:textId="77777777" w:rsidR="009B3F6B" w:rsidRPr="009B3F6B" w:rsidRDefault="009B3F6B" w:rsidP="009B3F6B">
            <w:pPr>
              <w:numPr>
                <w:ilvl w:val="0"/>
                <w:numId w:val="26"/>
              </w:numPr>
              <w:spacing w:after="0"/>
              <w:ind w:firstLineChars="150" w:firstLine="330"/>
              <w:jc w:val="both"/>
              <w:rPr>
                <w:rFonts w:eastAsia="Malgun Gothic"/>
                <w:i/>
                <w:sz w:val="22"/>
                <w:lang w:val="en-US" w:eastAsia="ko-KR"/>
              </w:rPr>
            </w:pPr>
            <w:r w:rsidRPr="009B3F6B">
              <w:rPr>
                <w:rFonts w:eastAsia="Malgun Gothic"/>
                <w:i/>
                <w:sz w:val="22"/>
                <w:lang w:val="en-US" w:eastAsia="ko-KR"/>
              </w:rPr>
              <w:t>FFS: how to determine X</w:t>
            </w:r>
          </w:p>
          <w:p w14:paraId="64A7684E"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Proposal</w:t>
            </w:r>
            <w:r w:rsidRPr="009B3F6B">
              <w:rPr>
                <w:rFonts w:eastAsia="Malgun Gothic"/>
                <w:i/>
                <w:sz w:val="22"/>
                <w:lang w:val="en-US" w:eastAsia="ko-KR"/>
              </w:rPr>
              <w:t xml:space="preserve"> 6</w:t>
            </w:r>
            <w:r w:rsidRPr="009B3F6B">
              <w:rPr>
                <w:rFonts w:eastAsia="Malgun Gothic" w:hint="eastAsia"/>
                <w:i/>
                <w:sz w:val="22"/>
                <w:lang w:val="en-US" w:eastAsia="ko-KR"/>
              </w:rPr>
              <w:t xml:space="preserve">: </w:t>
            </w:r>
            <w:r w:rsidRPr="009B3F6B">
              <w:rPr>
                <w:rFonts w:eastAsia="Malgun Gothic"/>
                <w:i/>
                <w:sz w:val="22"/>
                <w:lang w:val="en-US" w:eastAsia="ko-KR"/>
              </w:rPr>
              <w:t>DMRS determination should be based on each actual repetition after segmentation.</w:t>
            </w:r>
          </w:p>
          <w:p w14:paraId="05597326"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7</w:t>
            </w:r>
            <w:r w:rsidRPr="009B3F6B">
              <w:rPr>
                <w:rFonts w:eastAsia="Malgun Gothic" w:hint="eastAsia"/>
                <w:i/>
                <w:sz w:val="22"/>
                <w:lang w:val="en-US" w:eastAsia="ko-KR"/>
              </w:rPr>
              <w:t>:</w:t>
            </w:r>
            <w:r w:rsidRPr="009B3F6B">
              <w:rPr>
                <w:rFonts w:eastAsia="Malgun Gothic"/>
                <w:i/>
                <w:sz w:val="22"/>
                <w:lang w:val="en-US" w:eastAsia="ko-KR"/>
              </w:rPr>
              <w:t xml:space="preserve"> For TBS determination, it is necessary to consider shortened transmission duration. </w:t>
            </w:r>
          </w:p>
          <w:p w14:paraId="53A3211E" w14:textId="77777777" w:rsidR="009B3F6B" w:rsidRPr="009B3F6B" w:rsidRDefault="009B3F6B" w:rsidP="009B3F6B">
            <w:pPr>
              <w:numPr>
                <w:ilvl w:val="0"/>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Option 1: TBS is determined by the resource of the one repetition</w:t>
            </w:r>
          </w:p>
          <w:p w14:paraId="343A4B19"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hint="eastAsia"/>
                <w:i/>
                <w:sz w:val="22"/>
                <w:lang w:val="en-US" w:eastAsia="ko-KR"/>
              </w:rPr>
              <w:t>FFS</w:t>
            </w:r>
            <w:r w:rsidRPr="009B3F6B">
              <w:rPr>
                <w:rFonts w:eastAsia="Malgun Gothic"/>
                <w:i/>
                <w:sz w:val="22"/>
                <w:lang w:val="en-US" w:eastAsia="ko-KR"/>
              </w:rPr>
              <w:t>: consider</w:t>
            </w:r>
            <w:r w:rsidRPr="009B3F6B">
              <w:rPr>
                <w:rFonts w:eastAsia="Malgun Gothic" w:hint="eastAsia"/>
                <w:i/>
                <w:sz w:val="22"/>
                <w:lang w:val="en-US" w:eastAsia="ko-KR"/>
              </w:rPr>
              <w:t xml:space="preserve"> </w:t>
            </w:r>
            <w:r w:rsidRPr="009B3F6B">
              <w:rPr>
                <w:rFonts w:eastAsia="Malgun Gothic"/>
                <w:i/>
                <w:sz w:val="22"/>
                <w:lang w:val="en-US" w:eastAsia="ko-KR"/>
              </w:rPr>
              <w:t>nominal repetition or actual repetition for option 4</w:t>
            </w:r>
          </w:p>
          <w:p w14:paraId="3B5FD7B2"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FFS: Which repetition is considered (initial, largest, smallest)</w:t>
            </w:r>
          </w:p>
          <w:p w14:paraId="66E2AACB" w14:textId="77777777" w:rsidR="009B3F6B" w:rsidRPr="009B3F6B" w:rsidRDefault="009B3F6B" w:rsidP="009B3F6B">
            <w:pPr>
              <w:numPr>
                <w:ilvl w:val="0"/>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Option 2: TBS is determined by entire allocated resource for a TB</w:t>
            </w:r>
          </w:p>
          <w:p w14:paraId="20BF1380"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one repetition should be sufficient to convey X coded bits</w:t>
            </w:r>
          </w:p>
          <w:p w14:paraId="5D5BE29A"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FFS: size of X (e.g., TBS or TBS*(certain target code rate)-1 )</w:t>
            </w:r>
          </w:p>
          <w:p w14:paraId="29110444"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8</w:t>
            </w:r>
            <w:r w:rsidRPr="009B3F6B">
              <w:rPr>
                <w:rFonts w:eastAsia="Malgun Gothic" w:hint="eastAsia"/>
                <w:i/>
                <w:sz w:val="22"/>
                <w:lang w:val="en-US" w:eastAsia="ko-KR"/>
              </w:rPr>
              <w:t xml:space="preserve">: </w:t>
            </w:r>
            <w:r w:rsidRPr="009B3F6B">
              <w:rPr>
                <w:rFonts w:eastAsia="Malgun Gothic"/>
                <w:i/>
                <w:sz w:val="22"/>
                <w:lang w:val="en-US" w:eastAsia="ko-KR"/>
              </w:rPr>
              <w:t>For PUSCH enhancement, how to map RV or coded bits among repetition should be specified.</w:t>
            </w:r>
          </w:p>
          <w:p w14:paraId="0CDD61C6" w14:textId="77777777" w:rsidR="009B3F6B" w:rsidRPr="009B3F6B" w:rsidRDefault="009B3F6B" w:rsidP="009B3F6B">
            <w:pPr>
              <w:numPr>
                <w:ilvl w:val="0"/>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Option 1: The transmission with the n-th resource among all repetitions for a TB is associated with the (n+k)-th value among RV sequences, where the k is the index of the largest resource among all repetitions for a TB.</w:t>
            </w:r>
          </w:p>
          <w:p w14:paraId="23FC9DD5" w14:textId="77777777" w:rsidR="009B3F6B" w:rsidRPr="009B3F6B" w:rsidRDefault="009B3F6B" w:rsidP="009B3F6B">
            <w:pPr>
              <w:numPr>
                <w:ilvl w:val="0"/>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2: The transmission with the n-th largest resource among all repetitions for a TB is associated with the n-th value among RV sequences. </w:t>
            </w:r>
          </w:p>
          <w:p w14:paraId="2D3FB0FF" w14:textId="77777777" w:rsidR="009B3F6B" w:rsidRPr="009B3F6B" w:rsidRDefault="009B3F6B" w:rsidP="009B3F6B">
            <w:pPr>
              <w:numPr>
                <w:ilvl w:val="0"/>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Option 3: Once a RV is applied to a repetition, coded bits is mapped to remaining repetition contiguously</w:t>
            </w:r>
          </w:p>
          <w:p w14:paraId="7F75FE73" w14:textId="77777777" w:rsidR="009B3F6B" w:rsidRPr="009B3F6B" w:rsidRDefault="009B3F6B" w:rsidP="009B3F6B">
            <w:pPr>
              <w:numPr>
                <w:ilvl w:val="1"/>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FFS: For repetitions mapped with same RV or for all of repetitions</w:t>
            </w:r>
          </w:p>
          <w:p w14:paraId="6CAF7D7B"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9: for a repetition of insufficient length, UE may drop a repetition of insufficient length.</w:t>
            </w:r>
          </w:p>
          <w:p w14:paraId="236DD3B1" w14:textId="77777777" w:rsidR="009B3F6B" w:rsidRPr="009B3F6B" w:rsidRDefault="009B3F6B" w:rsidP="006A6BF2">
            <w:pPr>
              <w:numPr>
                <w:ilvl w:val="0"/>
                <w:numId w:val="36"/>
              </w:numPr>
              <w:spacing w:after="0"/>
              <w:ind w:firstLineChars="150" w:firstLine="330"/>
              <w:jc w:val="both"/>
              <w:rPr>
                <w:rFonts w:eastAsia="Malgun Gothic"/>
                <w:i/>
                <w:sz w:val="22"/>
                <w:lang w:val="en-US" w:eastAsia="ko-KR"/>
              </w:rPr>
            </w:pPr>
            <w:r w:rsidRPr="009B3F6B">
              <w:rPr>
                <w:rFonts w:eastAsia="Malgun Gothic"/>
                <w:i/>
                <w:sz w:val="22"/>
                <w:lang w:val="en-US" w:eastAsia="ko-KR"/>
              </w:rPr>
              <w:t>FFS: how to determine insufficiency of a repetition</w:t>
            </w:r>
          </w:p>
          <w:p w14:paraId="475EF874"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10</w:t>
            </w:r>
            <w:r w:rsidRPr="009B3F6B">
              <w:rPr>
                <w:rFonts w:eastAsia="Malgun Gothic" w:hint="eastAsia"/>
                <w:i/>
                <w:sz w:val="22"/>
                <w:lang w:val="en-US" w:eastAsia="ko-KR"/>
              </w:rPr>
              <w:t>: To extend</w:t>
            </w:r>
            <w:r w:rsidRPr="009B3F6B">
              <w:rPr>
                <w:rFonts w:eastAsia="Malgun Gothic"/>
                <w:i/>
                <w:sz w:val="22"/>
                <w:lang w:val="en-US" w:eastAsia="ko-KR"/>
              </w:rPr>
              <w:t xml:space="preserve"> the range of</w:t>
            </w:r>
            <w:r w:rsidRPr="009B3F6B">
              <w:rPr>
                <w:rFonts w:eastAsia="Malgun Gothic" w:hint="eastAsia"/>
                <w:i/>
                <w:sz w:val="22"/>
                <w:lang w:val="en-US" w:eastAsia="ko-KR"/>
              </w:rPr>
              <w:t xml:space="preserve"> PUSCH </w:t>
            </w:r>
            <w:r w:rsidRPr="009B3F6B">
              <w:rPr>
                <w:rFonts w:eastAsia="Malgun Gothic"/>
                <w:i/>
                <w:sz w:val="22"/>
                <w:lang w:val="en-US" w:eastAsia="ko-KR"/>
              </w:rPr>
              <w:t xml:space="preserve">resource </w:t>
            </w:r>
            <w:r w:rsidRPr="009B3F6B">
              <w:rPr>
                <w:rFonts w:eastAsia="Malgun Gothic" w:hint="eastAsia"/>
                <w:i/>
                <w:sz w:val="22"/>
                <w:lang w:val="en-US" w:eastAsia="ko-KR"/>
              </w:rPr>
              <w:t>allocation, f</w:t>
            </w:r>
            <w:r w:rsidRPr="009B3F6B">
              <w:rPr>
                <w:rFonts w:eastAsia="Malgun Gothic"/>
                <w:i/>
                <w:sz w:val="22"/>
                <w:lang w:val="en-US" w:eastAsia="ko-KR"/>
              </w:rPr>
              <w:t>ollowing option can be considered:</w:t>
            </w:r>
          </w:p>
          <w:p w14:paraId="216E5B1A" w14:textId="77777777" w:rsidR="009B3F6B" w:rsidRPr="009B3F6B" w:rsidRDefault="009B3F6B" w:rsidP="009B3F6B">
            <w:pPr>
              <w:numPr>
                <w:ilvl w:val="0"/>
                <w:numId w:val="29"/>
              </w:numPr>
              <w:spacing w:after="0"/>
              <w:ind w:firstLineChars="150" w:firstLine="330"/>
              <w:jc w:val="both"/>
              <w:rPr>
                <w:rFonts w:eastAsia="Malgun Gothic"/>
                <w:i/>
                <w:sz w:val="22"/>
                <w:lang w:val="en-US" w:eastAsia="ko-KR"/>
              </w:rPr>
            </w:pPr>
            <w:r w:rsidRPr="009B3F6B">
              <w:rPr>
                <w:rFonts w:eastAsia="Malgun Gothic" w:hint="eastAsia"/>
                <w:i/>
                <w:sz w:val="22"/>
                <w:lang w:val="en-US" w:eastAsia="ko-KR"/>
              </w:rPr>
              <w:t xml:space="preserve">Option </w:t>
            </w:r>
            <w:r w:rsidRPr="009B3F6B">
              <w:rPr>
                <w:rFonts w:eastAsia="Malgun Gothic"/>
                <w:i/>
                <w:sz w:val="22"/>
                <w:lang w:val="en-US" w:eastAsia="ko-KR"/>
              </w:rPr>
              <w:t>1</w:t>
            </w:r>
            <w:r w:rsidRPr="009B3F6B">
              <w:rPr>
                <w:rFonts w:eastAsia="Malgun Gothic" w:hint="eastAsia"/>
                <w:i/>
                <w:sz w:val="22"/>
                <w:lang w:val="en-US" w:eastAsia="ko-KR"/>
              </w:rPr>
              <w:t xml:space="preserve">: </w:t>
            </w:r>
            <w:r w:rsidRPr="009B3F6B">
              <w:rPr>
                <w:rFonts w:eastAsia="Malgun Gothic"/>
                <w:i/>
                <w:sz w:val="22"/>
                <w:lang w:val="en-US" w:eastAsia="ko-KR"/>
              </w:rPr>
              <w:t xml:space="preserve">Adopt SLIV to RA table which overrides current SLIV interpretations. </w:t>
            </w:r>
          </w:p>
          <w:p w14:paraId="21A9A992" w14:textId="77777777" w:rsidR="009B3F6B" w:rsidRPr="009B3F6B" w:rsidRDefault="009B3F6B" w:rsidP="009B3F6B">
            <w:pPr>
              <w:numPr>
                <w:ilvl w:val="0"/>
                <w:numId w:val="29"/>
              </w:numPr>
              <w:spacing w:after="0"/>
              <w:ind w:firstLineChars="150" w:firstLine="330"/>
              <w:jc w:val="both"/>
              <w:rPr>
                <w:rFonts w:eastAsia="Malgun Gothic"/>
                <w:i/>
                <w:sz w:val="22"/>
                <w:lang w:val="en-US" w:eastAsia="ko-KR"/>
              </w:rPr>
            </w:pPr>
            <w:r w:rsidRPr="009B3F6B">
              <w:rPr>
                <w:rFonts w:eastAsia="Malgun Gothic" w:hint="eastAsia"/>
                <w:i/>
                <w:sz w:val="22"/>
                <w:lang w:val="en-US" w:eastAsia="ko-KR"/>
              </w:rPr>
              <w:t xml:space="preserve">Option </w:t>
            </w:r>
            <w:r w:rsidRPr="009B3F6B">
              <w:rPr>
                <w:rFonts w:eastAsia="Malgun Gothic"/>
                <w:i/>
                <w:sz w:val="22"/>
                <w:lang w:val="en-US" w:eastAsia="ko-KR"/>
              </w:rPr>
              <w:t>2</w:t>
            </w:r>
            <w:r w:rsidRPr="009B3F6B">
              <w:rPr>
                <w:rFonts w:eastAsia="Malgun Gothic" w:hint="eastAsia"/>
                <w:i/>
                <w:sz w:val="22"/>
                <w:lang w:val="en-US" w:eastAsia="ko-KR"/>
              </w:rPr>
              <w:t xml:space="preserve">: Use 1 more bit to indicate extended resource Allocation </w:t>
            </w:r>
          </w:p>
          <w:p w14:paraId="04DB1791" w14:textId="77777777" w:rsidR="009B3F6B" w:rsidRPr="009B3F6B" w:rsidRDefault="009B3F6B" w:rsidP="009B3F6B">
            <w:pPr>
              <w:numPr>
                <w:ilvl w:val="1"/>
                <w:numId w:val="29"/>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2-1: 8bit SLIV </w:t>
            </w:r>
          </w:p>
          <w:p w14:paraId="7078F59A" w14:textId="7C27D4C4" w:rsidR="00CE54C2" w:rsidRPr="009B3F6B" w:rsidRDefault="009B3F6B" w:rsidP="009B3F6B">
            <w:pPr>
              <w:numPr>
                <w:ilvl w:val="1"/>
                <w:numId w:val="29"/>
              </w:numPr>
              <w:spacing w:after="0"/>
              <w:ind w:firstLineChars="150" w:firstLine="330"/>
              <w:jc w:val="both"/>
              <w:rPr>
                <w:rFonts w:eastAsia="Malgun Gothic"/>
                <w:i/>
                <w:sz w:val="22"/>
                <w:lang w:val="en-US" w:eastAsia="ko-KR"/>
              </w:rPr>
            </w:pPr>
            <w:r w:rsidRPr="009B3F6B">
              <w:rPr>
                <w:rFonts w:eastAsia="Malgun Gothic"/>
                <w:i/>
                <w:sz w:val="22"/>
                <w:lang w:val="en-US" w:eastAsia="ko-KR"/>
              </w:rPr>
              <w:t>Option 2-2: SLIV re-interpretation triggered by 1bit flag</w:t>
            </w:r>
          </w:p>
        </w:tc>
      </w:tr>
    </w:tbl>
    <w:p w14:paraId="26D4486E" w14:textId="06C68532" w:rsidR="008B771E" w:rsidRDefault="002251FE" w:rsidP="008B771E">
      <w:pPr>
        <w:pStyle w:val="Heading3"/>
      </w:pPr>
      <w:r w:rsidRPr="002251FE">
        <w:t>[11]</w:t>
      </w:r>
      <w:r w:rsidRPr="002251FE">
        <w:tab/>
        <w:t>R1-1912474</w:t>
      </w:r>
      <w:r w:rsidRPr="002251FE">
        <w:tab/>
        <w:t>PUSCH enhancement for eURLLC</w:t>
      </w:r>
      <w:r w:rsidRPr="002251FE">
        <w:tab/>
        <w:t>Samsung</w:t>
      </w:r>
    </w:p>
    <w:tbl>
      <w:tblPr>
        <w:tblStyle w:val="TableGrid"/>
        <w:tblW w:w="0" w:type="auto"/>
        <w:tblLook w:val="04A0" w:firstRow="1" w:lastRow="0" w:firstColumn="1" w:lastColumn="0" w:noHBand="0" w:noVBand="1"/>
      </w:tblPr>
      <w:tblGrid>
        <w:gridCol w:w="9629"/>
      </w:tblGrid>
      <w:tr w:rsidR="00CE54C2" w:rsidRPr="007C5064" w14:paraId="4027CF28" w14:textId="77777777" w:rsidTr="00A73C4F">
        <w:tc>
          <w:tcPr>
            <w:tcW w:w="9629" w:type="dxa"/>
          </w:tcPr>
          <w:p w14:paraId="3DA2C559" w14:textId="76D9C0C0"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w:instrText>
            </w:r>
            <w:r w:rsidRPr="007C5064">
              <w:rPr>
                <w:rFonts w:hint="eastAsia"/>
                <w:lang w:eastAsia="zh-CN"/>
              </w:rPr>
              <w:instrText>REF _Ref23884586 \h</w:instrText>
            </w:r>
            <w:r w:rsidRPr="007C5064">
              <w:rPr>
                <w:lang w:eastAsia="zh-CN"/>
              </w:rPr>
              <w:instrText xml:space="preserve">  \* MERGEFORMAT </w:instrText>
            </w:r>
            <w:r w:rsidRPr="007C5064">
              <w:rPr>
                <w:lang w:eastAsia="zh-CN"/>
              </w:rPr>
            </w:r>
            <w:r w:rsidRPr="007C5064">
              <w:rPr>
                <w:lang w:eastAsia="zh-CN"/>
              </w:rPr>
              <w:fldChar w:fldCharType="separate"/>
            </w:r>
            <w:r w:rsidRPr="007C5064">
              <w:t xml:space="preserve">Proposal </w:t>
            </w:r>
            <w:r w:rsidRPr="007C5064">
              <w:rPr>
                <w:noProof/>
              </w:rPr>
              <w:t>1</w:t>
            </w:r>
            <w:r w:rsidRPr="007C5064">
              <w:rPr>
                <w:color w:val="000000"/>
                <w:lang w:eastAsia="zh-CN"/>
              </w:rPr>
              <w:t>: For both DG and CG with “Rel-16 PUSCH transmission scheme”, if dynamic SFI is not configured and if CG conflict with dynamic DL transmission, the actual repetition is cancelled (as Rel-15).</w:t>
            </w:r>
            <w:r w:rsidRPr="007C5064">
              <w:rPr>
                <w:lang w:eastAsia="zh-CN"/>
              </w:rPr>
              <w:fldChar w:fldCharType="end"/>
            </w:r>
          </w:p>
          <w:p w14:paraId="2879C72B" w14:textId="1AC482E2"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_Ref23884588 \h  \* MERGEFORMAT </w:instrText>
            </w:r>
            <w:r w:rsidRPr="007C5064">
              <w:rPr>
                <w:lang w:eastAsia="zh-CN"/>
              </w:rPr>
            </w:r>
            <w:r w:rsidRPr="007C5064">
              <w:rPr>
                <w:lang w:eastAsia="zh-CN"/>
              </w:rPr>
              <w:fldChar w:fldCharType="separate"/>
            </w:r>
            <w:r w:rsidRPr="007C5064">
              <w:t xml:space="preserve">Proposal </w:t>
            </w:r>
            <w:r w:rsidRPr="007C5064">
              <w:rPr>
                <w:noProof/>
              </w:rPr>
              <w:t>2</w:t>
            </w:r>
            <w:r w:rsidRPr="007C5064">
              <w:rPr>
                <w:color w:val="000000"/>
                <w:lang w:eastAsia="zh-CN"/>
              </w:rPr>
              <w:t>:</w:t>
            </w:r>
            <w:r w:rsidRPr="007C5064">
              <w:rPr>
                <w:rFonts w:hint="eastAsia"/>
                <w:color w:val="000000"/>
                <w:lang w:eastAsia="zh-CN"/>
              </w:rPr>
              <w:t xml:space="preserve">  </w:t>
            </w:r>
            <w:r w:rsidRPr="007C5064">
              <w:rPr>
                <w:color w:val="000000"/>
                <w:lang w:eastAsia="zh-CN"/>
              </w:rPr>
              <w:t>For dynamic grant and the first PUSCH after Type 2 CG activation DCI, semi-static flexible symbols are used for PUSCH. Segmentation occurs around semi-static DL symbols and invalid symbols semi-statically configured by RRC (new option).</w:t>
            </w:r>
            <w:r w:rsidRPr="007C5064">
              <w:rPr>
                <w:lang w:eastAsia="zh-CN"/>
              </w:rPr>
              <w:fldChar w:fldCharType="end"/>
            </w:r>
          </w:p>
          <w:p w14:paraId="62DA7C4F" w14:textId="7FDDD8C3"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_Ref23884590 \h  \* MERGEFORMAT </w:instrText>
            </w:r>
            <w:r w:rsidRPr="007C5064">
              <w:rPr>
                <w:lang w:eastAsia="zh-CN"/>
              </w:rPr>
            </w:r>
            <w:r w:rsidRPr="007C5064">
              <w:rPr>
                <w:lang w:eastAsia="zh-CN"/>
              </w:rPr>
              <w:fldChar w:fldCharType="separate"/>
            </w:r>
            <w:r w:rsidRPr="007C5064">
              <w:t xml:space="preserve">Proposal </w:t>
            </w:r>
            <w:r w:rsidRPr="007C5064">
              <w:rPr>
                <w:noProof/>
              </w:rPr>
              <w:t>3</w:t>
            </w:r>
            <w:r w:rsidRPr="007C5064">
              <w:rPr>
                <w:rFonts w:hint="eastAsia"/>
                <w:color w:val="000000"/>
                <w:lang w:eastAsia="zh-CN"/>
              </w:rPr>
              <w:t>:</w:t>
            </w:r>
            <w:r w:rsidRPr="007C5064">
              <w:rPr>
                <w:color w:val="000000"/>
                <w:lang w:eastAsia="zh-CN"/>
              </w:rPr>
              <w:t xml:space="preserve"> For CG, segmentation occurs around semi-static DL symbols and invalid symbols semi-statically configured by RRC.</w:t>
            </w:r>
            <w:r w:rsidRPr="007C5064">
              <w:rPr>
                <w:lang w:eastAsia="zh-CN"/>
              </w:rPr>
              <w:fldChar w:fldCharType="end"/>
            </w:r>
          </w:p>
          <w:p w14:paraId="72DFCBAC" w14:textId="7CD1A7AC"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_Ref23884591 \h  \* MERGEFORMAT </w:instrText>
            </w:r>
            <w:r w:rsidRPr="007C5064">
              <w:rPr>
                <w:lang w:eastAsia="zh-CN"/>
              </w:rPr>
            </w:r>
            <w:r w:rsidRPr="007C5064">
              <w:rPr>
                <w:lang w:eastAsia="zh-CN"/>
              </w:rPr>
              <w:fldChar w:fldCharType="separate"/>
            </w:r>
            <w:r w:rsidRPr="007C5064">
              <w:t>Proposal 4:</w:t>
            </w:r>
            <w:r w:rsidRPr="007C5064">
              <w:rPr>
                <w:lang w:eastAsia="zh-CN"/>
              </w:rPr>
              <w:fldChar w:fldCharType="end"/>
            </w:r>
          </w:p>
          <w:p w14:paraId="0E9571AF" w14:textId="77777777" w:rsidR="007C5064" w:rsidRPr="007C5064" w:rsidRDefault="007C5064" w:rsidP="006A6BF2">
            <w:pPr>
              <w:pStyle w:val="ListParagraph"/>
              <w:numPr>
                <w:ilvl w:val="0"/>
                <w:numId w:val="37"/>
              </w:numPr>
              <w:spacing w:after="0"/>
              <w:rPr>
                <w:color w:val="000000"/>
              </w:rPr>
            </w:pPr>
            <w:r w:rsidRPr="007C5064">
              <w:rPr>
                <w:lang w:val="en-US"/>
              </w:rPr>
              <w:t>Introduce an RRC parameter to configure invalid UL symbols of a slot as a 14 bit bitmap.</w:t>
            </w:r>
          </w:p>
          <w:p w14:paraId="16370524" w14:textId="77777777" w:rsidR="007C5064" w:rsidRPr="007C5064" w:rsidRDefault="007C5064" w:rsidP="006A6BF2">
            <w:pPr>
              <w:pStyle w:val="ListParagraph"/>
              <w:numPr>
                <w:ilvl w:val="0"/>
                <w:numId w:val="37"/>
              </w:numPr>
              <w:spacing w:after="0"/>
              <w:rPr>
                <w:color w:val="000000"/>
              </w:rPr>
            </w:pPr>
            <w:r w:rsidRPr="007C5064">
              <w:t xml:space="preserve">Introduce an RRC parameter to configure the periodicity and offset of the slot with invalid UL symbols. </w:t>
            </w:r>
          </w:p>
          <w:p w14:paraId="57CD0341" w14:textId="121A74FD"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_Ref23884594 \h  \* MERGEFORMAT </w:instrText>
            </w:r>
            <w:r w:rsidRPr="007C5064">
              <w:rPr>
                <w:lang w:eastAsia="zh-CN"/>
              </w:rPr>
            </w:r>
            <w:r w:rsidRPr="007C5064">
              <w:rPr>
                <w:lang w:eastAsia="zh-CN"/>
              </w:rPr>
              <w:fldChar w:fldCharType="separate"/>
            </w:r>
            <w:r w:rsidRPr="007C5064">
              <w:t xml:space="preserve">Proposal </w:t>
            </w:r>
            <w:r w:rsidRPr="007C5064">
              <w:rPr>
                <w:noProof/>
              </w:rPr>
              <w:t>5</w:t>
            </w:r>
            <w:r w:rsidRPr="007C5064">
              <w:rPr>
                <w:rFonts w:hint="eastAsia"/>
                <w:color w:val="000000"/>
                <w:lang w:eastAsia="zh-CN"/>
              </w:rPr>
              <w:t xml:space="preserve">:  </w:t>
            </w:r>
            <w:r w:rsidRPr="007C5064">
              <w:rPr>
                <w:color w:val="000000"/>
                <w:lang w:val="en-US"/>
              </w:rPr>
              <w:t>For configured grant (</w:t>
            </w:r>
            <w:r w:rsidRPr="007C5064">
              <w:rPr>
                <w:lang w:val="en-US"/>
              </w:rPr>
              <w:t>other than the first PUSCH after Type 2 CG activation DCI</w:t>
            </w:r>
            <w:r w:rsidRPr="007C5064">
              <w:rPr>
                <w:color w:val="000000"/>
                <w:lang w:val="en-US"/>
              </w:rPr>
              <w:t>),</w:t>
            </w:r>
            <w:r w:rsidRPr="007C5064">
              <w:rPr>
                <w:lang w:eastAsia="zh-CN"/>
              </w:rPr>
              <w:fldChar w:fldCharType="end"/>
            </w:r>
          </w:p>
          <w:p w14:paraId="6F02B1E5" w14:textId="77777777" w:rsidR="007C5064" w:rsidRPr="007C5064" w:rsidRDefault="007C5064" w:rsidP="006A6BF2">
            <w:pPr>
              <w:numPr>
                <w:ilvl w:val="0"/>
                <w:numId w:val="42"/>
              </w:numPr>
              <w:spacing w:after="0"/>
              <w:rPr>
                <w:color w:val="000000"/>
                <w:lang w:eastAsia="zh-CN"/>
              </w:rPr>
            </w:pPr>
            <w:r w:rsidRPr="007C5064">
              <w:rPr>
                <w:color w:val="000000"/>
                <w:lang w:val="en-US"/>
              </w:rPr>
              <w:t xml:space="preserve">If dynamic SFI is configured and received, </w:t>
            </w:r>
            <w:r w:rsidRPr="007C5064">
              <w:rPr>
                <w:lang w:val="en-US" w:eastAsia="zh-CN"/>
              </w:rPr>
              <w:t>an actual repetition is not transmitted if it conflicts with</w:t>
            </w:r>
            <w:r w:rsidRPr="007C5064">
              <w:rPr>
                <w:lang w:val="en-US"/>
              </w:rPr>
              <w:t xml:space="preserve"> </w:t>
            </w:r>
            <w:r w:rsidRPr="007C5064">
              <w:rPr>
                <w:lang w:val="en-US" w:eastAsia="zh-CN"/>
              </w:rPr>
              <w:t>a dynamic DL/flexible symbol.</w:t>
            </w:r>
            <w:r w:rsidRPr="007C5064">
              <w:rPr>
                <w:color w:val="000000"/>
                <w:lang w:eastAsia="zh-CN"/>
              </w:rPr>
              <w:t xml:space="preserve"> </w:t>
            </w:r>
          </w:p>
          <w:p w14:paraId="556FA3DD" w14:textId="77777777" w:rsidR="007C5064" w:rsidRPr="007C5064" w:rsidRDefault="007C5064" w:rsidP="006A6BF2">
            <w:pPr>
              <w:numPr>
                <w:ilvl w:val="0"/>
                <w:numId w:val="42"/>
              </w:numPr>
              <w:spacing w:after="0"/>
              <w:rPr>
                <w:lang w:val="en-US" w:eastAsia="zh-CN"/>
              </w:rPr>
            </w:pPr>
            <w:r w:rsidRPr="007C5064">
              <w:rPr>
                <w:color w:val="000000"/>
                <w:lang w:val="en-US"/>
              </w:rPr>
              <w:t xml:space="preserve">If </w:t>
            </w:r>
            <w:r w:rsidRPr="007C5064">
              <w:rPr>
                <w:lang w:val="en-US" w:eastAsia="zh-CN"/>
              </w:rPr>
              <w:t>d</w:t>
            </w:r>
            <w:r w:rsidRPr="007C5064">
              <w:rPr>
                <w:lang w:val="en-US"/>
              </w:rPr>
              <w:t xml:space="preserve">ynamic SFI is configured but not received, </w:t>
            </w:r>
            <w:r w:rsidRPr="007C5064">
              <w:rPr>
                <w:lang w:val="en-US" w:eastAsia="zh-CN"/>
              </w:rPr>
              <w:t>an actual repetition is not transmitted if it conflicts with a semi-static flexible symbol.</w:t>
            </w:r>
          </w:p>
          <w:p w14:paraId="36EE30EC" w14:textId="1C06B8FF"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_Ref23884596 \h  \* MERGEFORMAT </w:instrText>
            </w:r>
            <w:r w:rsidRPr="007C5064">
              <w:rPr>
                <w:lang w:eastAsia="zh-CN"/>
              </w:rPr>
            </w:r>
            <w:r w:rsidRPr="007C5064">
              <w:rPr>
                <w:lang w:eastAsia="zh-CN"/>
              </w:rPr>
              <w:fldChar w:fldCharType="separate"/>
            </w:r>
            <w:r w:rsidRPr="007C5064">
              <w:t xml:space="preserve">Proposal </w:t>
            </w:r>
            <w:r w:rsidRPr="007C5064">
              <w:rPr>
                <w:noProof/>
              </w:rPr>
              <w:t>6</w:t>
            </w:r>
            <w:r w:rsidRPr="007C5064">
              <w:rPr>
                <w:rFonts w:hint="eastAsia"/>
                <w:color w:val="000000"/>
                <w:lang w:eastAsia="zh-CN"/>
              </w:rPr>
              <w:t>:</w:t>
            </w:r>
            <w:r w:rsidRPr="007C5064">
              <w:rPr>
                <w:color w:val="000000"/>
                <w:lang w:eastAsia="zh-CN"/>
              </w:rPr>
              <w:t xml:space="preserve"> </w:t>
            </w:r>
            <w:r w:rsidRPr="007C5064">
              <w:rPr>
                <w:rFonts w:hint="eastAsia"/>
                <w:lang w:val="en-US" w:eastAsia="zh-CN"/>
              </w:rPr>
              <w:t>No specially handling of o</w:t>
            </w:r>
            <w:r w:rsidRPr="007C5064">
              <w:rPr>
                <w:lang w:val="en-US" w:eastAsia="zh-CN"/>
              </w:rPr>
              <w:t>rphan</w:t>
            </w:r>
            <w:r w:rsidRPr="007C5064">
              <w:rPr>
                <w:rFonts w:hint="eastAsia"/>
                <w:lang w:val="en-US" w:eastAsia="zh-CN"/>
              </w:rPr>
              <w:t xml:space="preserve"> symbol(s).</w:t>
            </w:r>
            <w:r w:rsidRPr="007C5064">
              <w:rPr>
                <w:lang w:eastAsia="zh-CN"/>
              </w:rPr>
              <w:fldChar w:fldCharType="end"/>
            </w:r>
          </w:p>
          <w:p w14:paraId="6AD7AD31" w14:textId="48F3D31F"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_Ref23884599 \h  \* MERGEFORMAT </w:instrText>
            </w:r>
            <w:r w:rsidRPr="007C5064">
              <w:rPr>
                <w:lang w:eastAsia="zh-CN"/>
              </w:rPr>
            </w:r>
            <w:r w:rsidRPr="007C5064">
              <w:rPr>
                <w:lang w:eastAsia="zh-CN"/>
              </w:rPr>
              <w:fldChar w:fldCharType="separate"/>
            </w:r>
            <w:r w:rsidRPr="007C5064">
              <w:t xml:space="preserve">Proposal </w:t>
            </w:r>
            <w:r w:rsidRPr="007C5064">
              <w:rPr>
                <w:noProof/>
              </w:rPr>
              <w:t>7</w:t>
            </w:r>
            <w:r w:rsidRPr="007C5064">
              <w:rPr>
                <w:rFonts w:hint="eastAsia"/>
                <w:color w:val="000000"/>
                <w:lang w:eastAsia="zh-CN"/>
              </w:rPr>
              <w:t>:</w:t>
            </w:r>
            <w:r w:rsidRPr="007C5064">
              <w:rPr>
                <w:color w:val="000000"/>
                <w:lang w:eastAsia="zh-CN"/>
              </w:rPr>
              <w:t xml:space="preserve"> </w:t>
            </w:r>
            <w:r w:rsidRPr="007C5064">
              <w:rPr>
                <w:lang w:val="en-US" w:eastAsia="zh-CN"/>
              </w:rPr>
              <w:t>SLIV calculation is based on the following equation with 1 more bit in DCI:</w:t>
            </w:r>
            <w:r w:rsidRPr="007C5064">
              <w:rPr>
                <w:lang w:eastAsia="zh-CN"/>
              </w:rPr>
              <w:fldChar w:fldCharType="end"/>
            </w:r>
          </w:p>
          <w:p w14:paraId="6F1C1A5F" w14:textId="77777777" w:rsidR="007C5064" w:rsidRPr="007C5064" w:rsidRDefault="007C5064" w:rsidP="006A6BF2">
            <w:pPr>
              <w:pStyle w:val="ListParagraph"/>
              <w:numPr>
                <w:ilvl w:val="0"/>
                <w:numId w:val="35"/>
              </w:numPr>
              <w:spacing w:after="0"/>
              <w:textAlignment w:val="center"/>
              <w:rPr>
                <w:rFonts w:eastAsia="KaiTi_GB2312"/>
              </w:rPr>
            </w:pPr>
            <w:r w:rsidRPr="007C5064">
              <w:rPr>
                <w:rFonts w:eastAsia="KaiTi_GB2312"/>
              </w:rPr>
              <w:t>If L+S≤ 14</w:t>
            </w:r>
            <w:r w:rsidRPr="007C5064">
              <w:rPr>
                <w:rFonts w:eastAsia="KaiTi_GB2312" w:hint="eastAsia"/>
              </w:rPr>
              <w:t xml:space="preserve">, </w:t>
            </w:r>
            <w:r w:rsidRPr="007C5064">
              <w:rPr>
                <w:rFonts w:eastAsia="KaiTi_GB2312"/>
              </w:rPr>
              <w:t>then</w:t>
            </w:r>
          </w:p>
          <w:p w14:paraId="242CAC2B"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szCs w:val="22"/>
                <w:lang w:eastAsia="zh-CN"/>
              </w:rPr>
              <w:t>if</w:t>
            </w:r>
            <w:r w:rsidRPr="007C5064">
              <w:rPr>
                <w:rFonts w:eastAsia="KaiTi_GB2312"/>
                <w:szCs w:val="22"/>
              </w:rPr>
              <w:t>（</w:t>
            </w:r>
            <w:r w:rsidRPr="007C5064">
              <w:rPr>
                <w:rFonts w:eastAsia="KaiTi_GB2312"/>
                <w:szCs w:val="22"/>
              </w:rPr>
              <w:t>L -1</w:t>
            </w:r>
            <w:r w:rsidRPr="007C5064">
              <w:rPr>
                <w:rFonts w:eastAsia="KaiTi_GB2312"/>
                <w:szCs w:val="22"/>
              </w:rPr>
              <w:t>）</w:t>
            </w:r>
            <w:r w:rsidRPr="007C5064">
              <w:rPr>
                <w:rFonts w:eastAsia="KaiTi_GB2312"/>
                <w:szCs w:val="22"/>
              </w:rPr>
              <w:t>≤ 7</w:t>
            </w:r>
          </w:p>
          <w:p w14:paraId="60D5B89F"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lastRenderedPageBreak/>
              <w:t>SLIV =14*(L-1) +S</w:t>
            </w:r>
            <w:r w:rsidRPr="007C5064">
              <w:rPr>
                <w:rFonts w:eastAsia="KaiTi_GB2312"/>
                <w:szCs w:val="22"/>
              </w:rPr>
              <w:t>，</w:t>
            </w:r>
          </w:p>
          <w:p w14:paraId="0218A526"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hint="eastAsia"/>
                <w:szCs w:val="22"/>
                <w:lang w:eastAsia="zh-CN"/>
              </w:rPr>
              <w:t>else</w:t>
            </w:r>
          </w:p>
          <w:p w14:paraId="0684602D"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 = 14*</w:t>
            </w:r>
            <w:r w:rsidRPr="007C5064">
              <w:rPr>
                <w:rFonts w:eastAsia="KaiTi_GB2312"/>
                <w:szCs w:val="22"/>
              </w:rPr>
              <w:t>（</w:t>
            </w:r>
            <w:r w:rsidRPr="007C5064">
              <w:rPr>
                <w:rFonts w:eastAsia="KaiTi_GB2312"/>
                <w:szCs w:val="22"/>
              </w:rPr>
              <w:t>7-L+1</w:t>
            </w:r>
            <w:r w:rsidRPr="007C5064">
              <w:rPr>
                <w:rFonts w:eastAsia="KaiTi_GB2312"/>
                <w:szCs w:val="22"/>
              </w:rPr>
              <w:t>）</w:t>
            </w:r>
            <w:r w:rsidRPr="007C5064">
              <w:rPr>
                <w:rFonts w:eastAsia="KaiTi_GB2312"/>
                <w:szCs w:val="22"/>
              </w:rPr>
              <w:t>+</w:t>
            </w:r>
            <w:r w:rsidRPr="007C5064">
              <w:rPr>
                <w:rFonts w:eastAsia="KaiTi_GB2312"/>
                <w:szCs w:val="22"/>
              </w:rPr>
              <w:t>（</w:t>
            </w:r>
            <w:r w:rsidRPr="007C5064">
              <w:rPr>
                <w:rFonts w:eastAsia="KaiTi_GB2312"/>
                <w:szCs w:val="22"/>
              </w:rPr>
              <w:t>7-1-S</w:t>
            </w:r>
            <w:r w:rsidRPr="007C5064">
              <w:rPr>
                <w:rFonts w:eastAsia="KaiTi_GB2312"/>
                <w:szCs w:val="22"/>
              </w:rPr>
              <w:t>）</w:t>
            </w:r>
          </w:p>
          <w:p w14:paraId="1F6A48C3" w14:textId="77777777" w:rsidR="007C5064" w:rsidRPr="007C5064" w:rsidRDefault="007C5064" w:rsidP="006A6BF2">
            <w:pPr>
              <w:pStyle w:val="ListParagraph"/>
              <w:numPr>
                <w:ilvl w:val="0"/>
                <w:numId w:val="35"/>
              </w:numPr>
              <w:spacing w:after="0"/>
              <w:textAlignment w:val="center"/>
              <w:rPr>
                <w:rFonts w:eastAsia="KaiTi_GB2312"/>
              </w:rPr>
            </w:pPr>
            <w:r w:rsidRPr="007C5064">
              <w:rPr>
                <w:rFonts w:eastAsia="KaiTi_GB2312"/>
              </w:rPr>
              <w:t>I</w:t>
            </w:r>
            <w:r w:rsidRPr="007C5064">
              <w:rPr>
                <w:rFonts w:eastAsia="KaiTi_GB2312" w:hint="eastAsia"/>
              </w:rPr>
              <w:t xml:space="preserve">f </w:t>
            </w:r>
            <w:r w:rsidRPr="007C5064">
              <w:rPr>
                <w:rFonts w:eastAsia="KaiTi_GB2312"/>
              </w:rPr>
              <w:t>L+S&gt;14</w:t>
            </w:r>
            <w:r w:rsidRPr="007C5064">
              <w:rPr>
                <w:rFonts w:eastAsia="KaiTi_GB2312" w:hint="eastAsia"/>
              </w:rPr>
              <w:t>, then</w:t>
            </w:r>
          </w:p>
          <w:p w14:paraId="4B7623F7"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hint="eastAsia"/>
                <w:szCs w:val="22"/>
                <w:lang w:eastAsia="zh-CN"/>
              </w:rPr>
              <w:t>if</w:t>
            </w:r>
            <w:r w:rsidRPr="007C5064">
              <w:rPr>
                <w:rFonts w:eastAsia="KaiTi_GB2312"/>
                <w:szCs w:val="22"/>
              </w:rPr>
              <w:t>（</w:t>
            </w:r>
            <w:r w:rsidRPr="007C5064">
              <w:rPr>
                <w:rFonts w:eastAsia="KaiTi_GB2312"/>
                <w:szCs w:val="22"/>
              </w:rPr>
              <w:t>L -1</w:t>
            </w:r>
            <w:r w:rsidRPr="007C5064">
              <w:rPr>
                <w:rFonts w:eastAsia="KaiTi_GB2312"/>
                <w:szCs w:val="22"/>
              </w:rPr>
              <w:t>）</w:t>
            </w:r>
            <w:r w:rsidRPr="007C5064">
              <w:rPr>
                <w:rFonts w:eastAsia="KaiTi_GB2312"/>
                <w:szCs w:val="22"/>
              </w:rPr>
              <w:t>≤ 7</w:t>
            </w:r>
          </w:p>
          <w:p w14:paraId="0E4EA219"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 14*</w:t>
            </w:r>
            <w:r w:rsidRPr="007C5064">
              <w:rPr>
                <w:rFonts w:eastAsia="KaiTi_GB2312"/>
                <w:szCs w:val="22"/>
              </w:rPr>
              <w:t>（</w:t>
            </w:r>
            <w:r w:rsidRPr="007C5064">
              <w:rPr>
                <w:rFonts w:eastAsia="KaiTi_GB2312"/>
                <w:szCs w:val="22"/>
              </w:rPr>
              <w:t>14-L+1</w:t>
            </w:r>
            <w:r w:rsidRPr="007C5064">
              <w:rPr>
                <w:rFonts w:eastAsia="KaiTi_GB2312"/>
                <w:szCs w:val="22"/>
              </w:rPr>
              <w:t>）</w:t>
            </w:r>
            <w:r w:rsidRPr="007C5064">
              <w:rPr>
                <w:rFonts w:eastAsia="KaiTi_GB2312"/>
                <w:szCs w:val="22"/>
              </w:rPr>
              <w:t>+</w:t>
            </w:r>
            <w:r w:rsidRPr="007C5064">
              <w:rPr>
                <w:rFonts w:eastAsia="KaiTi_GB2312"/>
                <w:szCs w:val="22"/>
              </w:rPr>
              <w:t>（</w:t>
            </w:r>
            <w:r w:rsidRPr="007C5064">
              <w:rPr>
                <w:rFonts w:eastAsia="KaiTi_GB2312"/>
                <w:szCs w:val="22"/>
              </w:rPr>
              <w:t>14-1-S</w:t>
            </w:r>
            <w:r w:rsidRPr="007C5064">
              <w:rPr>
                <w:rFonts w:eastAsia="KaiTi_GB2312"/>
                <w:szCs w:val="22"/>
              </w:rPr>
              <w:t>）</w:t>
            </w:r>
          </w:p>
          <w:p w14:paraId="79AD4F54"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hint="eastAsia"/>
                <w:szCs w:val="22"/>
                <w:lang w:eastAsia="zh-CN"/>
              </w:rPr>
              <w:t>else</w:t>
            </w:r>
          </w:p>
          <w:p w14:paraId="08C936D7"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SLIV=14*</w:t>
            </w:r>
            <w:r w:rsidRPr="007C5064">
              <w:rPr>
                <w:rFonts w:eastAsia="KaiTi_GB2312"/>
                <w:szCs w:val="22"/>
              </w:rPr>
              <w:t>（</w:t>
            </w:r>
            <w:r w:rsidRPr="007C5064">
              <w:rPr>
                <w:rFonts w:eastAsia="KaiTi_GB2312"/>
                <w:szCs w:val="22"/>
              </w:rPr>
              <w:t>L-1</w:t>
            </w:r>
            <w:r w:rsidRPr="007C5064">
              <w:rPr>
                <w:rFonts w:eastAsia="KaiTi_GB2312"/>
                <w:szCs w:val="22"/>
              </w:rPr>
              <w:t>）</w:t>
            </w:r>
            <w:r w:rsidRPr="007C5064">
              <w:rPr>
                <w:rFonts w:eastAsia="KaiTi_GB2312"/>
                <w:szCs w:val="22"/>
              </w:rPr>
              <w:t>+S</w:t>
            </w:r>
          </w:p>
          <w:p w14:paraId="2A498A2F" w14:textId="77777777" w:rsidR="007C5064" w:rsidRPr="007C5064" w:rsidRDefault="007C5064" w:rsidP="007C5064">
            <w:pPr>
              <w:spacing w:after="0"/>
              <w:jc w:val="both"/>
              <w:rPr>
                <w:lang w:eastAsia="zh-CN"/>
              </w:rPr>
            </w:pPr>
          </w:p>
          <w:p w14:paraId="6246E9C4" w14:textId="4CF726D9"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_Ref23884601 \h  \* MERGEFORMAT </w:instrText>
            </w:r>
            <w:r w:rsidRPr="007C5064">
              <w:rPr>
                <w:lang w:eastAsia="zh-CN"/>
              </w:rPr>
            </w:r>
            <w:r w:rsidRPr="007C5064">
              <w:rPr>
                <w:lang w:eastAsia="zh-CN"/>
              </w:rPr>
              <w:fldChar w:fldCharType="separate"/>
            </w:r>
            <w:r w:rsidRPr="007C5064">
              <w:t xml:space="preserve">Proposal </w:t>
            </w:r>
            <w:r w:rsidRPr="007C5064">
              <w:rPr>
                <w:noProof/>
              </w:rPr>
              <w:t>8</w:t>
            </w:r>
            <w:r w:rsidRPr="007C5064">
              <w:rPr>
                <w:rFonts w:hint="eastAsia"/>
                <w:color w:val="000000"/>
                <w:lang w:eastAsia="zh-CN"/>
              </w:rPr>
              <w:t>:</w:t>
            </w:r>
            <w:r w:rsidRPr="007C5064">
              <w:rPr>
                <w:color w:val="000000"/>
                <w:lang w:eastAsia="zh-CN"/>
              </w:rPr>
              <w:t xml:space="preserve"> </w:t>
            </w:r>
            <w:r w:rsidRPr="007C5064">
              <w:rPr>
                <w:lang w:val="en-US" w:eastAsia="zh-CN"/>
              </w:rPr>
              <w:t>For</w:t>
            </w:r>
            <w:r w:rsidRPr="007C5064">
              <w:rPr>
                <w:rFonts w:hint="eastAsia"/>
                <w:lang w:val="en-US" w:eastAsia="zh-CN"/>
              </w:rPr>
              <w:t xml:space="preserve"> Type B, the first DMRS is transmitted from the first symbol of each actual </w:t>
            </w:r>
            <w:r w:rsidRPr="007C5064">
              <w:rPr>
                <w:lang w:val="en-US" w:eastAsia="zh-CN"/>
              </w:rPr>
              <w:t>repetition</w:t>
            </w:r>
            <w:r w:rsidRPr="007C5064">
              <w:rPr>
                <w:rFonts w:hint="eastAsia"/>
                <w:lang w:val="en-US" w:eastAsia="zh-CN"/>
              </w:rPr>
              <w:t xml:space="preserve">.  If additional DMRS is configured, the symbol location is </w:t>
            </w:r>
            <w:proofErr w:type="spellStart"/>
            <w:r w:rsidRPr="007C5064">
              <w:rPr>
                <w:lang w:val="en-US" w:eastAsia="zh-CN"/>
              </w:rPr>
              <w:t>determinated</w:t>
            </w:r>
            <w:proofErr w:type="spellEnd"/>
            <w:r w:rsidRPr="007C5064">
              <w:rPr>
                <w:rFonts w:hint="eastAsia"/>
                <w:lang w:val="en-US" w:eastAsia="zh-CN"/>
              </w:rPr>
              <w:t xml:space="preserve"> based on the actual symbol </w:t>
            </w:r>
            <w:r w:rsidRPr="007C5064">
              <w:rPr>
                <w:lang w:val="en-US" w:eastAsia="zh-CN"/>
              </w:rPr>
              <w:t>length</w:t>
            </w:r>
            <w:r w:rsidRPr="007C5064">
              <w:rPr>
                <w:rFonts w:hint="eastAsia"/>
                <w:lang w:val="en-US" w:eastAsia="zh-CN"/>
              </w:rPr>
              <w:t xml:space="preserve"> in each repetition.</w:t>
            </w:r>
            <w:r w:rsidRPr="007C5064">
              <w:rPr>
                <w:lang w:eastAsia="zh-CN"/>
              </w:rPr>
              <w:fldChar w:fldCharType="end"/>
            </w:r>
          </w:p>
          <w:p w14:paraId="5582E2FD" w14:textId="409A43D3"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_Ref23884602 \h  \* MERGEFORMAT </w:instrText>
            </w:r>
            <w:r w:rsidRPr="007C5064">
              <w:rPr>
                <w:lang w:eastAsia="zh-CN"/>
              </w:rPr>
            </w:r>
            <w:r w:rsidRPr="007C5064">
              <w:rPr>
                <w:lang w:eastAsia="zh-CN"/>
              </w:rPr>
              <w:fldChar w:fldCharType="separate"/>
            </w:r>
            <w:r w:rsidRPr="007C5064">
              <w:t xml:space="preserve">Proposal </w:t>
            </w:r>
            <w:r w:rsidRPr="007C5064">
              <w:rPr>
                <w:noProof/>
              </w:rPr>
              <w:t>9</w:t>
            </w:r>
            <w:r w:rsidRPr="007C5064">
              <w:rPr>
                <w:rFonts w:hint="eastAsia"/>
                <w:color w:val="000000"/>
                <w:lang w:eastAsia="zh-CN"/>
              </w:rPr>
              <w:t>:</w:t>
            </w:r>
            <w:r w:rsidRPr="007C5064">
              <w:rPr>
                <w:color w:val="000000"/>
                <w:lang w:eastAsia="zh-CN"/>
              </w:rPr>
              <w:t xml:space="preserve"> </w:t>
            </w:r>
            <w:r w:rsidRPr="007C5064">
              <w:rPr>
                <w:lang w:eastAsia="zh-CN"/>
              </w:rPr>
              <w:t>S</w:t>
            </w:r>
            <w:r w:rsidRPr="007C5064">
              <w:rPr>
                <w:rFonts w:hint="eastAsia"/>
                <w:lang w:eastAsia="zh-CN"/>
              </w:rPr>
              <w:t xml:space="preserve">upport inter-mini-slot frequency hopping, inter-slot frequency hopping and </w:t>
            </w:r>
            <w:r w:rsidRPr="007C5064">
              <w:rPr>
                <w:lang w:eastAsia="zh-CN"/>
              </w:rPr>
              <w:t>intra-mini-slot</w:t>
            </w:r>
            <w:r w:rsidRPr="007C5064">
              <w:rPr>
                <w:rFonts w:hint="eastAsia"/>
                <w:lang w:eastAsia="zh-CN"/>
              </w:rPr>
              <w:t xml:space="preserve"> frequency hopping based on the actual symbol </w:t>
            </w:r>
            <w:r w:rsidRPr="007C5064">
              <w:rPr>
                <w:lang w:eastAsia="zh-CN"/>
              </w:rPr>
              <w:t>length</w:t>
            </w:r>
            <w:r w:rsidRPr="007C5064">
              <w:rPr>
                <w:rFonts w:hint="eastAsia"/>
                <w:lang w:eastAsia="zh-CN"/>
              </w:rPr>
              <w:t xml:space="preserve"> in each repetition.</w:t>
            </w:r>
            <w:r w:rsidRPr="007C5064">
              <w:rPr>
                <w:lang w:eastAsia="zh-CN"/>
              </w:rPr>
              <w:fldChar w:fldCharType="end"/>
            </w:r>
          </w:p>
          <w:p w14:paraId="194AD523" w14:textId="7928CC31" w:rsidR="007C5064" w:rsidRPr="007C5064" w:rsidRDefault="007C5064" w:rsidP="007C5064">
            <w:pPr>
              <w:spacing w:after="0"/>
              <w:jc w:val="both"/>
              <w:rPr>
                <w:lang w:eastAsia="zh-CN"/>
              </w:rPr>
            </w:pPr>
            <w:r w:rsidRPr="007C5064">
              <w:rPr>
                <w:lang w:eastAsia="zh-CN"/>
              </w:rPr>
              <w:t xml:space="preserve"> </w:t>
            </w:r>
            <w:r w:rsidRPr="007C5064">
              <w:rPr>
                <w:lang w:eastAsia="zh-CN"/>
              </w:rPr>
              <w:fldChar w:fldCharType="begin"/>
            </w:r>
            <w:r w:rsidRPr="007C5064">
              <w:rPr>
                <w:lang w:eastAsia="zh-CN"/>
              </w:rPr>
              <w:instrText xml:space="preserve"> REF _Ref23884608 \h  \* MERGEFORMAT </w:instrText>
            </w:r>
            <w:r w:rsidRPr="007C5064">
              <w:rPr>
                <w:lang w:eastAsia="zh-CN"/>
              </w:rPr>
            </w:r>
            <w:r w:rsidRPr="007C5064">
              <w:rPr>
                <w:lang w:eastAsia="zh-CN"/>
              </w:rPr>
              <w:fldChar w:fldCharType="separate"/>
            </w:r>
            <w:r w:rsidRPr="007C5064">
              <w:t xml:space="preserve">Proposal </w:t>
            </w:r>
            <w:r w:rsidRPr="007C5064">
              <w:rPr>
                <w:noProof/>
              </w:rPr>
              <w:t>10</w:t>
            </w:r>
            <w:r w:rsidRPr="007C5064">
              <w:rPr>
                <w:rFonts w:hint="eastAsia"/>
                <w:color w:val="000000"/>
                <w:lang w:eastAsia="zh-CN"/>
              </w:rPr>
              <w:t>:</w:t>
            </w:r>
            <w:r w:rsidRPr="007C5064">
              <w:rPr>
                <w:color w:val="000000"/>
                <w:lang w:eastAsia="zh-CN"/>
              </w:rPr>
              <w:t xml:space="preserve"> </w:t>
            </w:r>
            <w:r w:rsidRPr="007C5064">
              <w:rPr>
                <w:rFonts w:hint="eastAsia"/>
                <w:lang w:val="en-US" w:eastAsia="zh-CN"/>
              </w:rPr>
              <w:t>TBS is determined based on the number of symbol L indicated in TDRA.</w:t>
            </w:r>
            <w:r w:rsidRPr="007C5064">
              <w:rPr>
                <w:lang w:eastAsia="zh-CN"/>
              </w:rPr>
              <w:fldChar w:fldCharType="end"/>
            </w:r>
          </w:p>
          <w:p w14:paraId="66DF4F4B" w14:textId="2D2E6C23" w:rsidR="007C5064" w:rsidRPr="007C5064" w:rsidRDefault="007C5064" w:rsidP="007C5064">
            <w:pPr>
              <w:spacing w:after="0"/>
              <w:jc w:val="both"/>
              <w:rPr>
                <w:lang w:eastAsia="zh-CN"/>
              </w:rPr>
            </w:pPr>
            <w:r w:rsidRPr="007C5064">
              <w:rPr>
                <w:lang w:eastAsia="zh-CN"/>
              </w:rPr>
              <w:t xml:space="preserve"> </w:t>
            </w:r>
            <w:r w:rsidRPr="007C5064">
              <w:rPr>
                <w:lang w:eastAsia="zh-CN"/>
              </w:rPr>
              <w:fldChar w:fldCharType="begin"/>
            </w:r>
            <w:r w:rsidRPr="007C5064">
              <w:rPr>
                <w:lang w:eastAsia="zh-CN"/>
              </w:rPr>
              <w:instrText xml:space="preserve"> REF _Ref23884614 \h  \* MERGEFORMAT </w:instrText>
            </w:r>
            <w:r w:rsidRPr="007C5064">
              <w:rPr>
                <w:lang w:eastAsia="zh-CN"/>
              </w:rPr>
            </w:r>
            <w:r w:rsidRPr="007C5064">
              <w:rPr>
                <w:lang w:eastAsia="zh-CN"/>
              </w:rPr>
              <w:fldChar w:fldCharType="separate"/>
            </w:r>
            <w:r w:rsidRPr="007C5064">
              <w:t xml:space="preserve">Proposal </w:t>
            </w:r>
            <w:r w:rsidRPr="007C5064">
              <w:rPr>
                <w:noProof/>
              </w:rPr>
              <w:t>11</w:t>
            </w:r>
            <w:r w:rsidRPr="007C5064">
              <w:rPr>
                <w:rFonts w:hint="eastAsia"/>
                <w:color w:val="000000"/>
                <w:lang w:eastAsia="zh-CN"/>
              </w:rPr>
              <w:t>:</w:t>
            </w:r>
            <w:r w:rsidRPr="007C5064">
              <w:rPr>
                <w:color w:val="000000"/>
                <w:lang w:eastAsia="zh-CN"/>
              </w:rPr>
              <w:t xml:space="preserve"> </w:t>
            </w:r>
            <w:r w:rsidRPr="007C5064">
              <w:rPr>
                <w:lang w:val="en-US" w:eastAsia="zh-CN"/>
              </w:rPr>
              <w:t>If the actual code rate of an actual repetition is higher than [0.932], next higher modulation order is used than the one indicated by MCS.</w:t>
            </w:r>
            <w:r w:rsidRPr="007C5064">
              <w:rPr>
                <w:lang w:eastAsia="zh-CN"/>
              </w:rPr>
              <w:fldChar w:fldCharType="end"/>
            </w:r>
          </w:p>
          <w:p w14:paraId="1FF1D733" w14:textId="68F749C3"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_Ref23884615 \h  \* MERGEFORMAT </w:instrText>
            </w:r>
            <w:r w:rsidRPr="007C5064">
              <w:rPr>
                <w:lang w:eastAsia="zh-CN"/>
              </w:rPr>
            </w:r>
            <w:r w:rsidRPr="007C5064">
              <w:rPr>
                <w:lang w:eastAsia="zh-CN"/>
              </w:rPr>
              <w:fldChar w:fldCharType="separate"/>
            </w:r>
            <w:r w:rsidRPr="007C5064">
              <w:t xml:space="preserve">Proposal </w:t>
            </w:r>
            <w:r w:rsidRPr="007C5064">
              <w:rPr>
                <w:noProof/>
              </w:rPr>
              <w:t>12</w:t>
            </w:r>
            <w:r w:rsidRPr="007C5064">
              <w:rPr>
                <w:rFonts w:hint="eastAsia"/>
                <w:color w:val="000000"/>
                <w:lang w:eastAsia="zh-CN"/>
              </w:rPr>
              <w:t>:</w:t>
            </w:r>
            <w:r w:rsidRPr="007C5064">
              <w:rPr>
                <w:color w:val="000000"/>
                <w:lang w:eastAsia="zh-CN"/>
              </w:rPr>
              <w:t xml:space="preserve"> </w:t>
            </w:r>
            <w:r w:rsidRPr="007C5064">
              <w:rPr>
                <w:lang w:val="en-US" w:eastAsia="zh-CN"/>
              </w:rPr>
              <w:t>The time density of PT-RS is based on MSC index (</w:t>
            </w:r>
            <w:proofErr w:type="gramStart"/>
            <w:r w:rsidRPr="007C5064">
              <w:rPr>
                <w:lang w:val="en-US" w:eastAsia="zh-CN"/>
              </w:rPr>
              <w:t>I</w:t>
            </w:r>
            <w:r w:rsidRPr="007C5064">
              <w:rPr>
                <w:vertAlign w:val="subscript"/>
                <w:lang w:val="en-US" w:eastAsia="zh-CN"/>
              </w:rPr>
              <w:t xml:space="preserve">MCS </w:t>
            </w:r>
            <w:r w:rsidRPr="007C5064">
              <w:rPr>
                <w:lang w:val="en-US" w:eastAsia="zh-CN"/>
              </w:rPr>
              <w:t>)</w:t>
            </w:r>
            <w:proofErr w:type="gramEnd"/>
            <w:r w:rsidRPr="007C5064">
              <w:rPr>
                <w:lang w:val="en-US" w:eastAsia="zh-CN"/>
              </w:rPr>
              <w:t xml:space="preserve"> indicated in DCI (or RRC for type 1 grant free).  The symbol location is </w:t>
            </w:r>
            <w:proofErr w:type="spellStart"/>
            <w:r w:rsidRPr="007C5064">
              <w:rPr>
                <w:lang w:val="en-US" w:eastAsia="zh-CN"/>
              </w:rPr>
              <w:t>determinated</w:t>
            </w:r>
            <w:proofErr w:type="spellEnd"/>
            <w:r w:rsidRPr="007C5064">
              <w:rPr>
                <w:lang w:val="en-US" w:eastAsia="zh-CN"/>
              </w:rPr>
              <w:t xml:space="preserve"> for each actual repetition.</w:t>
            </w:r>
            <w:r w:rsidRPr="007C5064">
              <w:rPr>
                <w:lang w:eastAsia="zh-CN"/>
              </w:rPr>
              <w:fldChar w:fldCharType="end"/>
            </w:r>
          </w:p>
          <w:p w14:paraId="1BD98909" w14:textId="71D5AFE1"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_Ref23884618 \h  \* MERGEFORMAT </w:instrText>
            </w:r>
            <w:r w:rsidRPr="007C5064">
              <w:rPr>
                <w:lang w:eastAsia="zh-CN"/>
              </w:rPr>
            </w:r>
            <w:r w:rsidRPr="007C5064">
              <w:rPr>
                <w:lang w:eastAsia="zh-CN"/>
              </w:rPr>
              <w:fldChar w:fldCharType="separate"/>
            </w:r>
            <w:r w:rsidRPr="007C5064">
              <w:t xml:space="preserve">Proposal </w:t>
            </w:r>
            <w:r w:rsidRPr="007C5064">
              <w:rPr>
                <w:noProof/>
              </w:rPr>
              <w:t>13</w:t>
            </w:r>
            <w:r w:rsidRPr="007C5064">
              <w:rPr>
                <w:rFonts w:hint="eastAsia"/>
                <w:color w:val="000000"/>
                <w:lang w:eastAsia="zh-CN"/>
              </w:rPr>
              <w:t>:</w:t>
            </w:r>
            <w:r w:rsidRPr="007C5064">
              <w:rPr>
                <w:color w:val="000000"/>
                <w:lang w:eastAsia="zh-CN"/>
              </w:rPr>
              <w:t xml:space="preserve"> </w:t>
            </w:r>
            <w:r w:rsidRPr="007C5064">
              <w:rPr>
                <w:lang w:val="en-US" w:eastAsia="zh-CN"/>
              </w:rPr>
              <w:t>The MCS thresholds for time density of PT-RS can be separated configured for the new DCI format.</w:t>
            </w:r>
            <w:r w:rsidRPr="007C5064">
              <w:rPr>
                <w:lang w:eastAsia="zh-CN"/>
              </w:rPr>
              <w:fldChar w:fldCharType="end"/>
            </w:r>
          </w:p>
          <w:p w14:paraId="036AD904" w14:textId="2DC9361D"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_Ref23932191 \h  \* MERGEFORMAT </w:instrText>
            </w:r>
            <w:r w:rsidRPr="007C5064">
              <w:rPr>
                <w:lang w:eastAsia="zh-CN"/>
              </w:rPr>
            </w:r>
            <w:r w:rsidRPr="007C5064">
              <w:rPr>
                <w:lang w:eastAsia="zh-CN"/>
              </w:rPr>
              <w:fldChar w:fldCharType="separate"/>
            </w:r>
            <w:r w:rsidRPr="007C5064">
              <w:t xml:space="preserve">Proposal </w:t>
            </w:r>
            <w:r w:rsidRPr="007C5064">
              <w:rPr>
                <w:noProof/>
              </w:rPr>
              <w:t>14</w:t>
            </w:r>
            <w:r w:rsidRPr="007C5064">
              <w:rPr>
                <w:rFonts w:hint="eastAsia"/>
                <w:color w:val="000000"/>
                <w:lang w:eastAsia="zh-CN"/>
              </w:rPr>
              <w:t>:</w:t>
            </w:r>
            <w:r w:rsidRPr="007C5064">
              <w:rPr>
                <w:color w:val="000000"/>
                <w:lang w:eastAsia="zh-CN"/>
              </w:rPr>
              <w:t xml:space="preserve"> I</w:t>
            </w:r>
            <w:r w:rsidRPr="007C5064">
              <w:rPr>
                <w:rFonts w:hint="eastAsia"/>
                <w:color w:val="000000"/>
                <w:lang w:eastAsia="zh-CN"/>
              </w:rPr>
              <w:t>f</w:t>
            </w:r>
            <w:r w:rsidRPr="007C5064">
              <w:rPr>
                <w:lang w:val="en-US" w:eastAsia="zh-CN"/>
              </w:rPr>
              <w:t xml:space="preserve"> actual repetition is shorter than nominal repetition</w:t>
            </w:r>
            <w:r w:rsidRPr="007C5064">
              <w:rPr>
                <w:rFonts w:hint="eastAsia"/>
                <w:lang w:val="en-US" w:eastAsia="zh-CN"/>
              </w:rPr>
              <w:t>,</w:t>
            </w:r>
            <w:r w:rsidRPr="007C5064">
              <w:rPr>
                <w:lang w:val="en-US" w:eastAsia="zh-CN"/>
              </w:rPr>
              <w:t xml:space="preserve"> the actual repetition with more OFDM symbols from nominal repetition is used to multiplex UCI</w:t>
            </w:r>
            <w:r w:rsidRPr="007C5064">
              <w:rPr>
                <w:rFonts w:hint="eastAsia"/>
                <w:lang w:val="en-US" w:eastAsia="zh-CN"/>
              </w:rPr>
              <w:t>.</w:t>
            </w:r>
            <w:r w:rsidRPr="007C5064">
              <w:rPr>
                <w:lang w:eastAsia="zh-CN"/>
              </w:rPr>
              <w:fldChar w:fldCharType="end"/>
            </w:r>
          </w:p>
          <w:p w14:paraId="2ED1C2B8" w14:textId="1B2DB541" w:rsidR="00CE54C2"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_Ref23884621 \h  \* MERGEFORMAT </w:instrText>
            </w:r>
            <w:r w:rsidRPr="007C5064">
              <w:rPr>
                <w:lang w:eastAsia="zh-CN"/>
              </w:rPr>
            </w:r>
            <w:r w:rsidRPr="007C5064">
              <w:rPr>
                <w:lang w:eastAsia="zh-CN"/>
              </w:rPr>
              <w:fldChar w:fldCharType="separate"/>
            </w:r>
            <w:r w:rsidRPr="007C5064">
              <w:t xml:space="preserve">Proposal </w:t>
            </w:r>
            <w:r w:rsidRPr="007C5064">
              <w:rPr>
                <w:noProof/>
              </w:rPr>
              <w:t>15</w:t>
            </w:r>
            <w:r w:rsidRPr="007C5064">
              <w:rPr>
                <w:rFonts w:hint="eastAsia"/>
                <w:color w:val="000000"/>
                <w:lang w:eastAsia="zh-CN"/>
              </w:rPr>
              <w:t>:</w:t>
            </w:r>
            <w:r w:rsidRPr="007C5064">
              <w:rPr>
                <w:color w:val="000000"/>
                <w:lang w:eastAsia="zh-CN"/>
              </w:rPr>
              <w:t xml:space="preserve"> </w:t>
            </w:r>
            <w:r w:rsidRPr="007C5064">
              <w:rPr>
                <w:lang w:val="en-US" w:eastAsia="zh-CN"/>
              </w:rPr>
              <w:t>Same method for RV indication and rotation as Rel-15 is applied for both dynamic grant and configured grant. RV rotation applies to each actual repetition.</w:t>
            </w:r>
            <w:r w:rsidRPr="007C5064">
              <w:rPr>
                <w:lang w:eastAsia="zh-CN"/>
              </w:rPr>
              <w:fldChar w:fldCharType="end"/>
            </w:r>
            <w:r w:rsidR="00650456" w:rsidRPr="007C5064">
              <w:rPr>
                <w:rFonts w:eastAsia="Malgun Gothic"/>
                <w:i/>
                <w:sz w:val="21"/>
                <w:szCs w:val="21"/>
                <w:lang w:val="x-none" w:eastAsia="zh-CN"/>
              </w:rPr>
              <w:t xml:space="preserve"> </w:t>
            </w:r>
          </w:p>
        </w:tc>
      </w:tr>
    </w:tbl>
    <w:p w14:paraId="33411F2C" w14:textId="7506452F" w:rsidR="00D04E2C" w:rsidRDefault="00D92421" w:rsidP="00D04E2C">
      <w:pPr>
        <w:pStyle w:val="Heading3"/>
      </w:pPr>
      <w:r w:rsidRPr="00D92421">
        <w:t>[12]</w:t>
      </w:r>
      <w:r w:rsidRPr="00D92421">
        <w:tab/>
        <w:t>R1-1912513</w:t>
      </w:r>
      <w:r w:rsidRPr="00D92421">
        <w:tab/>
        <w:t>On PUSCH enhancements for NR URLLC</w:t>
      </w:r>
      <w:r w:rsidRPr="00D92421">
        <w:tab/>
        <w:t>Nokia, Nokia Shanghai Bell</w:t>
      </w:r>
    </w:p>
    <w:tbl>
      <w:tblPr>
        <w:tblStyle w:val="TableGrid"/>
        <w:tblW w:w="0" w:type="auto"/>
        <w:tblLook w:val="04A0" w:firstRow="1" w:lastRow="0" w:firstColumn="1" w:lastColumn="0" w:noHBand="0" w:noVBand="1"/>
      </w:tblPr>
      <w:tblGrid>
        <w:gridCol w:w="9629"/>
      </w:tblGrid>
      <w:tr w:rsidR="00D04E2C" w:rsidRPr="00C67015" w14:paraId="47A20D57" w14:textId="77777777" w:rsidTr="003775F6">
        <w:tc>
          <w:tcPr>
            <w:tcW w:w="9629" w:type="dxa"/>
          </w:tcPr>
          <w:p w14:paraId="294649BB" w14:textId="77777777" w:rsidR="00C67015" w:rsidRPr="00C67015" w:rsidRDefault="00C67015" w:rsidP="00C67015">
            <w:pPr>
              <w:jc w:val="both"/>
              <w:rPr>
                <w:sz w:val="22"/>
                <w:lang w:eastAsia="zh-CN"/>
              </w:rPr>
            </w:pPr>
            <w:r w:rsidRPr="00C67015">
              <w:rPr>
                <w:sz w:val="22"/>
                <w:lang w:eastAsia="zh-CN"/>
              </w:rPr>
              <w:t>Proposal 1: Enabling and disabling of the dynamic indication of the number of repetitions is achieved by the following:</w:t>
            </w:r>
          </w:p>
          <w:p w14:paraId="08874768" w14:textId="77777777" w:rsidR="00C67015" w:rsidRPr="00C67015" w:rsidRDefault="00C67015" w:rsidP="00751D38">
            <w:pPr>
              <w:pStyle w:val="ListParagraph"/>
              <w:numPr>
                <w:ilvl w:val="0"/>
                <w:numId w:val="59"/>
              </w:numPr>
              <w:jc w:val="both"/>
              <w:rPr>
                <w:sz w:val="22"/>
                <w:lang w:eastAsia="zh-CN"/>
              </w:rPr>
            </w:pPr>
            <w:r w:rsidRPr="00C67015">
              <w:rPr>
                <w:sz w:val="22"/>
                <w:lang w:eastAsia="zh-CN"/>
              </w:rPr>
              <w:t xml:space="preserve">The column on the number of repetitions is always present in </w:t>
            </w:r>
            <w:r w:rsidRPr="00C67015">
              <w:rPr>
                <w:i/>
                <w:sz w:val="22"/>
                <w:lang w:eastAsia="zh-CN"/>
              </w:rPr>
              <w:t>PUSCH-TimeDomainResourceAllocationList-ForDCIformat0_x</w:t>
            </w:r>
            <w:r w:rsidRPr="00C67015">
              <w:rPr>
                <w:sz w:val="22"/>
                <w:lang w:eastAsia="zh-CN"/>
              </w:rPr>
              <w:t>.</w:t>
            </w:r>
          </w:p>
          <w:p w14:paraId="48CB044C" w14:textId="77777777" w:rsidR="00C67015" w:rsidRPr="00C67015" w:rsidRDefault="00C67015" w:rsidP="00751D38">
            <w:pPr>
              <w:pStyle w:val="ListParagraph"/>
              <w:numPr>
                <w:ilvl w:val="0"/>
                <w:numId w:val="59"/>
              </w:numPr>
              <w:jc w:val="both"/>
              <w:rPr>
                <w:sz w:val="22"/>
                <w:lang w:eastAsia="zh-CN"/>
              </w:rPr>
            </w:pPr>
            <w:r w:rsidRPr="00C67015">
              <w:rPr>
                <w:sz w:val="22"/>
                <w:lang w:eastAsia="zh-CN"/>
              </w:rPr>
              <w:t xml:space="preserve">For PUSCH repetition type A, the enabling or disabling of the dynamic indication is by configuring </w:t>
            </w:r>
            <w:r w:rsidRPr="00C67015">
              <w:rPr>
                <w:i/>
                <w:sz w:val="22"/>
                <w:lang w:eastAsia="zh-CN"/>
              </w:rPr>
              <w:t xml:space="preserve">PUSCH-TimeDomainResourceAllocationList-ForDCIformat0_x </w:t>
            </w:r>
            <w:r w:rsidRPr="00C67015">
              <w:rPr>
                <w:sz w:val="22"/>
                <w:lang w:eastAsia="zh-CN"/>
              </w:rPr>
              <w:t>or</w:t>
            </w:r>
            <w:r w:rsidRPr="00C67015">
              <w:rPr>
                <w:i/>
                <w:sz w:val="22"/>
                <w:lang w:eastAsia="zh-CN"/>
              </w:rPr>
              <w:t xml:space="preserve"> pusch-TimeDomainAllocationList</w:t>
            </w:r>
            <w:r w:rsidRPr="00C67015">
              <w:rPr>
                <w:sz w:val="22"/>
                <w:lang w:eastAsia="zh-CN"/>
              </w:rPr>
              <w:t>, respectively.</w:t>
            </w:r>
          </w:p>
          <w:p w14:paraId="2F70B532" w14:textId="77777777" w:rsidR="00C67015" w:rsidRPr="00C67015" w:rsidRDefault="00C67015" w:rsidP="00751D38">
            <w:pPr>
              <w:pStyle w:val="ListParagraph"/>
              <w:numPr>
                <w:ilvl w:val="0"/>
                <w:numId w:val="59"/>
              </w:numPr>
              <w:jc w:val="both"/>
              <w:rPr>
                <w:sz w:val="22"/>
                <w:lang w:eastAsia="zh-CN"/>
              </w:rPr>
            </w:pPr>
            <w:r w:rsidRPr="00C67015">
              <w:rPr>
                <w:sz w:val="22"/>
                <w:lang w:eastAsia="zh-CN"/>
              </w:rPr>
              <w:t xml:space="preserve">For PUSCH repetition type B, </w:t>
            </w:r>
            <w:r w:rsidRPr="00C67015">
              <w:rPr>
                <w:i/>
                <w:sz w:val="22"/>
                <w:lang w:eastAsia="zh-CN"/>
              </w:rPr>
              <w:t>PUSCH-TimeDomainResourceAllocationList-ForDCIformat0_x</w:t>
            </w:r>
            <w:r w:rsidRPr="00C67015">
              <w:rPr>
                <w:sz w:val="22"/>
                <w:lang w:eastAsia="zh-CN"/>
              </w:rPr>
              <w:t xml:space="preserve"> is required to be configured. The dynamic indication is effectively disabled by setting all the entries in the table to be the same value.</w:t>
            </w:r>
          </w:p>
          <w:p w14:paraId="11E413FC" w14:textId="77777777" w:rsidR="00C67015" w:rsidRPr="00C67015" w:rsidRDefault="00C67015" w:rsidP="00C67015">
            <w:pPr>
              <w:jc w:val="both"/>
              <w:rPr>
                <w:sz w:val="22"/>
                <w:lang w:eastAsia="zh-CN"/>
              </w:rPr>
            </w:pPr>
            <w:r w:rsidRPr="00C67015">
              <w:rPr>
                <w:sz w:val="22"/>
                <w:lang w:eastAsia="zh-CN"/>
              </w:rPr>
              <w:t xml:space="preserve">Proposal 2: For Type 1 CG, introduce an RRC parameter to indicate whether </w:t>
            </w:r>
            <w:r w:rsidRPr="00C67015">
              <w:rPr>
                <w:i/>
                <w:sz w:val="22"/>
                <w:lang w:eastAsia="zh-CN"/>
              </w:rPr>
              <w:t>timeDomainAllocation</w:t>
            </w:r>
            <w:r w:rsidRPr="00C67015">
              <w:rPr>
                <w:sz w:val="22"/>
                <w:lang w:eastAsia="zh-CN"/>
              </w:rPr>
              <w:t xml:space="preserve"> indicates an entry of the TDRA table for DCI format 0_1 or 0_2. If not configured, </w:t>
            </w:r>
            <w:r w:rsidRPr="00C67015">
              <w:rPr>
                <w:i/>
                <w:sz w:val="22"/>
                <w:lang w:eastAsia="zh-CN"/>
              </w:rPr>
              <w:t>timeDomainAllocation</w:t>
            </w:r>
            <w:r w:rsidRPr="00C67015">
              <w:rPr>
                <w:sz w:val="22"/>
                <w:lang w:eastAsia="zh-CN"/>
              </w:rPr>
              <w:t xml:space="preserve"> indicates an entry of the TDRA table for DCI format 0_0.</w:t>
            </w:r>
          </w:p>
          <w:p w14:paraId="75DF75B2" w14:textId="77777777" w:rsidR="00C67015" w:rsidRPr="00C67015" w:rsidRDefault="00C67015" w:rsidP="00C67015">
            <w:pPr>
              <w:jc w:val="both"/>
              <w:rPr>
                <w:sz w:val="22"/>
                <w:szCs w:val="22"/>
                <w:lang w:eastAsia="zh-CN"/>
              </w:rPr>
            </w:pPr>
            <w:r w:rsidRPr="00C67015">
              <w:rPr>
                <w:sz w:val="22"/>
                <w:szCs w:val="22"/>
                <w:lang w:eastAsia="zh-CN"/>
              </w:rPr>
              <w:t xml:space="preserve">Proposal 3: For Type 1 CG, if the number of repetitions is included in the corresponding TDRA table, the number of repetitions is provided by </w:t>
            </w:r>
            <w:r w:rsidRPr="00C67015">
              <w:rPr>
                <w:i/>
                <w:sz w:val="22"/>
                <w:lang w:eastAsia="zh-CN"/>
              </w:rPr>
              <w:t>timeDomainAllocation</w:t>
            </w:r>
            <w:r w:rsidRPr="00C67015">
              <w:rPr>
                <w:sz w:val="22"/>
                <w:szCs w:val="22"/>
                <w:lang w:eastAsia="zh-CN"/>
              </w:rPr>
              <w:t xml:space="preserve">; otherwise, it is provided by </w:t>
            </w:r>
            <w:r w:rsidRPr="00C67015">
              <w:rPr>
                <w:i/>
                <w:sz w:val="22"/>
                <w:szCs w:val="22"/>
                <w:lang w:eastAsia="zh-CN"/>
              </w:rPr>
              <w:t>repK</w:t>
            </w:r>
            <w:r w:rsidRPr="00C67015">
              <w:rPr>
                <w:sz w:val="22"/>
                <w:szCs w:val="22"/>
                <w:lang w:eastAsia="zh-CN"/>
              </w:rPr>
              <w:t>.</w:t>
            </w:r>
          </w:p>
          <w:p w14:paraId="18B334FD" w14:textId="77777777" w:rsidR="00C67015" w:rsidRPr="00C67015" w:rsidRDefault="00C67015" w:rsidP="00C67015">
            <w:pPr>
              <w:jc w:val="both"/>
              <w:rPr>
                <w:sz w:val="22"/>
                <w:szCs w:val="22"/>
                <w:lang w:eastAsia="zh-CN"/>
              </w:rPr>
            </w:pPr>
            <w:r w:rsidRPr="00C67015">
              <w:rPr>
                <w:sz w:val="22"/>
                <w:szCs w:val="22"/>
                <w:lang w:eastAsia="zh-CN"/>
              </w:rPr>
              <w:t xml:space="preserve">Proposal 4: For Type 2 CG, the number of repetitions is provided by the activating DCI if it is dynamically indicated in the DCI; otherwise, it is provided by </w:t>
            </w:r>
            <w:r w:rsidRPr="00C67015">
              <w:rPr>
                <w:i/>
                <w:sz w:val="22"/>
                <w:szCs w:val="22"/>
                <w:lang w:eastAsia="zh-CN"/>
              </w:rPr>
              <w:t>repK</w:t>
            </w:r>
            <w:r w:rsidRPr="00C67015">
              <w:rPr>
                <w:sz w:val="22"/>
                <w:szCs w:val="22"/>
                <w:lang w:eastAsia="zh-CN"/>
              </w:rPr>
              <w:t>.</w:t>
            </w:r>
          </w:p>
          <w:p w14:paraId="2E048330" w14:textId="77777777" w:rsidR="00C67015" w:rsidRPr="00C67015" w:rsidRDefault="00C67015" w:rsidP="00C67015">
            <w:pPr>
              <w:jc w:val="both"/>
              <w:rPr>
                <w:sz w:val="22"/>
                <w:szCs w:val="22"/>
                <w:lang w:eastAsia="zh-CN"/>
              </w:rPr>
            </w:pPr>
            <w:r w:rsidRPr="00C67015">
              <w:rPr>
                <w:sz w:val="22"/>
                <w:szCs w:val="22"/>
                <w:lang w:eastAsia="zh-CN"/>
              </w:rPr>
              <w:t>Proposal 5: L&lt;=14.</w:t>
            </w:r>
          </w:p>
          <w:p w14:paraId="7E298188" w14:textId="77777777" w:rsidR="00C67015" w:rsidRPr="00C67015" w:rsidRDefault="00C67015" w:rsidP="00C67015">
            <w:pPr>
              <w:jc w:val="both"/>
              <w:rPr>
                <w:sz w:val="22"/>
                <w:szCs w:val="22"/>
                <w:lang w:eastAsia="zh-CN"/>
              </w:rPr>
            </w:pPr>
            <w:r w:rsidRPr="00C67015">
              <w:rPr>
                <w:sz w:val="22"/>
                <w:szCs w:val="22"/>
                <w:lang w:eastAsia="zh-CN"/>
              </w:rPr>
              <w:t xml:space="preserve">Proposal 6: TBS is determined based on L according to Rel-15 mechanism. </w:t>
            </w:r>
          </w:p>
          <w:p w14:paraId="195B27FC" w14:textId="77777777" w:rsidR="00C67015" w:rsidRPr="00C67015" w:rsidRDefault="00C67015" w:rsidP="00C67015">
            <w:pPr>
              <w:spacing w:before="240"/>
              <w:jc w:val="both"/>
              <w:rPr>
                <w:sz w:val="22"/>
                <w:lang w:eastAsia="zh-CN"/>
              </w:rPr>
            </w:pPr>
            <w:r w:rsidRPr="00C67015">
              <w:rPr>
                <w:sz w:val="22"/>
                <w:lang w:eastAsia="zh-CN"/>
              </w:rPr>
              <w:lastRenderedPageBreak/>
              <w:t>Proposal 7: For both DG and CG, if dynamic SFI is configured, adopt Option 2-1 (“Segmentation occurs around semi-static DL symbols and dynamic DL/flexible symbols”).</w:t>
            </w:r>
          </w:p>
          <w:p w14:paraId="59199F79" w14:textId="77777777" w:rsidR="00C67015" w:rsidRPr="00C67015" w:rsidRDefault="00C67015" w:rsidP="00C67015">
            <w:pPr>
              <w:jc w:val="both"/>
              <w:rPr>
                <w:sz w:val="22"/>
                <w:lang w:eastAsia="zh-CN"/>
              </w:rPr>
            </w:pPr>
            <w:r w:rsidRPr="00C67015">
              <w:rPr>
                <w:sz w:val="22"/>
                <w:lang w:eastAsia="zh-CN"/>
              </w:rPr>
              <w:t>Proposal 8: If SFI is configured but not received, in case of conflict with semi-static flexible symbols, a nominal repetition is not transmitted.</w:t>
            </w:r>
          </w:p>
          <w:p w14:paraId="4707D640" w14:textId="77777777" w:rsidR="00C67015" w:rsidRPr="00C67015" w:rsidRDefault="00C67015" w:rsidP="00C67015">
            <w:pPr>
              <w:jc w:val="both"/>
              <w:rPr>
                <w:sz w:val="22"/>
                <w:lang w:eastAsia="zh-CN"/>
              </w:rPr>
            </w:pPr>
            <w:r w:rsidRPr="00C67015">
              <w:rPr>
                <w:sz w:val="22"/>
                <w:lang w:eastAsia="zh-CN"/>
              </w:rPr>
              <w:t>Proposal 9: Introduce RRC signalling to configure the reserved symbols that are not used for Rel-16 PUSCH transmissions. In this case, the reserved symbols are treated in the same way as semi-static DL symbols for both DG and CG. FFS signalling details.</w:t>
            </w:r>
          </w:p>
          <w:p w14:paraId="12B3214E" w14:textId="77777777" w:rsidR="00C67015" w:rsidRPr="00C67015" w:rsidRDefault="00C67015" w:rsidP="00C67015">
            <w:pPr>
              <w:jc w:val="both"/>
              <w:rPr>
                <w:sz w:val="22"/>
                <w:lang w:eastAsia="zh-CN"/>
              </w:rPr>
            </w:pPr>
            <w:r w:rsidRPr="00C67015">
              <w:rPr>
                <w:sz w:val="22"/>
                <w:lang w:eastAsia="zh-CN"/>
              </w:rPr>
              <w:t>Proposal 10: When one nominal repetition is split into multiple repetitions due to segmentation at the slot/UL period boundary, only a single DMRS symbol is transmitted at the beginning of each repetition.</w:t>
            </w:r>
          </w:p>
          <w:p w14:paraId="7D116ED2" w14:textId="77777777" w:rsidR="00C67015" w:rsidRPr="00C67015" w:rsidRDefault="00C67015" w:rsidP="00C67015">
            <w:pPr>
              <w:jc w:val="both"/>
              <w:rPr>
                <w:sz w:val="22"/>
                <w:lang w:eastAsia="zh-CN"/>
              </w:rPr>
            </w:pPr>
            <w:r w:rsidRPr="00C67015">
              <w:rPr>
                <w:sz w:val="22"/>
                <w:lang w:eastAsia="zh-CN"/>
              </w:rPr>
              <w:t>Proposal 11: In case a repetition after segmentation has a single symbol, the repetition is not transmitted.</w:t>
            </w:r>
          </w:p>
          <w:p w14:paraId="20D5650D" w14:textId="77777777" w:rsidR="00C67015" w:rsidRPr="00C67015" w:rsidRDefault="00C67015" w:rsidP="00C67015">
            <w:pPr>
              <w:spacing w:before="240" w:after="0"/>
              <w:jc w:val="both"/>
              <w:rPr>
                <w:sz w:val="22"/>
                <w:szCs w:val="22"/>
                <w:lang w:eastAsia="zh-CN"/>
              </w:rPr>
            </w:pPr>
            <w:r w:rsidRPr="00C67015">
              <w:rPr>
                <w:sz w:val="22"/>
                <w:szCs w:val="22"/>
                <w:lang w:eastAsia="zh-CN"/>
              </w:rPr>
              <w:t>Proposal 12: Support inter-PUSCH-nominal-repetition and inter-slot frequency hopping.</w:t>
            </w:r>
          </w:p>
          <w:p w14:paraId="359279D1" w14:textId="77777777" w:rsidR="00C67015" w:rsidRPr="00C67015" w:rsidRDefault="00C67015" w:rsidP="00C67015">
            <w:pPr>
              <w:spacing w:before="240" w:after="0"/>
              <w:jc w:val="both"/>
              <w:rPr>
                <w:sz w:val="22"/>
                <w:szCs w:val="22"/>
                <w:lang w:eastAsia="zh-CN"/>
              </w:rPr>
            </w:pPr>
            <w:r w:rsidRPr="00C67015">
              <w:rPr>
                <w:sz w:val="22"/>
                <w:szCs w:val="22"/>
                <w:lang w:eastAsia="zh-CN"/>
              </w:rPr>
              <w:t xml:space="preserve">Proposal 13: For Type 1 CG with Rel-16 transmission scheme, introduce a new RRC parameter </w:t>
            </w:r>
            <w:r w:rsidRPr="00C67015">
              <w:rPr>
                <w:i/>
                <w:sz w:val="22"/>
                <w:szCs w:val="22"/>
                <w:lang w:eastAsia="zh-CN"/>
              </w:rPr>
              <w:t>frequencyHopping-r16</w:t>
            </w:r>
            <w:r w:rsidRPr="00C67015">
              <w:rPr>
                <w:sz w:val="22"/>
                <w:szCs w:val="22"/>
                <w:lang w:eastAsia="zh-CN"/>
              </w:rPr>
              <w:t xml:space="preserve"> per CG configuration to indicate the frequency hopping scheme, and reuse </w:t>
            </w:r>
            <w:r w:rsidRPr="00C67015">
              <w:rPr>
                <w:i/>
                <w:sz w:val="22"/>
                <w:szCs w:val="22"/>
                <w:lang w:eastAsia="zh-CN"/>
              </w:rPr>
              <w:t>frequencyHoppingOffset</w:t>
            </w:r>
            <w:r w:rsidRPr="00C67015">
              <w:rPr>
                <w:sz w:val="22"/>
                <w:szCs w:val="22"/>
                <w:lang w:eastAsia="zh-CN"/>
              </w:rPr>
              <w:t xml:space="preserve"> to determine the frequency locations.</w:t>
            </w:r>
          </w:p>
          <w:p w14:paraId="4F581573" w14:textId="77777777" w:rsidR="00C67015" w:rsidRPr="00C67015" w:rsidRDefault="00C67015" w:rsidP="00C67015">
            <w:pPr>
              <w:spacing w:before="240" w:after="0"/>
              <w:jc w:val="both"/>
              <w:rPr>
                <w:sz w:val="22"/>
                <w:szCs w:val="22"/>
                <w:lang w:eastAsia="zh-CN"/>
              </w:rPr>
            </w:pPr>
            <w:r w:rsidRPr="00C67015">
              <w:rPr>
                <w:sz w:val="22"/>
                <w:szCs w:val="22"/>
                <w:lang w:eastAsia="zh-CN"/>
              </w:rPr>
              <w:t>Proposal 14: For Type 2 CG, the frequency hopping scheme and the frequency hopping offset follow the activating DCI (same as the transmission scheme).</w:t>
            </w:r>
          </w:p>
          <w:p w14:paraId="013BC468" w14:textId="77777777" w:rsidR="00C67015" w:rsidRPr="00C67015" w:rsidRDefault="00C67015" w:rsidP="00751D38">
            <w:pPr>
              <w:pStyle w:val="ListParagraph"/>
              <w:numPr>
                <w:ilvl w:val="0"/>
                <w:numId w:val="60"/>
              </w:numPr>
              <w:spacing w:after="0"/>
              <w:jc w:val="both"/>
              <w:rPr>
                <w:sz w:val="22"/>
                <w:szCs w:val="22"/>
                <w:lang w:eastAsia="zh-CN"/>
              </w:rPr>
            </w:pPr>
            <w:r w:rsidRPr="00C67015">
              <w:rPr>
                <w:sz w:val="22"/>
                <w:szCs w:val="22"/>
                <w:lang w:eastAsia="zh-CN"/>
              </w:rPr>
              <w:t xml:space="preserve">Note that the determination of the frequency hopping scheme in case of Rel-15 transmission scheme is different from the behaviour in Rel-15 (where </w:t>
            </w:r>
            <w:r w:rsidRPr="00C67015">
              <w:rPr>
                <w:i/>
                <w:sz w:val="22"/>
                <w:szCs w:val="22"/>
                <w:lang w:eastAsia="zh-CN"/>
              </w:rPr>
              <w:t>frequencyHopping</w:t>
            </w:r>
            <w:r w:rsidRPr="00C67015">
              <w:rPr>
                <w:sz w:val="22"/>
                <w:szCs w:val="22"/>
                <w:lang w:eastAsia="zh-CN"/>
              </w:rPr>
              <w:t xml:space="preserve"> in configuredGrantConfig is applied).</w:t>
            </w:r>
          </w:p>
          <w:p w14:paraId="6CEA8546" w14:textId="77777777" w:rsidR="00C67015" w:rsidRPr="00C67015" w:rsidRDefault="00C67015" w:rsidP="00C67015">
            <w:pPr>
              <w:spacing w:before="240"/>
              <w:jc w:val="both"/>
              <w:rPr>
                <w:sz w:val="22"/>
                <w:lang w:eastAsia="zh-CN"/>
              </w:rPr>
            </w:pPr>
            <w:r w:rsidRPr="00C67015">
              <w:rPr>
                <w:sz w:val="22"/>
                <w:lang w:eastAsia="zh-CN"/>
              </w:rPr>
              <w:t>Proposal 15: For dynamic grant, the first nominal repetition uses the RV indicated in the DCI, and RV cycling is done across nominal repetitions using the RV sequence of {0, 2, 3, 1}, where a repetition that fully conflicts with semi-static DL symbols is not considered in the RV cycling. In case of segmentation, all the segments of a nominal repetition use the same RV.</w:t>
            </w:r>
          </w:p>
          <w:p w14:paraId="7C07B0CF" w14:textId="77777777" w:rsidR="00C67015" w:rsidRPr="00C67015" w:rsidRDefault="00C67015" w:rsidP="00C67015">
            <w:pPr>
              <w:spacing w:before="240"/>
              <w:jc w:val="both"/>
              <w:rPr>
                <w:sz w:val="22"/>
                <w:lang w:eastAsia="zh-CN"/>
              </w:rPr>
            </w:pPr>
            <w:r w:rsidRPr="00C67015">
              <w:rPr>
                <w:sz w:val="22"/>
                <w:lang w:eastAsia="zh-CN"/>
              </w:rPr>
              <w:t xml:space="preserve">Proposal 16: For configured grant, RV cycling is done across nominal repetition following the sequence in </w:t>
            </w:r>
            <w:r w:rsidRPr="00C67015">
              <w:rPr>
                <w:i/>
                <w:sz w:val="22"/>
                <w:lang w:eastAsia="zh-CN"/>
              </w:rPr>
              <w:t>repK-RV</w:t>
            </w:r>
            <w:r w:rsidRPr="00C67015">
              <w:rPr>
                <w:sz w:val="22"/>
                <w:lang w:eastAsia="zh-CN"/>
              </w:rPr>
              <w:t>, starting from the first nominal repetition, where a repetition that fully conflicts with semi-static DL symbols is not considered in the RV cycling. In case of segmentation, all the segments of a nominal repetition use the same RV.</w:t>
            </w:r>
          </w:p>
          <w:p w14:paraId="6455B8DE" w14:textId="7B835369" w:rsidR="00D04E2C" w:rsidRPr="00C67015" w:rsidRDefault="00C67015" w:rsidP="00C67015">
            <w:pPr>
              <w:spacing w:before="240"/>
              <w:jc w:val="both"/>
              <w:rPr>
                <w:sz w:val="22"/>
                <w:lang w:eastAsia="zh-CN"/>
              </w:rPr>
            </w:pPr>
            <w:r w:rsidRPr="00C67015">
              <w:rPr>
                <w:sz w:val="22"/>
                <w:lang w:eastAsia="zh-CN"/>
              </w:rPr>
              <w:t>Proposal 17: Introduce an RRC parameter that configures a value Y in unit of symbols, indicating that Y semi-static flexible symbols immediately following semi-static DL symbols should not be used for Rel-16 PUSCH transmission. If not configured, Y=0 is assumed.</w:t>
            </w:r>
          </w:p>
        </w:tc>
      </w:tr>
    </w:tbl>
    <w:p w14:paraId="219C8C5F" w14:textId="3849EFD8" w:rsidR="00A73C4F" w:rsidRDefault="001A20A8" w:rsidP="008B771E">
      <w:pPr>
        <w:pStyle w:val="Heading3"/>
      </w:pPr>
      <w:r w:rsidRPr="001A20A8">
        <w:t>[13]</w:t>
      </w:r>
      <w:r w:rsidRPr="001A20A8">
        <w:tab/>
        <w:t>R1-1912520</w:t>
      </w:r>
      <w:r w:rsidRPr="001A20A8">
        <w:tab/>
        <w:t>PUSCH enhancements for URLLC</w:t>
      </w:r>
      <w:r w:rsidRPr="001A20A8">
        <w:tab/>
        <w:t>OPPO</w:t>
      </w:r>
    </w:p>
    <w:tbl>
      <w:tblPr>
        <w:tblStyle w:val="TableGrid"/>
        <w:tblW w:w="0" w:type="auto"/>
        <w:tblLook w:val="04A0" w:firstRow="1" w:lastRow="0" w:firstColumn="1" w:lastColumn="0" w:noHBand="0" w:noVBand="1"/>
      </w:tblPr>
      <w:tblGrid>
        <w:gridCol w:w="9629"/>
      </w:tblGrid>
      <w:tr w:rsidR="00A73C4F" w:rsidRPr="001A20A8" w14:paraId="066A3A47" w14:textId="77777777" w:rsidTr="00A73C4F">
        <w:tc>
          <w:tcPr>
            <w:tcW w:w="9629" w:type="dxa"/>
          </w:tcPr>
          <w:p w14:paraId="6966C466" w14:textId="77777777" w:rsidR="001A20A8" w:rsidRPr="001A20A8" w:rsidRDefault="001A20A8" w:rsidP="001A20A8">
            <w:pPr>
              <w:spacing w:before="120"/>
              <w:jc w:val="both"/>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1</w:t>
            </w:r>
            <w:r w:rsidRPr="001A20A8">
              <w:rPr>
                <w:rFonts w:eastAsiaTheme="minorEastAsia" w:hint="eastAsia"/>
                <w:i/>
                <w:lang w:eastAsia="zh-CN"/>
              </w:rPr>
              <w:t xml:space="preserve">: </w:t>
            </w:r>
            <w:r w:rsidRPr="001A20A8">
              <w:rPr>
                <w:rFonts w:eastAsiaTheme="minorEastAsia"/>
                <w:i/>
                <w:lang w:eastAsia="zh-CN"/>
              </w:rPr>
              <w:t>For DG PUSCH, valid symbols should be semi-static UL and semi-static flexible symbol no matter dynamic SFI is configured or not.</w:t>
            </w:r>
          </w:p>
          <w:p w14:paraId="26895BD7" w14:textId="77777777" w:rsidR="001A20A8" w:rsidRPr="001A20A8" w:rsidRDefault="001A20A8" w:rsidP="001A20A8">
            <w:pPr>
              <w:spacing w:before="120"/>
              <w:jc w:val="both"/>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2</w:t>
            </w:r>
            <w:r w:rsidRPr="001A20A8">
              <w:rPr>
                <w:rFonts w:eastAsiaTheme="minorEastAsia" w:hint="eastAsia"/>
                <w:i/>
                <w:lang w:eastAsia="zh-CN"/>
              </w:rPr>
              <w:t xml:space="preserve">: </w:t>
            </w:r>
            <w:r w:rsidRPr="001A20A8">
              <w:rPr>
                <w:rFonts w:eastAsiaTheme="minorEastAsia"/>
                <w:i/>
                <w:lang w:eastAsia="zh-CN"/>
              </w:rPr>
              <w:t>For CG PUSCH, valid symbols should be semi-static UL and semi-static flexible symbol if dynamic SFI is not configured. Valid symbols should be semi-static UL and UL indicated by dynamic SFI if dynamic SFI is configured.</w:t>
            </w:r>
          </w:p>
          <w:p w14:paraId="7E951853" w14:textId="77777777" w:rsidR="001A20A8" w:rsidRPr="001A20A8" w:rsidRDefault="001A20A8" w:rsidP="001A20A8">
            <w:pPr>
              <w:spacing w:before="120"/>
              <w:rPr>
                <w:rFonts w:eastAsiaTheme="minorEastAsia"/>
                <w:i/>
                <w:lang w:eastAsia="zh-CN"/>
              </w:rPr>
            </w:pPr>
            <w:r w:rsidRPr="001A20A8">
              <w:rPr>
                <w:rFonts w:eastAsiaTheme="minorEastAsia"/>
                <w:i/>
                <w:lang w:eastAsia="zh-CN"/>
              </w:rPr>
              <w:t xml:space="preserve">Proposal 3: </w:t>
            </w:r>
          </w:p>
          <w:p w14:paraId="38D32476" w14:textId="77777777" w:rsidR="001A20A8" w:rsidRPr="001A20A8" w:rsidRDefault="001A20A8" w:rsidP="001A20A8">
            <w:pPr>
              <w:rPr>
                <w:rFonts w:eastAsiaTheme="minorEastAsia"/>
                <w:i/>
                <w:lang w:eastAsia="zh-CN"/>
              </w:rPr>
            </w:pPr>
            <w:r w:rsidRPr="001A20A8">
              <w:rPr>
                <w:rFonts w:eastAsiaTheme="minorEastAsia"/>
                <w:i/>
                <w:lang w:eastAsia="zh-CN"/>
              </w:rPr>
              <w:t>For DG PUSCH</w:t>
            </w:r>
          </w:p>
          <w:p w14:paraId="172A8388" w14:textId="77777777" w:rsidR="001A20A8" w:rsidRPr="001A20A8" w:rsidRDefault="001A20A8" w:rsidP="006A6BF2">
            <w:pPr>
              <w:pStyle w:val="ListParagraph"/>
              <w:numPr>
                <w:ilvl w:val="0"/>
                <w:numId w:val="43"/>
              </w:numPr>
              <w:spacing w:after="0"/>
              <w:contextualSpacing w:val="0"/>
              <w:rPr>
                <w:rFonts w:eastAsiaTheme="minorEastAsia"/>
                <w:i/>
              </w:rPr>
            </w:pPr>
            <w:r w:rsidRPr="001A20A8">
              <w:rPr>
                <w:rFonts w:eastAsiaTheme="minorEastAsia"/>
                <w:i/>
              </w:rPr>
              <w:lastRenderedPageBreak/>
              <w:t xml:space="preserve">Semi-static flexible symbols are used for PUSCH </w:t>
            </w:r>
            <w:r w:rsidRPr="001A20A8">
              <w:rPr>
                <w:rFonts w:eastAsiaTheme="minorEastAsia" w:hint="eastAsia"/>
                <w:i/>
              </w:rPr>
              <w:t>no matter</w:t>
            </w:r>
            <w:r w:rsidRPr="001A20A8">
              <w:rPr>
                <w:rFonts w:eastAsiaTheme="minorEastAsia"/>
                <w:i/>
              </w:rPr>
              <w:t xml:space="preserve"> dynamic SFI is configured or not. The UE does not expect any semi-static flexible symbol to be indicated as DL with the PUSCH transmission time window.</w:t>
            </w:r>
          </w:p>
          <w:p w14:paraId="5504C8E1" w14:textId="77777777" w:rsidR="001A20A8" w:rsidRPr="001A20A8" w:rsidRDefault="001A20A8" w:rsidP="001A20A8">
            <w:pPr>
              <w:rPr>
                <w:rFonts w:eastAsiaTheme="minorEastAsia"/>
                <w:i/>
                <w:lang w:eastAsia="zh-CN"/>
              </w:rPr>
            </w:pPr>
            <w:r w:rsidRPr="001A20A8">
              <w:rPr>
                <w:rFonts w:eastAsiaTheme="minorEastAsia"/>
                <w:i/>
                <w:lang w:eastAsia="zh-CN"/>
              </w:rPr>
              <w:t>For CG PUSCH</w:t>
            </w:r>
          </w:p>
          <w:p w14:paraId="339B3CBA" w14:textId="77777777" w:rsidR="001A20A8" w:rsidRPr="001A20A8" w:rsidRDefault="001A20A8" w:rsidP="006A6BF2">
            <w:pPr>
              <w:pStyle w:val="ListParagraph"/>
              <w:numPr>
                <w:ilvl w:val="0"/>
                <w:numId w:val="43"/>
              </w:numPr>
              <w:spacing w:after="0"/>
              <w:contextualSpacing w:val="0"/>
              <w:rPr>
                <w:rFonts w:eastAsiaTheme="minorEastAsia"/>
                <w:i/>
              </w:rPr>
            </w:pPr>
            <w:r w:rsidRPr="001A20A8">
              <w:rPr>
                <w:rFonts w:eastAsiaTheme="minorEastAsia"/>
                <w:i/>
              </w:rPr>
              <w:t>Semi-static flexible symbols are used for PUSCH and segmentation occurs only around semi-static DL symbols if dynamic SFI is not configured.</w:t>
            </w:r>
          </w:p>
          <w:p w14:paraId="65756F01" w14:textId="77777777" w:rsidR="001A20A8" w:rsidRPr="001A20A8" w:rsidRDefault="001A20A8" w:rsidP="006A6BF2">
            <w:pPr>
              <w:pStyle w:val="ListParagraph"/>
              <w:numPr>
                <w:ilvl w:val="0"/>
                <w:numId w:val="43"/>
              </w:numPr>
              <w:spacing w:after="0"/>
              <w:contextualSpacing w:val="0"/>
              <w:rPr>
                <w:rFonts w:eastAsiaTheme="minorEastAsia"/>
                <w:i/>
              </w:rPr>
            </w:pPr>
            <w:r w:rsidRPr="001A20A8">
              <w:rPr>
                <w:rFonts w:eastAsiaTheme="minorEastAsia" w:hint="eastAsia"/>
                <w:i/>
              </w:rPr>
              <w:t>Se</w:t>
            </w:r>
            <w:r w:rsidRPr="001A20A8">
              <w:rPr>
                <w:rFonts w:eastAsiaTheme="minorEastAsia"/>
                <w:i/>
              </w:rPr>
              <w:t>m</w:t>
            </w:r>
            <w:r w:rsidRPr="001A20A8">
              <w:rPr>
                <w:rFonts w:eastAsiaTheme="minorEastAsia" w:hint="eastAsia"/>
                <w:i/>
              </w:rPr>
              <w:t>i-static DL/Flexible symbols are not used for PUSCH if dynamic SFI</w:t>
            </w:r>
            <w:r w:rsidRPr="001A20A8">
              <w:rPr>
                <w:rFonts w:eastAsiaTheme="minorEastAsia"/>
                <w:i/>
              </w:rPr>
              <w:t xml:space="preserve"> is configured.</w:t>
            </w:r>
          </w:p>
          <w:p w14:paraId="6530657C"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4</w:t>
            </w:r>
            <w:r w:rsidRPr="001A20A8">
              <w:rPr>
                <w:rFonts w:eastAsiaTheme="minorEastAsia" w:hint="eastAsia"/>
                <w:i/>
                <w:lang w:eastAsia="zh-CN"/>
              </w:rPr>
              <w:t xml:space="preserve">: Orphan symbols from segmented PUSCH can be dropped or catenated with adjacent PUSCH repetition. </w:t>
            </w:r>
          </w:p>
          <w:p w14:paraId="0CB22403"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5</w:t>
            </w:r>
            <w:r w:rsidRPr="001A20A8">
              <w:rPr>
                <w:rFonts w:eastAsiaTheme="minorEastAsia" w:hint="eastAsia"/>
                <w:i/>
                <w:lang w:eastAsia="zh-CN"/>
              </w:rPr>
              <w:t xml:space="preserve">: </w:t>
            </w:r>
            <w:r w:rsidRPr="001A20A8">
              <w:rPr>
                <w:rFonts w:eastAsiaTheme="minorEastAsia"/>
                <w:i/>
                <w:lang w:eastAsia="zh-CN"/>
              </w:rPr>
              <w:t>Orphan symbols are</w:t>
            </w:r>
            <w:r w:rsidRPr="001A20A8">
              <w:rPr>
                <w:rFonts w:eastAsiaTheme="minorEastAsia" w:hint="eastAsia"/>
                <w:i/>
                <w:lang w:eastAsia="zh-CN"/>
              </w:rPr>
              <w:t xml:space="preserve"> </w:t>
            </w:r>
            <w:r w:rsidRPr="001A20A8">
              <w:rPr>
                <w:rFonts w:eastAsiaTheme="minorEastAsia"/>
                <w:i/>
                <w:lang w:eastAsia="zh-CN"/>
              </w:rPr>
              <w:t>determined</w:t>
            </w:r>
            <w:r w:rsidRPr="001A20A8">
              <w:rPr>
                <w:rFonts w:eastAsiaTheme="minorEastAsia" w:hint="eastAsia"/>
                <w:i/>
                <w:lang w:eastAsia="zh-CN"/>
              </w:rPr>
              <w:t xml:space="preserve"> by segmented PUSCH length or effective code rate for segmented PUSCH.</w:t>
            </w:r>
          </w:p>
          <w:p w14:paraId="291C3207"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P</w:t>
            </w:r>
            <w:r w:rsidRPr="001A20A8">
              <w:rPr>
                <w:rFonts w:eastAsiaTheme="minorEastAsia"/>
                <w:i/>
                <w:lang w:eastAsia="zh-CN"/>
              </w:rPr>
              <w:t>roposal 6</w:t>
            </w:r>
            <w:r w:rsidRPr="001A20A8">
              <w:rPr>
                <w:rFonts w:eastAsiaTheme="minorEastAsia" w:hint="eastAsia"/>
                <w:i/>
                <w:lang w:eastAsia="zh-CN"/>
              </w:rPr>
              <w:t>：</w:t>
            </w:r>
            <w:r w:rsidRPr="001A20A8">
              <w:rPr>
                <w:rFonts w:eastAsiaTheme="minorEastAsia" w:hint="eastAsia"/>
                <w:i/>
                <w:lang w:eastAsia="zh-CN"/>
              </w:rPr>
              <w:t>It is not necessary to introduce L&gt; 14.</w:t>
            </w:r>
          </w:p>
          <w:p w14:paraId="39B7ED17"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P</w:t>
            </w:r>
            <w:r w:rsidRPr="001A20A8">
              <w:rPr>
                <w:rFonts w:eastAsiaTheme="minorEastAsia"/>
                <w:i/>
                <w:lang w:eastAsia="zh-CN"/>
              </w:rPr>
              <w:t>roposal 7</w:t>
            </w:r>
            <w:r w:rsidRPr="001A20A8">
              <w:rPr>
                <w:rFonts w:eastAsiaTheme="minorEastAsia" w:hint="eastAsia"/>
                <w:i/>
                <w:lang w:eastAsia="zh-CN"/>
              </w:rPr>
              <w:t>：</w:t>
            </w:r>
            <w:r w:rsidRPr="001A20A8">
              <w:rPr>
                <w:rFonts w:eastAsiaTheme="minorEastAsia"/>
                <w:i/>
                <w:lang w:eastAsia="zh-CN"/>
              </w:rPr>
              <w:t>One more bit in SLIV of PUSCH-TimeDomainResourceAllocation is enough for S+L &gt; 14. No extra bit is needed in DCI for TDRA to support S+L &gt; 14.</w:t>
            </w:r>
          </w:p>
          <w:p w14:paraId="600F6E2F"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8</w:t>
            </w:r>
            <w:r w:rsidRPr="001A20A8">
              <w:rPr>
                <w:rFonts w:eastAsiaTheme="minorEastAsia" w:hint="eastAsia"/>
                <w:i/>
                <w:lang w:eastAsia="zh-CN"/>
              </w:rPr>
              <w:t>: TBS is determined by</w:t>
            </w:r>
            <w:r w:rsidRPr="001A20A8">
              <w:rPr>
                <w:rFonts w:eastAsiaTheme="minorEastAsia"/>
                <w:i/>
                <w:lang w:eastAsia="zh-CN"/>
              </w:rPr>
              <w:t xml:space="preserve"> the nominal length of each repetition.</w:t>
            </w:r>
          </w:p>
          <w:p w14:paraId="4B02F151"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9</w:t>
            </w:r>
            <w:r w:rsidRPr="001A20A8">
              <w:rPr>
                <w:rFonts w:eastAsiaTheme="minorEastAsia" w:hint="eastAsia"/>
                <w:i/>
                <w:lang w:eastAsia="zh-CN"/>
              </w:rPr>
              <w:t xml:space="preserve">: DMRS resource allocation, including </w:t>
            </w:r>
            <w:r w:rsidRPr="001A20A8">
              <w:rPr>
                <w:rFonts w:eastAsiaTheme="minorEastAsia"/>
                <w:i/>
                <w:lang w:eastAsia="zh-CN"/>
              </w:rPr>
              <w:t>front-load</w:t>
            </w:r>
            <w:r w:rsidRPr="001A20A8">
              <w:rPr>
                <w:rFonts w:eastAsiaTheme="minorEastAsia" w:hint="eastAsia"/>
                <w:i/>
                <w:lang w:eastAsia="zh-CN"/>
              </w:rPr>
              <w:t xml:space="preserve">ed and additional DMRS, in each segmented repetition part is </w:t>
            </w:r>
            <w:r w:rsidRPr="001A20A8">
              <w:rPr>
                <w:rFonts w:eastAsiaTheme="minorEastAsia"/>
                <w:i/>
                <w:lang w:eastAsia="zh-CN"/>
              </w:rPr>
              <w:t>determined</w:t>
            </w:r>
            <w:r w:rsidRPr="001A20A8">
              <w:rPr>
                <w:rFonts w:eastAsiaTheme="minorEastAsia" w:hint="eastAsia"/>
                <w:i/>
                <w:lang w:eastAsia="zh-CN"/>
              </w:rPr>
              <w:t xml:space="preserve"> by segmented repetition part duration and </w:t>
            </w:r>
            <w:r w:rsidRPr="001A20A8">
              <w:rPr>
                <w:rFonts w:eastAsiaTheme="minorEastAsia"/>
                <w:i/>
                <w:lang w:eastAsia="zh-CN"/>
              </w:rPr>
              <w:t>dmrs-AdditionalPosition</w:t>
            </w:r>
            <w:r w:rsidRPr="001A20A8">
              <w:rPr>
                <w:rFonts w:eastAsiaTheme="minorEastAsia" w:hint="eastAsia"/>
                <w:i/>
                <w:lang w:eastAsia="zh-CN"/>
              </w:rPr>
              <w:t>.</w:t>
            </w:r>
          </w:p>
          <w:p w14:paraId="4AF08E03"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10</w:t>
            </w:r>
            <w:r w:rsidRPr="001A20A8">
              <w:rPr>
                <w:rFonts w:eastAsiaTheme="minorEastAsia" w:hint="eastAsia"/>
                <w:i/>
                <w:lang w:eastAsia="zh-CN"/>
              </w:rPr>
              <w:t>：</w:t>
            </w:r>
            <w:r w:rsidRPr="001A20A8">
              <w:rPr>
                <w:rFonts w:eastAsiaTheme="minorEastAsia" w:hint="eastAsia"/>
                <w:i/>
                <w:lang w:eastAsia="zh-CN"/>
              </w:rPr>
              <w:t xml:space="preserve"> The </w:t>
            </w:r>
            <w:r w:rsidRPr="001A20A8">
              <w:rPr>
                <w:rFonts w:eastAsiaTheme="minorEastAsia"/>
                <w:i/>
                <w:lang w:eastAsia="zh-CN"/>
              </w:rPr>
              <w:t>resource</w:t>
            </w:r>
            <w:r w:rsidRPr="001A20A8">
              <w:rPr>
                <w:rFonts w:eastAsiaTheme="minorEastAsia" w:hint="eastAsia"/>
                <w:i/>
                <w:lang w:eastAsia="zh-CN"/>
              </w:rPr>
              <w:t xml:space="preserve"> to determine DMRS allocation is configurable, segmented PUSCH or catenated PUSCH.</w:t>
            </w:r>
          </w:p>
          <w:p w14:paraId="0984DDEA" w14:textId="77777777" w:rsidR="001A20A8" w:rsidRPr="001A20A8" w:rsidRDefault="001A20A8" w:rsidP="001A20A8">
            <w:pPr>
              <w:spacing w:beforeLines="50" w:before="120" w:afterLines="50" w:after="120"/>
              <w:rPr>
                <w:i/>
              </w:rPr>
            </w:pPr>
            <w:r w:rsidRPr="001A20A8">
              <w:rPr>
                <w:rFonts w:hint="eastAsia"/>
                <w:i/>
              </w:rPr>
              <w:t xml:space="preserve">Proposal </w:t>
            </w:r>
            <w:r w:rsidRPr="001A20A8">
              <w:rPr>
                <w:i/>
              </w:rPr>
              <w:t>11</w:t>
            </w:r>
            <w:r w:rsidRPr="001A20A8">
              <w:rPr>
                <w:rFonts w:ascii="SimSun" w:hAnsi="SimSun" w:cs="SimSun"/>
                <w:i/>
                <w:lang w:eastAsia="zh-CN"/>
              </w:rPr>
              <w:t>:</w:t>
            </w:r>
            <w:r w:rsidRPr="001A20A8">
              <w:rPr>
                <w:i/>
              </w:rPr>
              <w:t xml:space="preserve"> Inter-PUSCH hopping should be supported and the hopping should be based per nominal PUSCH.</w:t>
            </w:r>
          </w:p>
          <w:p w14:paraId="4941FECC" w14:textId="77777777" w:rsidR="001A20A8" w:rsidRPr="001A20A8" w:rsidRDefault="001A20A8" w:rsidP="001A20A8">
            <w:pPr>
              <w:spacing w:beforeLines="50" w:before="120" w:afterLines="50" w:after="120"/>
              <w:rPr>
                <w:i/>
              </w:rPr>
            </w:pPr>
            <w:r w:rsidRPr="001A20A8">
              <w:rPr>
                <w:rFonts w:hint="eastAsia"/>
                <w:i/>
              </w:rPr>
              <w:t xml:space="preserve">Proposal </w:t>
            </w:r>
            <w:r w:rsidRPr="001A20A8">
              <w:rPr>
                <w:i/>
              </w:rPr>
              <w:t>12</w:t>
            </w:r>
            <w:r w:rsidRPr="001A20A8">
              <w:rPr>
                <w:rFonts w:ascii="SimSun" w:hAnsi="SimSun" w:cs="SimSun"/>
                <w:i/>
                <w:lang w:eastAsia="zh-CN"/>
              </w:rPr>
              <w:t>:</w:t>
            </w:r>
            <w:r w:rsidRPr="001A20A8">
              <w:rPr>
                <w:i/>
              </w:rPr>
              <w:t xml:space="preserve"> More</w:t>
            </w:r>
            <w:r w:rsidRPr="001A20A8">
              <w:rPr>
                <w:rFonts w:hint="eastAsia"/>
                <w:i/>
              </w:rPr>
              <w:t xml:space="preserve"> </w:t>
            </w:r>
            <w:r w:rsidRPr="001A20A8">
              <w:rPr>
                <w:i/>
              </w:rPr>
              <w:t>flexible UE</w:t>
            </w:r>
            <w:r w:rsidRPr="001A20A8">
              <w:rPr>
                <w:rFonts w:hint="eastAsia"/>
                <w:i/>
              </w:rPr>
              <w:t xml:space="preserve">-specific hopping pattern is </w:t>
            </w:r>
            <w:r w:rsidRPr="001A20A8">
              <w:rPr>
                <w:i/>
              </w:rPr>
              <w:t>benefit</w:t>
            </w:r>
            <w:r w:rsidRPr="001A20A8">
              <w:rPr>
                <w:rFonts w:hint="eastAsia"/>
                <w:i/>
              </w:rPr>
              <w:t xml:space="preserve"> for interference </w:t>
            </w:r>
            <w:r w:rsidRPr="001A20A8">
              <w:rPr>
                <w:i/>
              </w:rPr>
              <w:t>randomization</w:t>
            </w:r>
            <w:r w:rsidRPr="001A20A8">
              <w:rPr>
                <w:rFonts w:eastAsiaTheme="minorEastAsia" w:hint="eastAsia"/>
                <w:i/>
                <w:lang w:eastAsia="zh-CN"/>
              </w:rPr>
              <w:t>, e.g. Hopping offset is configured per each hopping.</w:t>
            </w:r>
          </w:p>
          <w:p w14:paraId="03D8B912" w14:textId="77777777" w:rsidR="001A20A8" w:rsidRPr="001A20A8" w:rsidRDefault="001A20A8" w:rsidP="001A20A8">
            <w:pPr>
              <w:spacing w:beforeLines="50" w:before="120" w:afterLines="50" w:after="120"/>
              <w:rPr>
                <w:i/>
              </w:rPr>
            </w:pPr>
            <w:r w:rsidRPr="001A20A8">
              <w:rPr>
                <w:rFonts w:hint="eastAsia"/>
                <w:i/>
              </w:rPr>
              <w:t xml:space="preserve">Proposal </w:t>
            </w:r>
            <w:r w:rsidRPr="001A20A8">
              <w:rPr>
                <w:i/>
              </w:rPr>
              <w:t>13: When UCI is piggybacked, the determination of collision should be based on actual PUSCH and resources for UCI in PUSCH should be based on nominal PUSCH.</w:t>
            </w:r>
          </w:p>
          <w:p w14:paraId="2C409CAA" w14:textId="77777777" w:rsidR="001A20A8" w:rsidRPr="001A20A8" w:rsidRDefault="001A20A8" w:rsidP="001A20A8">
            <w:pPr>
              <w:spacing w:beforeLines="50" w:before="120" w:afterLines="50" w:after="120"/>
              <w:rPr>
                <w:i/>
              </w:rPr>
            </w:pPr>
            <w:r w:rsidRPr="001A20A8">
              <w:rPr>
                <w:i/>
              </w:rPr>
              <w:t>Proposal 14: Configured grant timer starts or restarts for each nominal repetition.</w:t>
            </w:r>
          </w:p>
          <w:p w14:paraId="7238C1A8" w14:textId="13C3FB3C" w:rsidR="00A73C4F" w:rsidRPr="001A20A8" w:rsidRDefault="001A20A8" w:rsidP="001A20A8">
            <w:pPr>
              <w:spacing w:before="120"/>
              <w:rPr>
                <w:i/>
              </w:rPr>
            </w:pPr>
            <w:r w:rsidRPr="001A20A8">
              <w:rPr>
                <w:rFonts w:hint="eastAsia"/>
                <w:i/>
              </w:rPr>
              <w:t xml:space="preserve">Proposal </w:t>
            </w:r>
            <w:r w:rsidRPr="001A20A8">
              <w:rPr>
                <w:i/>
              </w:rPr>
              <w:t>15: A gap might be needed for the switching of receptions from different TRPs.</w:t>
            </w:r>
            <w:r w:rsidR="006128AE" w:rsidRPr="001A20A8">
              <w:rPr>
                <w:rFonts w:eastAsia="Times New Roman"/>
                <w:sz w:val="22"/>
                <w:szCs w:val="22"/>
                <w:lang w:eastAsia="zh-CN"/>
              </w:rPr>
              <w:t xml:space="preserve"> </w:t>
            </w:r>
          </w:p>
        </w:tc>
      </w:tr>
    </w:tbl>
    <w:p w14:paraId="38DF25D7" w14:textId="5BC368FC" w:rsidR="008B771E" w:rsidRDefault="00153EBF" w:rsidP="008B771E">
      <w:pPr>
        <w:pStyle w:val="Heading3"/>
      </w:pPr>
      <w:r w:rsidRPr="00153EBF">
        <w:t>[14]</w:t>
      </w:r>
      <w:r w:rsidRPr="00153EBF">
        <w:tab/>
        <w:t>R1-1912528</w:t>
      </w:r>
      <w:r w:rsidRPr="00153EBF">
        <w:tab/>
        <w:t>Remaining issues on PUSCH enhancements for URLLC</w:t>
      </w:r>
      <w:r w:rsidRPr="00153EBF">
        <w:tab/>
        <w:t>China Telecommunications</w:t>
      </w:r>
    </w:p>
    <w:tbl>
      <w:tblPr>
        <w:tblStyle w:val="TableGrid"/>
        <w:tblW w:w="0" w:type="auto"/>
        <w:tblLook w:val="04A0" w:firstRow="1" w:lastRow="0" w:firstColumn="1" w:lastColumn="0" w:noHBand="0" w:noVBand="1"/>
      </w:tblPr>
      <w:tblGrid>
        <w:gridCol w:w="9629"/>
      </w:tblGrid>
      <w:tr w:rsidR="00CE54C2" w:rsidRPr="00CD61D5" w14:paraId="045FCB01" w14:textId="77777777" w:rsidTr="00A73C4F">
        <w:tc>
          <w:tcPr>
            <w:tcW w:w="9629" w:type="dxa"/>
          </w:tcPr>
          <w:p w14:paraId="528A5FEE"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1: Avoid orphan symbol by gNB implementation. In case that orphan symbol happens, no transmission is assumed from UE perspective.</w:t>
            </w:r>
          </w:p>
          <w:p w14:paraId="218F12B1"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2: TBS determination is based on the nominal length of each repetition (i.e. L).</w:t>
            </w:r>
          </w:p>
          <w:p w14:paraId="08CCD2FE"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 xml:space="preserve">Proposal 3: The RV for the first repetition can be indicated in the DCI, and the RV for the remaining nominal repetitions is determined by RV cycling sequence {0, 2, 3, 1}. </w:t>
            </w:r>
          </w:p>
          <w:p w14:paraId="34C700B6"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4: In case a nominal repetition is segmented into multiple actual repetitions, same RV is used for the multiple repetitions.</w:t>
            </w:r>
          </w:p>
          <w:p w14:paraId="517326EC"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5: Inter-PUSCH-repetition frequency hopping and inter-slot frequency hopping are supported.</w:t>
            </w:r>
          </w:p>
          <w:p w14:paraId="4144B851" w14:textId="49A91FA6" w:rsidR="00CE54C2"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6: DM-RS location is determined per actual repetition based on DMRS configuration.</w:t>
            </w:r>
          </w:p>
        </w:tc>
      </w:tr>
    </w:tbl>
    <w:p w14:paraId="63BB86B0" w14:textId="35DC751A" w:rsidR="008B771E" w:rsidRDefault="007852D6" w:rsidP="008B771E">
      <w:pPr>
        <w:pStyle w:val="Heading3"/>
      </w:pPr>
      <w:r w:rsidRPr="007852D6">
        <w:t>[15]</w:t>
      </w:r>
      <w:r w:rsidRPr="007852D6">
        <w:tab/>
        <w:t>R1-1912581</w:t>
      </w:r>
      <w:r w:rsidRPr="007852D6">
        <w:tab/>
        <w:t>Discussion on PUSCH enhancements for URLLC</w:t>
      </w:r>
      <w:r w:rsidRPr="007852D6">
        <w:tab/>
        <w:t>Spreadtrum Communications</w:t>
      </w:r>
    </w:p>
    <w:tbl>
      <w:tblPr>
        <w:tblStyle w:val="TableGrid"/>
        <w:tblW w:w="0" w:type="auto"/>
        <w:tblLook w:val="04A0" w:firstRow="1" w:lastRow="0" w:firstColumn="1" w:lastColumn="0" w:noHBand="0" w:noVBand="1"/>
      </w:tblPr>
      <w:tblGrid>
        <w:gridCol w:w="9629"/>
      </w:tblGrid>
      <w:tr w:rsidR="00CE54C2" w:rsidRPr="007852D6" w14:paraId="5FCC85BC" w14:textId="77777777" w:rsidTr="00A73C4F">
        <w:tc>
          <w:tcPr>
            <w:tcW w:w="9629" w:type="dxa"/>
          </w:tcPr>
          <w:p w14:paraId="32629380" w14:textId="77777777" w:rsidR="007852D6" w:rsidRPr="007852D6" w:rsidRDefault="007852D6" w:rsidP="007852D6">
            <w:pPr>
              <w:jc w:val="both"/>
              <w:rPr>
                <w:i/>
              </w:rPr>
            </w:pPr>
            <w:bookmarkStart w:id="21" w:name="OLE_LINK3"/>
            <w:bookmarkStart w:id="22" w:name="OLE_LINK4"/>
            <w:r w:rsidRPr="007852D6">
              <w:rPr>
                <w:i/>
              </w:rPr>
              <w:t xml:space="preserve">Proposal 1: In terms of how to handle the interaction of enhanced PUSCH with DL/UL directions, </w:t>
            </w:r>
          </w:p>
          <w:p w14:paraId="0AC165FA" w14:textId="77777777" w:rsidR="007852D6" w:rsidRPr="007852D6" w:rsidRDefault="007852D6" w:rsidP="006A6BF2">
            <w:pPr>
              <w:pStyle w:val="ListParagraph"/>
              <w:numPr>
                <w:ilvl w:val="1"/>
                <w:numId w:val="38"/>
              </w:numPr>
              <w:spacing w:after="0"/>
              <w:contextualSpacing w:val="0"/>
              <w:jc w:val="both"/>
              <w:rPr>
                <w:i/>
              </w:rPr>
            </w:pPr>
            <w:r w:rsidRPr="007852D6">
              <w:rPr>
                <w:i/>
              </w:rPr>
              <w:t xml:space="preserve">For DG PUSCH, Option 1-3 should be supported. </w:t>
            </w:r>
          </w:p>
          <w:p w14:paraId="3871DE72" w14:textId="77777777" w:rsidR="007852D6" w:rsidRPr="007852D6" w:rsidRDefault="007852D6" w:rsidP="006A6BF2">
            <w:pPr>
              <w:pStyle w:val="ListParagraph"/>
              <w:numPr>
                <w:ilvl w:val="1"/>
                <w:numId w:val="38"/>
              </w:numPr>
              <w:spacing w:after="0"/>
              <w:contextualSpacing w:val="0"/>
              <w:jc w:val="both"/>
              <w:rPr>
                <w:i/>
              </w:rPr>
            </w:pPr>
            <w:r w:rsidRPr="007852D6">
              <w:rPr>
                <w:i/>
              </w:rPr>
              <w:lastRenderedPageBreak/>
              <w:t xml:space="preserve">For CG PUSCH other than the first Type 2 CG PUSCH (including all the repetitions) activated by an UL grant, Option 1-2 should be supported. </w:t>
            </w:r>
          </w:p>
          <w:p w14:paraId="036F7EDB" w14:textId="77777777" w:rsidR="007852D6" w:rsidRPr="007852D6" w:rsidRDefault="007852D6" w:rsidP="006A6BF2">
            <w:pPr>
              <w:pStyle w:val="ListParagraph"/>
              <w:numPr>
                <w:ilvl w:val="1"/>
                <w:numId w:val="38"/>
              </w:numPr>
              <w:spacing w:afterLines="100" w:after="240"/>
              <w:contextualSpacing w:val="0"/>
              <w:jc w:val="both"/>
              <w:rPr>
                <w:i/>
              </w:rPr>
            </w:pPr>
            <w:r w:rsidRPr="007852D6">
              <w:rPr>
                <w:i/>
              </w:rPr>
              <w:t xml:space="preserve">For the first Type 2 CG PUSCH (including all the repetitions) activated by an UL grant, Alt 1 should be supported. </w:t>
            </w:r>
          </w:p>
          <w:p w14:paraId="7DDE9A25" w14:textId="6F5A6299" w:rsidR="00CE54C2" w:rsidRPr="007852D6" w:rsidRDefault="007852D6" w:rsidP="007852D6">
            <w:pPr>
              <w:tabs>
                <w:tab w:val="num" w:pos="720"/>
              </w:tabs>
              <w:jc w:val="both"/>
              <w:rPr>
                <w:i/>
              </w:rPr>
            </w:pPr>
            <w:r w:rsidRPr="007852D6">
              <w:rPr>
                <w:i/>
              </w:rPr>
              <w:t>Proposal 2: When a nominal repetition is split into multiple repetitions due to segmentation at the slot/UL period boundary, DMRS is transmitted at the beginning of each actual repetition. When there is only one symbol in the repetition, the repetition can be combined with an adjacent repetition.</w:t>
            </w:r>
            <w:bookmarkEnd w:id="21"/>
            <w:bookmarkEnd w:id="22"/>
          </w:p>
        </w:tc>
      </w:tr>
    </w:tbl>
    <w:p w14:paraId="2C2B091F" w14:textId="76ABD335" w:rsidR="008B771E" w:rsidRDefault="009A4900" w:rsidP="008B771E">
      <w:pPr>
        <w:pStyle w:val="Heading3"/>
      </w:pPr>
      <w:r w:rsidRPr="009A4900">
        <w:t>[16]</w:t>
      </w:r>
      <w:r w:rsidRPr="009A4900">
        <w:tab/>
        <w:t>R1-1912634</w:t>
      </w:r>
      <w:r w:rsidRPr="009A4900">
        <w:tab/>
        <w:t>PUSCH enhancements for URLLC</w:t>
      </w:r>
      <w:r w:rsidRPr="009A4900">
        <w:tab/>
        <w:t>China Unicom</w:t>
      </w:r>
    </w:p>
    <w:tbl>
      <w:tblPr>
        <w:tblStyle w:val="TableGrid"/>
        <w:tblW w:w="0" w:type="auto"/>
        <w:tblLook w:val="04A0" w:firstRow="1" w:lastRow="0" w:firstColumn="1" w:lastColumn="0" w:noHBand="0" w:noVBand="1"/>
      </w:tblPr>
      <w:tblGrid>
        <w:gridCol w:w="9629"/>
      </w:tblGrid>
      <w:tr w:rsidR="00CE54C2" w:rsidRPr="00AD143C" w14:paraId="6B1B7176" w14:textId="77777777" w:rsidTr="00A73C4F">
        <w:tc>
          <w:tcPr>
            <w:tcW w:w="9629" w:type="dxa"/>
          </w:tcPr>
          <w:p w14:paraId="466B377B" w14:textId="77777777" w:rsidR="009A4900" w:rsidRPr="00803625" w:rsidRDefault="009A4900" w:rsidP="009A4900">
            <w:pPr>
              <w:spacing w:after="240"/>
              <w:rPr>
                <w:i/>
              </w:rPr>
            </w:pPr>
            <w:r>
              <w:rPr>
                <w:rFonts w:eastAsiaTheme="minorEastAsia" w:hint="eastAsia"/>
                <w:b/>
                <w:i/>
              </w:rPr>
              <w:t>Observation</w:t>
            </w:r>
            <w:r w:rsidRPr="00803625">
              <w:rPr>
                <w:b/>
                <w:i/>
              </w:rPr>
              <w:t xml:space="preserve"> 1: </w:t>
            </w:r>
            <w:r w:rsidRPr="00FA0A18">
              <w:rPr>
                <w:rFonts w:hint="eastAsia"/>
                <w:i/>
              </w:rPr>
              <w:t xml:space="preserve">Allow </w:t>
            </w:r>
            <w:r w:rsidRPr="00FA0A18">
              <w:rPr>
                <w:i/>
              </w:rPr>
              <w:t>the value of L</w:t>
            </w:r>
            <w:r w:rsidRPr="00FA0A18">
              <w:rPr>
                <w:rFonts w:hint="eastAsia"/>
                <w:i/>
              </w:rPr>
              <w:t xml:space="preserve"> can be larger than 14</w:t>
            </w:r>
            <w:r w:rsidRPr="00FA0A18">
              <w:rPr>
                <w:i/>
              </w:rPr>
              <w:t xml:space="preserve"> has no obvious advantage but will affect existing </w:t>
            </w:r>
            <w:r w:rsidRPr="00FA0A18">
              <w:rPr>
                <w:rFonts w:hint="eastAsia"/>
                <w:i/>
              </w:rPr>
              <w:t>specifications</w:t>
            </w:r>
            <w:r>
              <w:rPr>
                <w:rFonts w:eastAsiaTheme="minorEastAsia" w:hint="eastAsia"/>
                <w:i/>
              </w:rPr>
              <w:t xml:space="preserve"> and operations</w:t>
            </w:r>
            <w:r w:rsidRPr="00FA0A18">
              <w:rPr>
                <w:i/>
              </w:rPr>
              <w:t>.</w:t>
            </w:r>
          </w:p>
          <w:p w14:paraId="1A3C38F6" w14:textId="77777777" w:rsidR="009A4900" w:rsidRPr="00353AD6" w:rsidRDefault="009A4900" w:rsidP="009A4900">
            <w:pPr>
              <w:spacing w:after="240"/>
              <w:rPr>
                <w:rFonts w:eastAsiaTheme="minorEastAsia"/>
                <w:i/>
              </w:rPr>
            </w:pPr>
            <w:r w:rsidRPr="00803625">
              <w:rPr>
                <w:b/>
                <w:i/>
              </w:rPr>
              <w:t xml:space="preserve">Proposal 1: </w:t>
            </w:r>
            <w:r w:rsidRPr="00FA0A18">
              <w:rPr>
                <w:rFonts w:hint="eastAsia"/>
                <w:i/>
              </w:rPr>
              <w:t>L&gt;14 shouldn</w:t>
            </w:r>
            <w:r w:rsidRPr="00FA0A18">
              <w:rPr>
                <w:i/>
              </w:rPr>
              <w:t>’</w:t>
            </w:r>
            <w:r w:rsidRPr="00FA0A18">
              <w:rPr>
                <w:rFonts w:hint="eastAsia"/>
                <w:i/>
              </w:rPr>
              <w:t>t be supported.</w:t>
            </w:r>
          </w:p>
          <w:p w14:paraId="1361EF97" w14:textId="77777777" w:rsidR="009A4900" w:rsidRDefault="009A4900" w:rsidP="009A4900">
            <w:pPr>
              <w:spacing w:after="240"/>
              <w:rPr>
                <w:rFonts w:eastAsiaTheme="minorEastAsia"/>
                <w:i/>
              </w:rPr>
            </w:pPr>
            <w:r>
              <w:rPr>
                <w:rFonts w:eastAsiaTheme="minorEastAsia" w:hint="eastAsia"/>
                <w:b/>
                <w:i/>
              </w:rPr>
              <w:t>Observation</w:t>
            </w:r>
            <w:r w:rsidRPr="00803625">
              <w:rPr>
                <w:b/>
                <w:i/>
              </w:rPr>
              <w:t xml:space="preserve"> </w:t>
            </w:r>
            <w:r>
              <w:rPr>
                <w:rFonts w:eastAsiaTheme="minorEastAsia" w:hint="eastAsia"/>
                <w:b/>
                <w:i/>
              </w:rPr>
              <w:t>2</w:t>
            </w:r>
            <w:r w:rsidRPr="00AE3D15">
              <w:rPr>
                <w:b/>
                <w:i/>
              </w:rPr>
              <w:t>:</w:t>
            </w:r>
            <w:r w:rsidRPr="00AE3D15">
              <w:rPr>
                <w:i/>
              </w:rPr>
              <w:t xml:space="preserve"> </w:t>
            </w:r>
            <w:r w:rsidRPr="00946D58">
              <w:rPr>
                <w:i/>
              </w:rPr>
              <w:t>There is no difference between the impact of dropping ‘orphan symbols’ and postponing one repetition to avoid the appearance of ‘orphan symbols’</w:t>
            </w:r>
            <w:r>
              <w:rPr>
                <w:rFonts w:eastAsiaTheme="minorEastAsia" w:hint="eastAsia"/>
                <w:i/>
              </w:rPr>
              <w:t>.</w:t>
            </w:r>
          </w:p>
          <w:p w14:paraId="2F312C81" w14:textId="77777777" w:rsidR="009A4900" w:rsidRDefault="009A4900" w:rsidP="009A4900">
            <w:pPr>
              <w:spacing w:after="240"/>
              <w:rPr>
                <w:rFonts w:eastAsiaTheme="minorEastAsia"/>
                <w:i/>
              </w:rPr>
            </w:pPr>
            <w:r w:rsidRPr="00803625">
              <w:rPr>
                <w:b/>
                <w:i/>
              </w:rPr>
              <w:t xml:space="preserve">Proposal </w:t>
            </w:r>
            <w:r>
              <w:rPr>
                <w:rFonts w:eastAsiaTheme="minorEastAsia" w:hint="eastAsia"/>
                <w:b/>
                <w:i/>
              </w:rPr>
              <w:t>2</w:t>
            </w:r>
            <w:r w:rsidRPr="00803625">
              <w:rPr>
                <w:b/>
                <w:i/>
              </w:rPr>
              <w:t>:</w:t>
            </w:r>
            <w:r>
              <w:rPr>
                <w:rFonts w:eastAsiaTheme="minorEastAsia" w:hint="eastAsia"/>
                <w:b/>
                <w:i/>
              </w:rPr>
              <w:t xml:space="preserve"> </w:t>
            </w:r>
            <w:r>
              <w:rPr>
                <w:rFonts w:eastAsiaTheme="minorEastAsia" w:hint="eastAsia"/>
                <w:i/>
              </w:rPr>
              <w:t>Don</w:t>
            </w:r>
            <w:r>
              <w:rPr>
                <w:rFonts w:eastAsiaTheme="minorEastAsia"/>
                <w:i/>
              </w:rPr>
              <w:t>’t deal</w:t>
            </w:r>
            <w:r w:rsidRPr="00946D58">
              <w:rPr>
                <w:rFonts w:eastAsiaTheme="minorEastAsia"/>
                <w:i/>
              </w:rPr>
              <w:t xml:space="preserve"> with ‘orphan symbols’ in the way that postponing one repetition to avoid the appearance of ‘orphan symbols’</w:t>
            </w:r>
            <w:r>
              <w:rPr>
                <w:rFonts w:eastAsiaTheme="minorEastAsia" w:hint="eastAsia"/>
                <w:i/>
              </w:rPr>
              <w:t>.</w:t>
            </w:r>
          </w:p>
          <w:p w14:paraId="0C8510A1" w14:textId="77777777" w:rsidR="009A4900" w:rsidRPr="00946D58" w:rsidRDefault="009A4900" w:rsidP="009A4900">
            <w:pPr>
              <w:spacing w:after="240"/>
              <w:rPr>
                <w:rFonts w:eastAsiaTheme="minorEastAsia"/>
                <w:i/>
              </w:rPr>
            </w:pPr>
            <w:r w:rsidRPr="00803625">
              <w:rPr>
                <w:b/>
                <w:i/>
              </w:rPr>
              <w:t xml:space="preserve">Proposal </w:t>
            </w:r>
            <w:r>
              <w:rPr>
                <w:rFonts w:eastAsiaTheme="minorEastAsia" w:hint="eastAsia"/>
                <w:b/>
                <w:i/>
              </w:rPr>
              <w:t>3</w:t>
            </w:r>
            <w:r w:rsidRPr="00803625">
              <w:rPr>
                <w:b/>
                <w:i/>
              </w:rPr>
              <w:t xml:space="preserve">: </w:t>
            </w:r>
            <w:r>
              <w:rPr>
                <w:rFonts w:eastAsiaTheme="minorEastAsia" w:hint="eastAsia"/>
                <w:i/>
              </w:rPr>
              <w:t>D</w:t>
            </w:r>
            <w:r w:rsidRPr="00946D58">
              <w:rPr>
                <w:rFonts w:eastAsiaTheme="minorEastAsia" w:hint="eastAsia"/>
                <w:i/>
              </w:rPr>
              <w:t xml:space="preserve">etermine </w:t>
            </w:r>
            <w:r w:rsidRPr="00946D58">
              <w:rPr>
                <w:rFonts w:eastAsiaTheme="minorEastAsia"/>
                <w:i/>
              </w:rPr>
              <w:t>‘</w:t>
            </w:r>
            <w:r w:rsidRPr="00946D58">
              <w:rPr>
                <w:rFonts w:eastAsiaTheme="minorEastAsia" w:hint="eastAsia"/>
                <w:i/>
              </w:rPr>
              <w:t>orphan symbols</w:t>
            </w:r>
            <w:r w:rsidRPr="00946D58">
              <w:rPr>
                <w:rFonts w:eastAsiaTheme="minorEastAsia"/>
                <w:i/>
              </w:rPr>
              <w:t>’</w:t>
            </w:r>
            <w:r w:rsidRPr="00946D58">
              <w:rPr>
                <w:rFonts w:eastAsiaTheme="minorEastAsia" w:hint="eastAsia"/>
                <w:i/>
              </w:rPr>
              <w:t xml:space="preserve"> according to the length of one nominal repetition and </w:t>
            </w:r>
            <w:r w:rsidRPr="00946D58">
              <w:rPr>
                <w:rFonts w:eastAsiaTheme="minorEastAsia"/>
                <w:i/>
              </w:rPr>
              <w:t>effective code rate for segmented PUSCH</w:t>
            </w:r>
            <w:r w:rsidRPr="00946D58">
              <w:rPr>
                <w:rFonts w:eastAsiaTheme="minorEastAsia" w:hint="eastAsia"/>
                <w:i/>
              </w:rPr>
              <w:t>.</w:t>
            </w:r>
          </w:p>
          <w:p w14:paraId="67DBBA11" w14:textId="77777777" w:rsidR="009A4900" w:rsidRDefault="009A4900" w:rsidP="009A4900">
            <w:pPr>
              <w:spacing w:after="240"/>
              <w:rPr>
                <w:rFonts w:eastAsiaTheme="minorEastAsia"/>
              </w:rPr>
            </w:pPr>
            <w:r w:rsidRPr="00803625">
              <w:rPr>
                <w:b/>
                <w:i/>
              </w:rPr>
              <w:t xml:space="preserve">Proposal </w:t>
            </w:r>
            <w:r>
              <w:rPr>
                <w:rFonts w:eastAsiaTheme="minorEastAsia" w:hint="eastAsia"/>
                <w:b/>
                <w:i/>
              </w:rPr>
              <w:t>4</w:t>
            </w:r>
            <w:r w:rsidRPr="00803625">
              <w:rPr>
                <w:b/>
                <w:i/>
              </w:rPr>
              <w:t xml:space="preserve">: </w:t>
            </w:r>
            <w:r w:rsidRPr="000E4F51">
              <w:rPr>
                <w:rFonts w:eastAsiaTheme="minorEastAsia"/>
                <w:i/>
              </w:rPr>
              <w:t>For dynamic scheduled PUSCH with SFI configured</w:t>
            </w:r>
            <w:r>
              <w:rPr>
                <w:rFonts w:eastAsiaTheme="minorEastAsia" w:hint="eastAsia"/>
                <w:i/>
              </w:rPr>
              <w:t>,</w:t>
            </w:r>
            <w:r w:rsidRPr="000E4F51">
              <w:rPr>
                <w:rFonts w:eastAsiaTheme="minorEastAsia" w:hint="eastAsia"/>
                <w:i/>
              </w:rPr>
              <w:t xml:space="preserve"> Option 2 is preferred.</w:t>
            </w:r>
            <w:r w:rsidRPr="000E4F51">
              <w:rPr>
                <w:rFonts w:eastAsiaTheme="minorEastAsia"/>
                <w:i/>
              </w:rPr>
              <w:t xml:space="preserve"> </w:t>
            </w:r>
            <w:r w:rsidRPr="000E4F51">
              <w:rPr>
                <w:rFonts w:eastAsiaTheme="minorEastAsia" w:hint="eastAsia"/>
                <w:i/>
              </w:rPr>
              <w:t>I</w:t>
            </w:r>
            <w:r w:rsidRPr="000E4F51">
              <w:rPr>
                <w:rFonts w:eastAsiaTheme="minorEastAsia"/>
                <w:i/>
              </w:rPr>
              <w:t>n case SFI is configured and received</w:t>
            </w:r>
            <w:r w:rsidRPr="000E4F51">
              <w:rPr>
                <w:rFonts w:eastAsiaTheme="minorEastAsia" w:hint="eastAsia"/>
                <w:i/>
              </w:rPr>
              <w:t>,</w:t>
            </w:r>
            <w:r w:rsidRPr="000E4F51">
              <w:rPr>
                <w:rFonts w:eastAsiaTheme="minorEastAsia"/>
                <w:i/>
              </w:rPr>
              <w:t xml:space="preserve"> Option </w:t>
            </w:r>
            <w:r w:rsidRPr="000E4F51">
              <w:rPr>
                <w:rFonts w:eastAsiaTheme="minorEastAsia" w:hint="eastAsia"/>
                <w:i/>
              </w:rPr>
              <w:t>2</w:t>
            </w:r>
            <w:r w:rsidRPr="000E4F51">
              <w:rPr>
                <w:rFonts w:eastAsiaTheme="minorEastAsia"/>
                <w:i/>
              </w:rPr>
              <w:t>-</w:t>
            </w:r>
            <w:r w:rsidRPr="000E4F51">
              <w:rPr>
                <w:rFonts w:eastAsiaTheme="minorEastAsia" w:hint="eastAsia"/>
                <w:i/>
              </w:rPr>
              <w:t>1 is preferred.</w:t>
            </w:r>
          </w:p>
          <w:p w14:paraId="737E0640" w14:textId="77777777" w:rsidR="009A4900" w:rsidRPr="001E6AF7" w:rsidRDefault="009A4900" w:rsidP="009A4900">
            <w:pPr>
              <w:spacing w:after="240"/>
              <w:rPr>
                <w:rFonts w:eastAsiaTheme="minorEastAsia"/>
              </w:rPr>
            </w:pPr>
            <w:r w:rsidRPr="00803625">
              <w:rPr>
                <w:b/>
                <w:i/>
              </w:rPr>
              <w:t xml:space="preserve">Proposal </w:t>
            </w:r>
            <w:r>
              <w:rPr>
                <w:rFonts w:eastAsiaTheme="minorEastAsia" w:hint="eastAsia"/>
                <w:b/>
                <w:i/>
              </w:rPr>
              <w:t>5</w:t>
            </w:r>
            <w:r w:rsidRPr="00803625">
              <w:rPr>
                <w:b/>
                <w:i/>
              </w:rPr>
              <w:t xml:space="preserve">: </w:t>
            </w:r>
            <w:r w:rsidRPr="001C7994">
              <w:rPr>
                <w:rFonts w:eastAsiaTheme="minorEastAsia"/>
                <w:i/>
              </w:rPr>
              <w:t>For CG PUSCH other than the first Type 2 CG PUSCH (including all the repetitions) activated by an UL grant with SFI configured, Option 2 is preferred. In case SFI is configured and received, Option 2-1 is preferred.</w:t>
            </w:r>
          </w:p>
          <w:p w14:paraId="44C2AA8E" w14:textId="77777777" w:rsidR="009A4900" w:rsidRPr="001E6AF7" w:rsidRDefault="009A4900" w:rsidP="009A4900">
            <w:pPr>
              <w:spacing w:after="240"/>
              <w:rPr>
                <w:rFonts w:eastAsiaTheme="minorEastAsia"/>
              </w:rPr>
            </w:pPr>
            <w:r w:rsidRPr="00803625">
              <w:rPr>
                <w:b/>
                <w:i/>
              </w:rPr>
              <w:t xml:space="preserve">Proposal </w:t>
            </w:r>
            <w:r>
              <w:rPr>
                <w:rFonts w:eastAsiaTheme="minorEastAsia" w:hint="eastAsia"/>
                <w:b/>
                <w:i/>
              </w:rPr>
              <w:t>6</w:t>
            </w:r>
            <w:r w:rsidRPr="00803625">
              <w:rPr>
                <w:b/>
                <w:i/>
              </w:rPr>
              <w:t xml:space="preserve">: </w:t>
            </w:r>
            <w:r w:rsidRPr="000E4F51">
              <w:rPr>
                <w:rFonts w:eastAsiaTheme="minorEastAsia"/>
                <w:i/>
              </w:rPr>
              <w:t xml:space="preserve">For </w:t>
            </w:r>
            <w:r w:rsidRPr="001E6AF7">
              <w:rPr>
                <w:rFonts w:eastAsiaTheme="minorEastAsia"/>
                <w:i/>
              </w:rPr>
              <w:t>the first Type 2 CG PUSCH (including all the repetitions) activated by an UL grant</w:t>
            </w:r>
            <w:r>
              <w:rPr>
                <w:rFonts w:eastAsiaTheme="minorEastAsia" w:hint="eastAsia"/>
                <w:i/>
              </w:rPr>
              <w:t>,</w:t>
            </w:r>
            <w:r w:rsidRPr="000E4F51">
              <w:rPr>
                <w:rFonts w:eastAsiaTheme="minorEastAsia" w:hint="eastAsia"/>
                <w:i/>
              </w:rPr>
              <w:t xml:space="preserve"> </w:t>
            </w:r>
            <w:r w:rsidRPr="001E6AF7">
              <w:rPr>
                <w:rFonts w:eastAsiaTheme="minorEastAsia"/>
                <w:i/>
              </w:rPr>
              <w:t>Alt 1 should be supported</w:t>
            </w:r>
            <w:r w:rsidRPr="001E6AF7">
              <w:rPr>
                <w:rFonts w:eastAsiaTheme="minorEastAsia" w:hint="eastAsia"/>
                <w:i/>
              </w:rPr>
              <w:t>.</w:t>
            </w:r>
          </w:p>
          <w:p w14:paraId="7B15D33D" w14:textId="77777777" w:rsidR="009A4900" w:rsidRPr="00803625" w:rsidRDefault="009A4900" w:rsidP="009A4900">
            <w:pPr>
              <w:spacing w:after="240"/>
              <w:rPr>
                <w:i/>
              </w:rPr>
            </w:pPr>
            <w:r w:rsidRPr="00803625">
              <w:rPr>
                <w:b/>
                <w:i/>
              </w:rPr>
              <w:t xml:space="preserve">Proposal </w:t>
            </w:r>
            <w:r>
              <w:rPr>
                <w:rFonts w:eastAsiaTheme="minorEastAsia" w:hint="eastAsia"/>
                <w:b/>
                <w:i/>
              </w:rPr>
              <w:t>7</w:t>
            </w:r>
            <w:r w:rsidRPr="00803625">
              <w:rPr>
                <w:b/>
                <w:i/>
              </w:rPr>
              <w:t xml:space="preserve">: </w:t>
            </w:r>
            <w:r w:rsidRPr="00803625">
              <w:rPr>
                <w:i/>
              </w:rPr>
              <w:t>It should be supported to determine TBS based on the nominal PUSCH for Option 4 or the longest PUSCH for Option 6.</w:t>
            </w:r>
          </w:p>
          <w:p w14:paraId="0F55BA35" w14:textId="77777777" w:rsidR="009A4900" w:rsidRDefault="009A4900" w:rsidP="009A4900">
            <w:pPr>
              <w:spacing w:after="240"/>
              <w:contextualSpacing/>
              <w:rPr>
                <w:rFonts w:eastAsiaTheme="minorEastAsia"/>
                <w:szCs w:val="21"/>
              </w:rPr>
            </w:pPr>
            <w:r w:rsidRPr="00803625">
              <w:rPr>
                <w:b/>
                <w:i/>
              </w:rPr>
              <w:t xml:space="preserve">Proposal </w:t>
            </w:r>
            <w:r>
              <w:rPr>
                <w:rFonts w:eastAsiaTheme="minorEastAsia" w:hint="eastAsia"/>
                <w:b/>
                <w:i/>
              </w:rPr>
              <w:t>8</w:t>
            </w:r>
            <w:r w:rsidRPr="00803625">
              <w:rPr>
                <w:b/>
                <w:i/>
              </w:rPr>
              <w:t xml:space="preserve">: </w:t>
            </w:r>
            <w:r w:rsidRPr="00803625">
              <w:rPr>
                <w:i/>
              </w:rPr>
              <w:t>If the above proposal is supported, for actual repetitions whose lengths are smaller than a certain degree, the modulation order should be raised to a higher level to guarantee a proper code rate. The certain degree should be related to the length of the longest repetition (option 6) or the nominal repetition (option 4).</w:t>
            </w:r>
          </w:p>
          <w:p w14:paraId="66D53E38" w14:textId="77777777" w:rsidR="009A4900" w:rsidRPr="000F4B23" w:rsidRDefault="009A4900" w:rsidP="009A4900">
            <w:pPr>
              <w:spacing w:after="240"/>
              <w:contextualSpacing/>
              <w:rPr>
                <w:rFonts w:eastAsiaTheme="minorEastAsia"/>
                <w:szCs w:val="21"/>
              </w:rPr>
            </w:pPr>
          </w:p>
          <w:p w14:paraId="14CBD79D" w14:textId="311F5B44" w:rsidR="00CE54C2" w:rsidRPr="009A4900" w:rsidRDefault="009A4900" w:rsidP="009A4900">
            <w:pPr>
              <w:spacing w:after="240"/>
              <w:rPr>
                <w:i/>
              </w:rPr>
            </w:pPr>
            <w:r w:rsidRPr="00803625">
              <w:rPr>
                <w:b/>
                <w:i/>
              </w:rPr>
              <w:t>Proposal</w:t>
            </w:r>
            <w:r>
              <w:rPr>
                <w:rFonts w:eastAsiaTheme="minorEastAsia" w:hint="eastAsia"/>
                <w:b/>
                <w:i/>
              </w:rPr>
              <w:t xml:space="preserve"> 9</w:t>
            </w:r>
            <w:r>
              <w:rPr>
                <w:i/>
              </w:rPr>
              <w:t xml:space="preserve">: </w:t>
            </w:r>
            <w:r>
              <w:rPr>
                <w:rFonts w:eastAsiaTheme="minorEastAsia" w:hint="eastAsia"/>
                <w:i/>
              </w:rPr>
              <w:t>Support</w:t>
            </w:r>
            <w:r>
              <w:rPr>
                <w:i/>
              </w:rPr>
              <w:t xml:space="preserve"> </w:t>
            </w:r>
            <w:r>
              <w:rPr>
                <w:rFonts w:eastAsiaTheme="minorEastAsia" w:hint="eastAsia"/>
                <w:i/>
              </w:rPr>
              <w:t>either option a or option b</w:t>
            </w:r>
            <w:r>
              <w:rPr>
                <w:i/>
              </w:rPr>
              <w:t xml:space="preserve"> </w:t>
            </w:r>
            <w:r>
              <w:rPr>
                <w:rFonts w:eastAsiaTheme="minorEastAsia" w:hint="eastAsia"/>
                <w:i/>
              </w:rPr>
              <w:t>to determine RV for each actual repetition.</w:t>
            </w:r>
            <w:r w:rsidRPr="000E1D24">
              <w:rPr>
                <w:i/>
              </w:rPr>
              <w:t xml:space="preserve"> </w:t>
            </w:r>
          </w:p>
        </w:tc>
      </w:tr>
    </w:tbl>
    <w:p w14:paraId="0A09B56B" w14:textId="73703473" w:rsidR="008B771E" w:rsidRDefault="001825B5" w:rsidP="008B771E">
      <w:pPr>
        <w:pStyle w:val="Heading3"/>
      </w:pPr>
      <w:r w:rsidRPr="001825B5">
        <w:t>[17]</w:t>
      </w:r>
      <w:r w:rsidRPr="001825B5">
        <w:tab/>
        <w:t>R1-1912733</w:t>
      </w:r>
      <w:r w:rsidRPr="001825B5">
        <w:tab/>
        <w:t>PUSCH enhancements for eURLLC</w:t>
      </w:r>
      <w:r w:rsidRPr="001825B5">
        <w:tab/>
        <w:t>InterDigital, Inc.</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75BA87BF" w14:textId="77777777" w:rsidR="001825B5" w:rsidRDefault="001825B5" w:rsidP="001825B5">
            <w:pPr>
              <w:jc w:val="both"/>
              <w:rPr>
                <w:i/>
              </w:rPr>
            </w:pPr>
            <w:r w:rsidRPr="00C70CE4">
              <w:rPr>
                <w:b/>
                <w:i/>
              </w:rPr>
              <w:t xml:space="preserve">Proposal </w:t>
            </w:r>
            <w:r>
              <w:rPr>
                <w:b/>
                <w:i/>
              </w:rPr>
              <w:t>1</w:t>
            </w:r>
            <w:r w:rsidRPr="00C70CE4">
              <w:rPr>
                <w:b/>
                <w:i/>
              </w:rPr>
              <w:t xml:space="preserve">: </w:t>
            </w:r>
            <w:r w:rsidRPr="00C70CE4">
              <w:rPr>
                <w:i/>
              </w:rPr>
              <w:t xml:space="preserve">The UE does not transmit </w:t>
            </w:r>
            <w:r>
              <w:rPr>
                <w:i/>
              </w:rPr>
              <w:t>a repetition consisting of a single</w:t>
            </w:r>
            <w:r w:rsidRPr="00C70CE4">
              <w:rPr>
                <w:i/>
              </w:rPr>
              <w:t xml:space="preserve"> symbol</w:t>
            </w:r>
            <w:r>
              <w:rPr>
                <w:i/>
              </w:rPr>
              <w:t xml:space="preserve"> (“orphan symbol”)</w:t>
            </w:r>
            <w:r w:rsidRPr="00C70CE4">
              <w:rPr>
                <w:i/>
              </w:rPr>
              <w:t>.</w:t>
            </w:r>
          </w:p>
          <w:p w14:paraId="0FF6A473" w14:textId="77777777" w:rsidR="001825B5" w:rsidRPr="0051079D" w:rsidRDefault="001825B5" w:rsidP="001825B5">
            <w:pPr>
              <w:jc w:val="both"/>
              <w:rPr>
                <w:i/>
                <w:lang w:eastAsia="sv-SE"/>
              </w:rPr>
            </w:pPr>
            <w:r w:rsidRPr="0051079D">
              <w:rPr>
                <w:b/>
                <w:i/>
                <w:lang w:eastAsia="sv-SE"/>
              </w:rPr>
              <w:t xml:space="preserve">Proposal </w:t>
            </w:r>
            <w:r>
              <w:rPr>
                <w:b/>
                <w:i/>
                <w:lang w:eastAsia="sv-SE"/>
              </w:rPr>
              <w:t>2</w:t>
            </w:r>
            <w:r w:rsidRPr="0051079D">
              <w:rPr>
                <w:i/>
                <w:lang w:eastAsia="sv-SE"/>
              </w:rPr>
              <w:t>: Enhanced PUSCH scheduled by dynamic grant does not depend on SFI in DCI format 2_0 (Option 1).</w:t>
            </w:r>
          </w:p>
          <w:p w14:paraId="040F7F36" w14:textId="77777777" w:rsidR="001825B5" w:rsidRPr="0051079D" w:rsidRDefault="001825B5" w:rsidP="001825B5">
            <w:pPr>
              <w:jc w:val="both"/>
              <w:rPr>
                <w:i/>
                <w:lang w:eastAsia="sv-SE"/>
              </w:rPr>
            </w:pPr>
            <w:r w:rsidRPr="0051079D">
              <w:rPr>
                <w:b/>
                <w:i/>
                <w:lang w:eastAsia="sv-SE"/>
              </w:rPr>
              <w:t xml:space="preserve">Proposal </w:t>
            </w:r>
            <w:r>
              <w:rPr>
                <w:b/>
                <w:i/>
                <w:lang w:eastAsia="sv-SE"/>
              </w:rPr>
              <w:t>3</w:t>
            </w:r>
            <w:r w:rsidRPr="0051079D">
              <w:rPr>
                <w:i/>
                <w:lang w:eastAsia="sv-SE"/>
              </w:rPr>
              <w:t>: Enhanced PUSCH transmission by configured grant does not depend on SFI in DCI format 2_0 (Option 1).</w:t>
            </w:r>
          </w:p>
          <w:p w14:paraId="618FED44" w14:textId="77777777" w:rsidR="001825B5" w:rsidRPr="0051079D" w:rsidRDefault="001825B5" w:rsidP="001825B5">
            <w:pPr>
              <w:jc w:val="both"/>
              <w:rPr>
                <w:i/>
                <w:lang w:eastAsia="sv-SE"/>
              </w:rPr>
            </w:pPr>
            <w:r w:rsidRPr="0051079D">
              <w:rPr>
                <w:b/>
                <w:i/>
                <w:lang w:eastAsia="sv-SE"/>
              </w:rPr>
              <w:t>Proposal 4</w:t>
            </w:r>
            <w:r w:rsidRPr="0051079D">
              <w:rPr>
                <w:i/>
                <w:lang w:eastAsia="sv-SE"/>
              </w:rPr>
              <w:t>: For dynamic grant, DCI indicates which set of semi-static flexible symbols is used of PUSCH (Option 1-3).</w:t>
            </w:r>
          </w:p>
          <w:p w14:paraId="698E41D0" w14:textId="77777777" w:rsidR="001825B5" w:rsidRPr="0051079D" w:rsidRDefault="001825B5" w:rsidP="001825B5">
            <w:pPr>
              <w:jc w:val="both"/>
              <w:rPr>
                <w:i/>
                <w:lang w:eastAsia="sv-SE"/>
              </w:rPr>
            </w:pPr>
            <w:r w:rsidRPr="0051079D">
              <w:rPr>
                <w:b/>
                <w:i/>
                <w:lang w:eastAsia="sv-SE"/>
              </w:rPr>
              <w:t xml:space="preserve">Proposal </w:t>
            </w:r>
            <w:r>
              <w:rPr>
                <w:b/>
                <w:i/>
                <w:lang w:eastAsia="sv-SE"/>
              </w:rPr>
              <w:t>5</w:t>
            </w:r>
            <w:r w:rsidRPr="0051079D">
              <w:rPr>
                <w:i/>
                <w:lang w:eastAsia="sv-SE"/>
              </w:rPr>
              <w:t>: For configured grant, semi-static downlink/flexible symbols are not used for PUSCH (Option 1-2).</w:t>
            </w:r>
          </w:p>
          <w:p w14:paraId="7424D6F6" w14:textId="32602141" w:rsidR="00CE54C2" w:rsidRPr="001825B5" w:rsidRDefault="001825B5" w:rsidP="001825B5">
            <w:pPr>
              <w:jc w:val="both"/>
            </w:pPr>
            <w:r w:rsidRPr="00EE623E">
              <w:rPr>
                <w:b/>
                <w:i/>
              </w:rPr>
              <w:lastRenderedPageBreak/>
              <w:t xml:space="preserve">Proposal </w:t>
            </w:r>
            <w:r>
              <w:rPr>
                <w:b/>
                <w:i/>
              </w:rPr>
              <w:t>6</w:t>
            </w:r>
            <w:r w:rsidRPr="00EE623E">
              <w:rPr>
                <w:b/>
                <w:i/>
              </w:rPr>
              <w:t xml:space="preserve">: </w:t>
            </w:r>
            <w:r>
              <w:rPr>
                <w:i/>
              </w:rPr>
              <w:t>DCI indicates</w:t>
            </w:r>
            <w:r w:rsidRPr="00EE623E">
              <w:rPr>
                <w:i/>
              </w:rPr>
              <w:t xml:space="preserve"> resources </w:t>
            </w:r>
            <w:r>
              <w:rPr>
                <w:i/>
              </w:rPr>
              <w:t xml:space="preserve">that </w:t>
            </w:r>
            <w:r w:rsidRPr="00EE623E">
              <w:rPr>
                <w:i/>
              </w:rPr>
              <w:t>need to be avoided during PUSCH repetition.</w:t>
            </w:r>
          </w:p>
        </w:tc>
      </w:tr>
    </w:tbl>
    <w:p w14:paraId="31818477" w14:textId="10ED003F" w:rsidR="008B771E" w:rsidRDefault="00573C5A" w:rsidP="008B771E">
      <w:pPr>
        <w:pStyle w:val="Heading3"/>
      </w:pPr>
      <w:r w:rsidRPr="00573C5A">
        <w:t>[18]</w:t>
      </w:r>
      <w:r w:rsidRPr="00573C5A">
        <w:tab/>
        <w:t>R1-1912749</w:t>
      </w:r>
      <w:r w:rsidRPr="00573C5A">
        <w:tab/>
        <w:t>On PUSCH enhancements for NR URLLC</w:t>
      </w:r>
      <w:r w:rsidRPr="00573C5A">
        <w:tab/>
        <w:t>Panasonic Corporation</w:t>
      </w:r>
    </w:p>
    <w:tbl>
      <w:tblPr>
        <w:tblStyle w:val="TableGrid"/>
        <w:tblW w:w="0" w:type="auto"/>
        <w:tblLook w:val="04A0" w:firstRow="1" w:lastRow="0" w:firstColumn="1" w:lastColumn="0" w:noHBand="0" w:noVBand="1"/>
      </w:tblPr>
      <w:tblGrid>
        <w:gridCol w:w="9629"/>
      </w:tblGrid>
      <w:tr w:rsidR="00CE54C2" w:rsidRPr="00573C5A" w14:paraId="6E8A164E" w14:textId="77777777" w:rsidTr="00A73C4F">
        <w:tc>
          <w:tcPr>
            <w:tcW w:w="9629" w:type="dxa"/>
          </w:tcPr>
          <w:p w14:paraId="0A0962DA" w14:textId="77777777" w:rsidR="00573C5A" w:rsidRPr="00573C5A" w:rsidRDefault="00573C5A" w:rsidP="00573C5A">
            <w:pPr>
              <w:autoSpaceDE w:val="0"/>
              <w:autoSpaceDN w:val="0"/>
              <w:adjustRightInd w:val="0"/>
              <w:spacing w:beforeLines="50" w:before="120" w:after="0"/>
              <w:rPr>
                <w:lang w:eastAsia="ja-JP"/>
              </w:rPr>
            </w:pPr>
            <w:r w:rsidRPr="00573C5A">
              <w:rPr>
                <w:lang w:eastAsia="ja-JP"/>
              </w:rPr>
              <w:t>Proposal 1: For Rel.16 PUSCH transmission scheme, for DG PUSCH, if dynamic SF is configured, behaviour not dependent on dynamic SFI is supported.</w:t>
            </w:r>
          </w:p>
          <w:p w14:paraId="232E1195" w14:textId="2AB5908B" w:rsidR="00573C5A" w:rsidRPr="00573C5A" w:rsidRDefault="00573C5A" w:rsidP="00573C5A">
            <w:pPr>
              <w:spacing w:beforeLines="50" w:before="120" w:after="0"/>
              <w:rPr>
                <w:lang w:eastAsia="ja-JP"/>
              </w:rPr>
            </w:pPr>
            <w:r w:rsidRPr="00573C5A">
              <w:rPr>
                <w:lang w:eastAsia="ja-JP"/>
              </w:rPr>
              <w:t xml:space="preserve">Proposal </w:t>
            </w:r>
            <w:r w:rsidRPr="00573C5A">
              <w:rPr>
                <w:rFonts w:hint="eastAsia"/>
                <w:lang w:eastAsia="ja-JP"/>
              </w:rPr>
              <w:t>2</w:t>
            </w:r>
            <w:r w:rsidRPr="00573C5A">
              <w:rPr>
                <w:lang w:eastAsia="ja-JP"/>
              </w:rPr>
              <w:t>: For Rel.16 PUSCH transmission scheme, dynamic indication in UL grant to indicate invalid flexible/UL symbols that are not available for transmission for the indicated UE is supported. The dynamic indication of invalid flexible/UL symbols can be the enhancement of the TDRA table to indicate at least one additional SLIV.</w:t>
            </w:r>
          </w:p>
          <w:p w14:paraId="39653B20" w14:textId="77777777" w:rsidR="00573C5A" w:rsidRPr="00573C5A" w:rsidRDefault="00573C5A" w:rsidP="00573C5A">
            <w:pPr>
              <w:spacing w:beforeLines="50" w:before="120" w:after="0"/>
              <w:rPr>
                <w:lang w:eastAsia="ja-JP"/>
              </w:rPr>
            </w:pPr>
            <w:r w:rsidRPr="00573C5A">
              <w:rPr>
                <w:lang w:eastAsia="ja-JP"/>
              </w:rPr>
              <w:t>Proposal 3: For Rel.16 PUSCH transmission scheme, if the resulting length of the segments (actual repetition) is very short (restriction on minimum allowed length for segment can be further discussed), then one or both of the following possibilities could be considered.</w:t>
            </w:r>
          </w:p>
          <w:p w14:paraId="7B9A04BA" w14:textId="77777777" w:rsidR="00573C5A" w:rsidRPr="00573C5A" w:rsidRDefault="00573C5A" w:rsidP="00751D38">
            <w:pPr>
              <w:pStyle w:val="ListParagraph"/>
              <w:numPr>
                <w:ilvl w:val="0"/>
                <w:numId w:val="61"/>
              </w:numPr>
              <w:spacing w:beforeLines="50" w:before="120" w:after="0"/>
              <w:contextualSpacing w:val="0"/>
              <w:rPr>
                <w:lang w:eastAsia="ja-JP"/>
              </w:rPr>
            </w:pPr>
            <w:r w:rsidRPr="00573C5A">
              <w:rPr>
                <w:lang w:eastAsia="ja-JP"/>
              </w:rPr>
              <w:t>Symbols of such short length segments are joint to the adjacent repetition and transmission of that particular segment is skipped.</w:t>
            </w:r>
          </w:p>
          <w:p w14:paraId="5EB4460F" w14:textId="77777777" w:rsidR="00573C5A" w:rsidRPr="00573C5A" w:rsidRDefault="00573C5A" w:rsidP="00751D38">
            <w:pPr>
              <w:pStyle w:val="ListParagraph"/>
              <w:numPr>
                <w:ilvl w:val="0"/>
                <w:numId w:val="61"/>
              </w:numPr>
              <w:spacing w:after="0"/>
              <w:contextualSpacing w:val="0"/>
              <w:rPr>
                <w:lang w:eastAsia="ja-JP"/>
              </w:rPr>
            </w:pPr>
            <w:r w:rsidRPr="00573C5A">
              <w:rPr>
                <w:lang w:eastAsia="ja-JP"/>
              </w:rPr>
              <w:t>Next contiguous repetition is shifted/advanced by the same number of symbols as the length of skipped segment.</w:t>
            </w:r>
          </w:p>
          <w:p w14:paraId="5DA7CF58" w14:textId="2AF5F3A5" w:rsidR="00573C5A" w:rsidRPr="00573C5A" w:rsidRDefault="00573C5A" w:rsidP="00751D38">
            <w:pPr>
              <w:pStyle w:val="ListParagraph"/>
              <w:numPr>
                <w:ilvl w:val="0"/>
                <w:numId w:val="61"/>
              </w:numPr>
              <w:spacing w:after="0"/>
              <w:contextualSpacing w:val="0"/>
              <w:rPr>
                <w:lang w:eastAsia="ja-JP"/>
              </w:rPr>
            </w:pPr>
            <w:r w:rsidRPr="00573C5A">
              <w:rPr>
                <w:lang w:eastAsia="ja-JP"/>
              </w:rPr>
              <w:t>When there is no adjacent contiguous repetition, then such orphan symbols are not transmitted.</w:t>
            </w:r>
          </w:p>
          <w:p w14:paraId="09CA395D" w14:textId="77777777" w:rsidR="00573C5A" w:rsidRPr="00573C5A" w:rsidRDefault="00573C5A" w:rsidP="00573C5A">
            <w:pPr>
              <w:spacing w:beforeLines="50" w:before="120" w:after="0"/>
              <w:rPr>
                <w:lang w:eastAsia="ja-JP"/>
              </w:rPr>
            </w:pPr>
            <w:r w:rsidRPr="00573C5A">
              <w:rPr>
                <w:lang w:eastAsia="ja-JP"/>
              </w:rPr>
              <w:t>Proposal 4: For Rel.16 PUSCH transmission scheme, TBS determination should not be based only on the lengths of segments created due to segmentation.</w:t>
            </w:r>
          </w:p>
          <w:p w14:paraId="2E0768D2" w14:textId="77777777" w:rsidR="00573C5A" w:rsidRPr="00573C5A" w:rsidRDefault="00573C5A" w:rsidP="00573C5A">
            <w:pPr>
              <w:spacing w:beforeLines="50" w:before="120" w:after="0"/>
              <w:rPr>
                <w:lang w:eastAsia="ja-JP"/>
              </w:rPr>
            </w:pPr>
            <w:r w:rsidRPr="00573C5A">
              <w:rPr>
                <w:lang w:eastAsia="ja-JP"/>
              </w:rPr>
              <w:t>Observation 1: For Rel.16 PUSCH transmission scheme, TBS determination based on nominal length of single repetition is needed for low coding rate and TBS determination for combined length of all needed for supporting relatively higher coding rate.</w:t>
            </w:r>
          </w:p>
          <w:p w14:paraId="6D4D176E" w14:textId="77777777" w:rsidR="00573C5A" w:rsidRPr="00573C5A" w:rsidRDefault="00573C5A" w:rsidP="00573C5A">
            <w:pPr>
              <w:spacing w:beforeLines="50" w:before="120" w:after="0"/>
              <w:rPr>
                <w:lang w:eastAsia="ja-JP"/>
              </w:rPr>
            </w:pPr>
            <w:r w:rsidRPr="00573C5A">
              <w:rPr>
                <w:lang w:eastAsia="ja-JP"/>
              </w:rPr>
              <w:t>Proposal 5: For Rel.16 PUSCH transmission scheme, two TBS determination method could be supported.</w:t>
            </w:r>
          </w:p>
          <w:p w14:paraId="4188BA51" w14:textId="77777777" w:rsidR="00573C5A" w:rsidRPr="00573C5A" w:rsidRDefault="00573C5A" w:rsidP="00751D38">
            <w:pPr>
              <w:pStyle w:val="ListParagraph"/>
              <w:numPr>
                <w:ilvl w:val="0"/>
                <w:numId w:val="61"/>
              </w:numPr>
              <w:spacing w:beforeLines="50" w:before="120" w:after="0"/>
              <w:contextualSpacing w:val="0"/>
              <w:rPr>
                <w:lang w:eastAsia="ja-JP"/>
              </w:rPr>
            </w:pPr>
            <w:r w:rsidRPr="00573C5A">
              <w:rPr>
                <w:lang w:eastAsia="ja-JP"/>
              </w:rPr>
              <w:t>TBS determination based on nominal length of single repetition</w:t>
            </w:r>
          </w:p>
          <w:p w14:paraId="356089DF" w14:textId="77777777" w:rsidR="00573C5A" w:rsidRPr="00573C5A" w:rsidRDefault="00573C5A" w:rsidP="00751D38">
            <w:pPr>
              <w:pStyle w:val="ListParagraph"/>
              <w:numPr>
                <w:ilvl w:val="0"/>
                <w:numId w:val="61"/>
              </w:numPr>
              <w:spacing w:after="0"/>
              <w:contextualSpacing w:val="0"/>
              <w:rPr>
                <w:lang w:eastAsia="ja-JP"/>
              </w:rPr>
            </w:pPr>
            <w:r w:rsidRPr="00573C5A">
              <w:rPr>
                <w:lang w:eastAsia="ja-JP"/>
              </w:rPr>
              <w:t>TBS determination based on combined length of all repetitions</w:t>
            </w:r>
          </w:p>
          <w:p w14:paraId="5395FEB0" w14:textId="77777777" w:rsidR="00573C5A" w:rsidRPr="00573C5A" w:rsidRDefault="00573C5A" w:rsidP="00573C5A">
            <w:pPr>
              <w:spacing w:after="0"/>
              <w:rPr>
                <w:lang w:eastAsia="ja-JP"/>
              </w:rPr>
            </w:pPr>
          </w:p>
          <w:p w14:paraId="3C587523" w14:textId="77777777" w:rsidR="00573C5A" w:rsidRPr="00573C5A" w:rsidRDefault="00573C5A" w:rsidP="00573C5A">
            <w:pPr>
              <w:spacing w:beforeLines="50" w:before="120" w:after="0"/>
              <w:rPr>
                <w:lang w:eastAsia="ja-JP"/>
              </w:rPr>
            </w:pPr>
            <w:r w:rsidRPr="00573C5A">
              <w:rPr>
                <w:lang w:eastAsia="ja-JP"/>
              </w:rPr>
              <w:t>Observation 2: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p>
          <w:p w14:paraId="28929955" w14:textId="77777777" w:rsidR="00573C5A" w:rsidRPr="00573C5A" w:rsidRDefault="00573C5A" w:rsidP="00573C5A">
            <w:pPr>
              <w:spacing w:beforeLines="50" w:before="120" w:after="0"/>
              <w:rPr>
                <w:lang w:eastAsia="ja-JP"/>
              </w:rPr>
            </w:pPr>
            <w:r w:rsidRPr="00573C5A">
              <w:rPr>
                <w:lang w:eastAsia="ja-JP"/>
              </w:rPr>
              <w:t>Proposal 6: For Rel.16 PUSCH transmission scheme, 2-symbol length DMRS should be indicated to the UE only when the lengths of each repetition can support transmission of 2-symbol length DMRS, otherwise, gNB only indicates 1-symbol length DMRS for all repetitions.</w:t>
            </w:r>
          </w:p>
          <w:p w14:paraId="1B110EA6" w14:textId="77777777" w:rsidR="00573C5A" w:rsidRPr="00573C5A" w:rsidRDefault="00573C5A" w:rsidP="00751D38">
            <w:pPr>
              <w:pStyle w:val="ListParagraph"/>
              <w:numPr>
                <w:ilvl w:val="0"/>
                <w:numId w:val="61"/>
              </w:numPr>
              <w:spacing w:beforeLines="50" w:before="120" w:after="0"/>
              <w:contextualSpacing w:val="0"/>
              <w:rPr>
                <w:lang w:eastAsia="ja-JP"/>
              </w:rPr>
            </w:pPr>
            <w:r w:rsidRPr="00573C5A">
              <w:rPr>
                <w:lang w:eastAsia="ja-JP"/>
              </w:rPr>
              <w:t>UE is not expected to transmit different length of front-loaded DMRS across repetitions.</w:t>
            </w:r>
          </w:p>
          <w:p w14:paraId="45DDF197" w14:textId="292C7C9E" w:rsidR="00CE54C2" w:rsidRPr="00573C5A" w:rsidRDefault="00573C5A" w:rsidP="00573C5A">
            <w:pPr>
              <w:spacing w:beforeLines="50" w:before="120" w:after="0"/>
              <w:rPr>
                <w:lang w:eastAsia="ja-JP"/>
              </w:rPr>
            </w:pPr>
            <w:r w:rsidRPr="00573C5A">
              <w:rPr>
                <w:lang w:eastAsia="ja-JP"/>
              </w:rPr>
              <w:t>Observation 3: It is unclear on how to handle the DMRS transmission, when segmentation happens in the middle of a 2-symbol length DMRS, where each symbol of that DMRS will split into two different segments.</w:t>
            </w:r>
            <w:r w:rsidR="00AD2BF4" w:rsidRPr="00573C5A">
              <w:rPr>
                <w:lang w:eastAsia="ja-JP"/>
              </w:rPr>
              <w:t xml:space="preserve"> </w:t>
            </w:r>
          </w:p>
        </w:tc>
      </w:tr>
    </w:tbl>
    <w:p w14:paraId="50C3A4B8" w14:textId="04A237B9" w:rsidR="008B771E" w:rsidRDefault="005507D7" w:rsidP="008B771E">
      <w:pPr>
        <w:pStyle w:val="Heading3"/>
      </w:pPr>
      <w:r w:rsidRPr="005507D7">
        <w:t>[19]</w:t>
      </w:r>
      <w:r w:rsidRPr="005507D7">
        <w:tab/>
        <w:t>R1-1912770</w:t>
      </w:r>
      <w:r w:rsidRPr="005507D7">
        <w:tab/>
        <w:t>PUSCH enhancements for NR URLLC</w:t>
      </w:r>
      <w:r w:rsidRPr="005507D7">
        <w:tab/>
        <w:t>Sharp</w:t>
      </w:r>
    </w:p>
    <w:tbl>
      <w:tblPr>
        <w:tblStyle w:val="TableGrid"/>
        <w:tblW w:w="0" w:type="auto"/>
        <w:tblLook w:val="04A0" w:firstRow="1" w:lastRow="0" w:firstColumn="1" w:lastColumn="0" w:noHBand="0" w:noVBand="1"/>
      </w:tblPr>
      <w:tblGrid>
        <w:gridCol w:w="9629"/>
      </w:tblGrid>
      <w:tr w:rsidR="00CE54C2" w:rsidRPr="009504DA" w14:paraId="6227ABDC" w14:textId="77777777" w:rsidTr="00A73C4F">
        <w:tc>
          <w:tcPr>
            <w:tcW w:w="9629" w:type="dxa"/>
          </w:tcPr>
          <w:p w14:paraId="03D51B14" w14:textId="77777777" w:rsidR="005507D7" w:rsidRPr="00D164EB" w:rsidRDefault="005507D7" w:rsidP="005507D7">
            <w:pPr>
              <w:spacing w:after="0"/>
              <w:rPr>
                <w:b/>
                <w:u w:val="single"/>
                <w:lang w:val="en-US"/>
              </w:rPr>
            </w:pPr>
            <w:r w:rsidRPr="00D164EB">
              <w:rPr>
                <w:b/>
                <w:u w:val="single"/>
                <w:lang w:val="en-US"/>
              </w:rPr>
              <w:t>Observation 1:</w:t>
            </w:r>
          </w:p>
          <w:p w14:paraId="217C863D" w14:textId="77777777" w:rsidR="005507D7" w:rsidRPr="00D164EB" w:rsidRDefault="005507D7" w:rsidP="005507D7">
            <w:pPr>
              <w:pStyle w:val="ListParagraph"/>
              <w:numPr>
                <w:ilvl w:val="0"/>
                <w:numId w:val="17"/>
              </w:numPr>
              <w:snapToGrid w:val="0"/>
              <w:spacing w:after="0"/>
              <w:contextualSpacing w:val="0"/>
              <w:jc w:val="both"/>
              <w:rPr>
                <w:rFonts w:eastAsiaTheme="minorEastAsia"/>
                <w:lang w:val="en-US"/>
              </w:rPr>
            </w:pPr>
            <w:r w:rsidRPr="00D164EB">
              <w:rPr>
                <w:rFonts w:eastAsiaTheme="minorEastAsia" w:hint="eastAsia"/>
                <w:lang w:val="en-US"/>
              </w:rPr>
              <w:t>Co</w:t>
            </w:r>
            <w:r w:rsidRPr="00D164EB">
              <w:rPr>
                <w:rFonts w:eastAsiaTheme="minorEastAsia"/>
                <w:lang w:val="en-US"/>
              </w:rPr>
              <w:t xml:space="preserve">nsidering the scheduling flexibility and fairness for both DL </w:t>
            </w:r>
            <w:r>
              <w:rPr>
                <w:rFonts w:eastAsiaTheme="minorEastAsia"/>
                <w:lang w:val="en-US"/>
              </w:rPr>
              <w:t>transmission</w:t>
            </w:r>
            <w:r w:rsidRPr="00D164EB">
              <w:rPr>
                <w:rFonts w:eastAsiaTheme="minorEastAsia"/>
                <w:lang w:val="en-US"/>
              </w:rPr>
              <w:t xml:space="preserve"> and Rel-16 PUSCH repetition, the occupation of semi-static flexible symbols by Rel-16 PUSCH repetition should be avoided</w:t>
            </w:r>
            <w:r>
              <w:rPr>
                <w:rFonts w:eastAsiaTheme="minorEastAsia"/>
                <w:lang w:val="en-US"/>
              </w:rPr>
              <w:t xml:space="preserve"> since Rel-16 PUSCH repetition may cause long term symbol occupation.</w:t>
            </w:r>
          </w:p>
          <w:p w14:paraId="41369FF0" w14:textId="77777777" w:rsidR="005507D7" w:rsidRPr="00D164EB" w:rsidRDefault="005507D7" w:rsidP="005507D7">
            <w:pPr>
              <w:spacing w:after="0"/>
              <w:rPr>
                <w:rFonts w:eastAsiaTheme="minorEastAsia"/>
                <w:b/>
                <w:u w:val="single"/>
                <w:lang w:val="en-US"/>
              </w:rPr>
            </w:pPr>
            <w:r w:rsidRPr="00D164EB">
              <w:rPr>
                <w:rFonts w:eastAsiaTheme="minorEastAsia"/>
                <w:b/>
                <w:u w:val="single"/>
                <w:lang w:val="en-US"/>
              </w:rPr>
              <w:t xml:space="preserve">Proposal </w:t>
            </w:r>
            <w:r>
              <w:rPr>
                <w:rFonts w:eastAsiaTheme="minorEastAsia"/>
                <w:b/>
                <w:u w:val="single"/>
                <w:lang w:val="en-US"/>
              </w:rPr>
              <w:t>1</w:t>
            </w:r>
            <w:r w:rsidRPr="00D164EB">
              <w:rPr>
                <w:rFonts w:eastAsiaTheme="minorEastAsia" w:hint="eastAsia"/>
                <w:b/>
                <w:u w:val="single"/>
                <w:lang w:val="en-US"/>
              </w:rPr>
              <w:t>:</w:t>
            </w:r>
          </w:p>
          <w:p w14:paraId="67A2827E" w14:textId="77777777" w:rsidR="005507D7" w:rsidRDefault="005507D7" w:rsidP="005507D7">
            <w:pPr>
              <w:pStyle w:val="ListParagraph"/>
              <w:numPr>
                <w:ilvl w:val="0"/>
                <w:numId w:val="17"/>
              </w:numPr>
              <w:snapToGrid w:val="0"/>
              <w:spacing w:after="0"/>
              <w:contextualSpacing w:val="0"/>
              <w:jc w:val="both"/>
              <w:rPr>
                <w:rFonts w:eastAsiaTheme="minorEastAsia"/>
                <w:szCs w:val="24"/>
                <w:lang w:val="en-US"/>
              </w:rPr>
            </w:pPr>
            <w:r w:rsidRPr="00D164EB">
              <w:rPr>
                <w:rFonts w:eastAsiaTheme="minorEastAsia"/>
                <w:szCs w:val="24"/>
                <w:lang w:val="en-US"/>
              </w:rPr>
              <w:t>For DG PUSCH</w:t>
            </w:r>
            <w:r>
              <w:rPr>
                <w:rFonts w:eastAsiaTheme="minorEastAsia"/>
                <w:szCs w:val="24"/>
                <w:lang w:val="en-US"/>
              </w:rPr>
              <w:t>,</w:t>
            </w:r>
          </w:p>
          <w:p w14:paraId="6075007A" w14:textId="77777777" w:rsidR="005507D7" w:rsidRDefault="005507D7" w:rsidP="005507D7">
            <w:pPr>
              <w:pStyle w:val="ListParagraph"/>
              <w:numPr>
                <w:ilvl w:val="1"/>
                <w:numId w:val="17"/>
              </w:numPr>
              <w:snapToGrid w:val="0"/>
              <w:spacing w:after="0"/>
              <w:contextualSpacing w:val="0"/>
              <w:jc w:val="both"/>
              <w:rPr>
                <w:rFonts w:eastAsiaTheme="minorEastAsia"/>
                <w:szCs w:val="24"/>
                <w:lang w:val="en-US"/>
              </w:rPr>
            </w:pPr>
            <w:r w:rsidRPr="00D164EB">
              <w:rPr>
                <w:rFonts w:eastAsiaTheme="minorEastAsia"/>
                <w:szCs w:val="24"/>
                <w:lang w:val="en-US"/>
              </w:rPr>
              <w:t>option 2-1 (</w:t>
            </w:r>
            <w:r w:rsidRPr="00D164EB">
              <w:rPr>
                <w:szCs w:val="24"/>
                <w:lang w:val="en-US" w:eastAsia="zh-CN"/>
              </w:rPr>
              <w:t>Segmentation occurs around semi-static DL symbols and dynamic DL/flexible symbols) is applied</w:t>
            </w:r>
          </w:p>
          <w:p w14:paraId="03A026F5" w14:textId="77777777" w:rsidR="005507D7" w:rsidRDefault="005507D7" w:rsidP="005507D7">
            <w:pPr>
              <w:pStyle w:val="ListParagraph"/>
              <w:numPr>
                <w:ilvl w:val="0"/>
                <w:numId w:val="17"/>
              </w:numPr>
              <w:snapToGrid w:val="0"/>
              <w:spacing w:after="0"/>
              <w:contextualSpacing w:val="0"/>
              <w:jc w:val="both"/>
              <w:rPr>
                <w:rFonts w:eastAsiaTheme="minorEastAsia"/>
                <w:szCs w:val="24"/>
                <w:lang w:val="en-US"/>
              </w:rPr>
            </w:pPr>
            <w:r>
              <w:rPr>
                <w:rFonts w:eastAsiaTheme="minorEastAsia"/>
                <w:szCs w:val="24"/>
                <w:lang w:val="en-US"/>
              </w:rPr>
              <w:t>For</w:t>
            </w:r>
            <w:r w:rsidRPr="00D164EB">
              <w:rPr>
                <w:rFonts w:eastAsiaTheme="minorEastAsia"/>
                <w:szCs w:val="24"/>
                <w:lang w:val="en-US"/>
              </w:rPr>
              <w:t xml:space="preserve"> CG PUSCH</w:t>
            </w:r>
            <w:r>
              <w:rPr>
                <w:rFonts w:eastAsiaTheme="minorEastAsia"/>
                <w:szCs w:val="24"/>
                <w:lang w:val="en-US"/>
              </w:rPr>
              <w:t xml:space="preserve"> </w:t>
            </w:r>
            <w:r w:rsidRPr="00D164EB">
              <w:rPr>
                <w:rFonts w:eastAsiaTheme="minorEastAsia"/>
                <w:szCs w:val="24"/>
                <w:lang w:val="en-US"/>
              </w:rPr>
              <w:t>other than the first Type 2 CG PUSCH (including all the repetitions) activated by an UL grant,</w:t>
            </w:r>
          </w:p>
          <w:p w14:paraId="3203484A" w14:textId="77777777" w:rsidR="005507D7" w:rsidRPr="00D164EB" w:rsidRDefault="005507D7" w:rsidP="005507D7">
            <w:pPr>
              <w:pStyle w:val="ListParagraph"/>
              <w:numPr>
                <w:ilvl w:val="1"/>
                <w:numId w:val="17"/>
              </w:numPr>
              <w:snapToGrid w:val="0"/>
              <w:spacing w:after="0"/>
              <w:contextualSpacing w:val="0"/>
              <w:jc w:val="both"/>
              <w:rPr>
                <w:rFonts w:eastAsiaTheme="minorEastAsia"/>
                <w:szCs w:val="24"/>
                <w:lang w:val="en-US"/>
              </w:rPr>
            </w:pPr>
            <w:r w:rsidRPr="00D164EB">
              <w:rPr>
                <w:rFonts w:eastAsiaTheme="minorEastAsia"/>
                <w:szCs w:val="24"/>
                <w:lang w:val="en-US"/>
              </w:rPr>
              <w:t>option 2-1 (</w:t>
            </w:r>
            <w:r w:rsidRPr="00D164EB">
              <w:rPr>
                <w:szCs w:val="24"/>
                <w:lang w:val="en-US" w:eastAsia="zh-CN"/>
              </w:rPr>
              <w:t>Segmentation occurs around semi-static DL symbols and dynamic DL/flexible symbols) is applied</w:t>
            </w:r>
          </w:p>
          <w:p w14:paraId="42F91D11" w14:textId="77777777" w:rsidR="005507D7" w:rsidRPr="002F5E22" w:rsidRDefault="005507D7" w:rsidP="005507D7">
            <w:pPr>
              <w:spacing w:after="0"/>
              <w:rPr>
                <w:rFonts w:eastAsiaTheme="minorEastAsia"/>
                <w:b/>
                <w:u w:val="single"/>
                <w:lang w:val="en-US"/>
              </w:rPr>
            </w:pPr>
            <w:r w:rsidRPr="002F5E22">
              <w:rPr>
                <w:rFonts w:eastAsiaTheme="minorEastAsia" w:hint="eastAsia"/>
                <w:b/>
                <w:u w:val="single"/>
                <w:lang w:val="en-US"/>
              </w:rPr>
              <w:lastRenderedPageBreak/>
              <w:t>Proposal</w:t>
            </w:r>
            <w:r w:rsidRPr="002F5E22">
              <w:rPr>
                <w:rFonts w:eastAsiaTheme="minorEastAsia"/>
                <w:b/>
                <w:u w:val="single"/>
                <w:lang w:val="en-US"/>
              </w:rPr>
              <w:t xml:space="preserve"> </w:t>
            </w:r>
            <w:r>
              <w:rPr>
                <w:rFonts w:eastAsiaTheme="minorEastAsia" w:hint="eastAsia"/>
                <w:b/>
                <w:u w:val="single"/>
                <w:lang w:val="en-US"/>
              </w:rPr>
              <w:t>2</w:t>
            </w:r>
            <w:r w:rsidRPr="002F5E22">
              <w:rPr>
                <w:rFonts w:eastAsiaTheme="minorEastAsia" w:hint="eastAsia"/>
                <w:b/>
                <w:u w:val="single"/>
                <w:lang w:val="en-US"/>
              </w:rPr>
              <w:t>:</w:t>
            </w:r>
          </w:p>
          <w:p w14:paraId="69DCFB60" w14:textId="77777777" w:rsidR="005507D7" w:rsidRPr="00C558E8" w:rsidRDefault="005507D7" w:rsidP="005507D7">
            <w:pPr>
              <w:pStyle w:val="ListParagraph"/>
              <w:numPr>
                <w:ilvl w:val="0"/>
                <w:numId w:val="17"/>
              </w:numPr>
              <w:snapToGrid w:val="0"/>
              <w:spacing w:after="0"/>
              <w:contextualSpacing w:val="0"/>
              <w:jc w:val="both"/>
              <w:rPr>
                <w:rFonts w:eastAsiaTheme="minorEastAsia"/>
                <w:lang w:val="en-US"/>
              </w:rPr>
            </w:pPr>
            <w:r>
              <w:t>A</w:t>
            </w:r>
            <w:r>
              <w:rPr>
                <w:rFonts w:hint="eastAsia"/>
              </w:rPr>
              <w:t xml:space="preserve"> dynamic DL scheduling over Rel16 </w:t>
            </w:r>
            <w:r>
              <w:t>C</w:t>
            </w:r>
            <w:r>
              <w:rPr>
                <w:rFonts w:hint="eastAsia"/>
              </w:rPr>
              <w:t>G PUSCH transmission scheduling on semi-static flexible symbols is allowed</w:t>
            </w:r>
          </w:p>
          <w:p w14:paraId="5DA488C9" w14:textId="77777777" w:rsidR="005507D7" w:rsidRPr="00C558E8" w:rsidRDefault="005507D7" w:rsidP="005507D7">
            <w:pPr>
              <w:pStyle w:val="ListParagraph"/>
              <w:numPr>
                <w:ilvl w:val="0"/>
                <w:numId w:val="17"/>
              </w:numPr>
              <w:snapToGrid w:val="0"/>
              <w:spacing w:after="0"/>
              <w:contextualSpacing w:val="0"/>
              <w:jc w:val="both"/>
              <w:rPr>
                <w:rFonts w:eastAsiaTheme="minorEastAsia"/>
                <w:shd w:val="pct15" w:color="auto" w:fill="FFFFFF"/>
              </w:rPr>
            </w:pPr>
            <w:r>
              <w:t>A</w:t>
            </w:r>
            <w:r>
              <w:rPr>
                <w:rFonts w:hint="eastAsia"/>
              </w:rPr>
              <w:t xml:space="preserve"> dynamic DL scheduling over Rel16 </w:t>
            </w:r>
            <w:r>
              <w:t>D</w:t>
            </w:r>
            <w:r>
              <w:rPr>
                <w:rFonts w:hint="eastAsia"/>
              </w:rPr>
              <w:t>G PUSCH transmission scheduling on semi-static flexible symbols is allowed</w:t>
            </w:r>
          </w:p>
          <w:p w14:paraId="0C206AFA" w14:textId="77777777" w:rsidR="005507D7" w:rsidRPr="00DD09FB" w:rsidRDefault="005507D7" w:rsidP="005507D7">
            <w:pPr>
              <w:spacing w:after="0"/>
              <w:rPr>
                <w:rFonts w:eastAsiaTheme="minorEastAsia"/>
                <w:b/>
                <w:szCs w:val="24"/>
                <w:u w:val="single"/>
                <w:lang w:val="en-US"/>
              </w:rPr>
            </w:pPr>
            <w:r w:rsidRPr="00DD09FB">
              <w:rPr>
                <w:rFonts w:eastAsiaTheme="minorEastAsia"/>
                <w:b/>
                <w:szCs w:val="24"/>
                <w:u w:val="single"/>
                <w:lang w:val="en-US"/>
              </w:rPr>
              <w:t xml:space="preserve">Proposal </w:t>
            </w:r>
            <w:r>
              <w:rPr>
                <w:rFonts w:eastAsiaTheme="minorEastAsia"/>
                <w:b/>
                <w:szCs w:val="24"/>
                <w:u w:val="single"/>
                <w:lang w:val="en-US"/>
              </w:rPr>
              <w:t>3</w:t>
            </w:r>
            <w:r w:rsidRPr="00DD09FB">
              <w:rPr>
                <w:rFonts w:eastAsiaTheme="minorEastAsia"/>
                <w:b/>
                <w:szCs w:val="24"/>
                <w:u w:val="single"/>
                <w:lang w:val="en-US"/>
              </w:rPr>
              <w:t>:</w:t>
            </w:r>
          </w:p>
          <w:p w14:paraId="52B4B822" w14:textId="77777777" w:rsidR="005507D7" w:rsidRPr="00DD09FB" w:rsidRDefault="005507D7" w:rsidP="005507D7">
            <w:pPr>
              <w:pStyle w:val="ListParagraph"/>
              <w:numPr>
                <w:ilvl w:val="0"/>
                <w:numId w:val="17"/>
              </w:numPr>
              <w:snapToGrid w:val="0"/>
              <w:spacing w:after="0"/>
              <w:contextualSpacing w:val="0"/>
              <w:jc w:val="both"/>
              <w:rPr>
                <w:rFonts w:eastAsiaTheme="minorEastAsia"/>
                <w:szCs w:val="24"/>
                <w:lang w:val="en-US"/>
              </w:rPr>
            </w:pPr>
            <w:r w:rsidRPr="00DD09FB">
              <w:rPr>
                <w:rFonts w:eastAsiaTheme="minorEastAsia"/>
                <w:szCs w:val="24"/>
                <w:lang w:val="en-US"/>
              </w:rPr>
              <w:t>TBS is determined based on L signaled in DCI</w:t>
            </w:r>
          </w:p>
          <w:p w14:paraId="7A08DCD8" w14:textId="77777777" w:rsidR="005507D7" w:rsidRPr="00DD09FB" w:rsidRDefault="005507D7" w:rsidP="005507D7">
            <w:pPr>
              <w:spacing w:after="0"/>
              <w:rPr>
                <w:rFonts w:eastAsiaTheme="minorEastAsia"/>
                <w:b/>
                <w:szCs w:val="24"/>
                <w:u w:val="single"/>
                <w:lang w:val="en-US"/>
              </w:rPr>
            </w:pPr>
            <w:r w:rsidRPr="00DD09FB">
              <w:rPr>
                <w:rFonts w:eastAsiaTheme="minorEastAsia"/>
                <w:b/>
                <w:szCs w:val="24"/>
                <w:u w:val="single"/>
                <w:lang w:val="en-US"/>
              </w:rPr>
              <w:t xml:space="preserve">Proposal </w:t>
            </w:r>
            <w:r>
              <w:rPr>
                <w:rFonts w:eastAsiaTheme="minorEastAsia"/>
                <w:b/>
                <w:szCs w:val="24"/>
                <w:u w:val="single"/>
                <w:lang w:val="en-US"/>
              </w:rPr>
              <w:t>4</w:t>
            </w:r>
            <w:r w:rsidRPr="00DD09FB">
              <w:rPr>
                <w:rFonts w:eastAsiaTheme="minorEastAsia"/>
                <w:b/>
                <w:szCs w:val="24"/>
                <w:u w:val="single"/>
                <w:lang w:val="en-US"/>
              </w:rPr>
              <w:t>:</w:t>
            </w:r>
          </w:p>
          <w:p w14:paraId="410D4B45" w14:textId="77777777" w:rsidR="005507D7" w:rsidRPr="00323178"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The mapping of front-loaded DMRS and additional DMRS follows current spec definition with clarification of following:</w:t>
            </w:r>
          </w:p>
          <w:p w14:paraId="360D7933" w14:textId="77777777" w:rsidR="005507D7" w:rsidRPr="00323178" w:rsidRDefault="005507D7" w:rsidP="005507D7">
            <w:pPr>
              <w:pStyle w:val="ListParagraph"/>
              <w:numPr>
                <w:ilvl w:val="2"/>
                <w:numId w:val="17"/>
              </w:numPr>
              <w:snapToGrid w:val="0"/>
              <w:spacing w:after="0"/>
              <w:contextualSpacing w:val="0"/>
              <w:jc w:val="both"/>
              <w:rPr>
                <w:rFonts w:eastAsiaTheme="minorEastAsia"/>
                <w:szCs w:val="24"/>
                <w:lang w:val="en-US"/>
              </w:rPr>
            </w:pPr>
            <w:r w:rsidRPr="00323178">
              <w:rPr>
                <w:position w:val="-6"/>
                <w:szCs w:val="24"/>
              </w:rPr>
              <w:object w:dxaOrig="139" w:dyaOrig="260" w14:anchorId="28634830">
                <v:shape id="_x0000_i1029" type="#_x0000_t75" style="width:8.25pt;height:14.25pt" o:ole="">
                  <v:imagedata r:id="rId23" o:title=""/>
                </v:shape>
                <o:OLEObject Type="Embed" ProgID="Equation.3" ShapeID="_x0000_i1029" DrawAspect="Content" ObjectID="_1635926168" r:id="rId24"/>
              </w:object>
            </w:r>
            <w:r w:rsidRPr="00323178">
              <w:rPr>
                <w:szCs w:val="24"/>
              </w:rPr>
              <w:t xml:space="preserve"> is defined relative to the start of the actual PUSCH resources </w:t>
            </w:r>
            <w:r w:rsidRPr="00323178">
              <w:rPr>
                <w:szCs w:val="24"/>
                <w:u w:val="single"/>
              </w:rPr>
              <w:t>of each repetition</w:t>
            </w:r>
            <w:r w:rsidRPr="00323178">
              <w:rPr>
                <w:szCs w:val="24"/>
              </w:rPr>
              <w:t xml:space="preserve"> </w:t>
            </w:r>
          </w:p>
          <w:p w14:paraId="3DEF58EB" w14:textId="77777777" w:rsidR="005507D7" w:rsidRPr="00323178" w:rsidRDefault="003A2680" w:rsidP="005507D7">
            <w:pPr>
              <w:pStyle w:val="ListParagraph"/>
              <w:numPr>
                <w:ilvl w:val="2"/>
                <w:numId w:val="17"/>
              </w:numPr>
              <w:snapToGrid w:val="0"/>
              <w:spacing w:after="0"/>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5507D7" w:rsidRPr="00323178">
              <w:rPr>
                <w:rFonts w:eastAsiaTheme="minorEastAsia"/>
                <w:szCs w:val="24"/>
              </w:rPr>
              <w:t xml:space="preserve"> is </w:t>
            </w:r>
            <w:r w:rsidR="005507D7" w:rsidRPr="00323178">
              <w:rPr>
                <w:rFonts w:eastAsiaTheme="minorEastAsia"/>
                <w:szCs w:val="24"/>
                <w:lang w:val="en-US"/>
              </w:rPr>
              <w:t xml:space="preserve">the duration of actual PUSCH resources </w:t>
            </w:r>
            <w:r w:rsidR="005507D7" w:rsidRPr="00323178">
              <w:rPr>
                <w:rFonts w:eastAsiaTheme="minorEastAsia"/>
                <w:szCs w:val="24"/>
                <w:u w:val="single"/>
                <w:lang w:val="en-US"/>
              </w:rPr>
              <w:t>of each repetition</w:t>
            </w:r>
            <w:r w:rsidR="005507D7" w:rsidRPr="00323178">
              <w:rPr>
                <w:rFonts w:eastAsiaTheme="minorEastAsia"/>
                <w:szCs w:val="24"/>
                <w:lang w:val="en-US"/>
              </w:rPr>
              <w:t xml:space="preserve"> for PUSCH mapping type B</w:t>
            </w:r>
          </w:p>
          <w:p w14:paraId="2232FC79" w14:textId="77777777" w:rsidR="005507D7" w:rsidRPr="00323178"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If intra-PUSCH frequency hopping is introduced, same principle with the case of intra-slot frequency hopping is applied</w:t>
            </w:r>
          </w:p>
          <w:p w14:paraId="190C8447" w14:textId="77777777" w:rsidR="005507D7" w:rsidRPr="00D82AF9" w:rsidRDefault="005507D7" w:rsidP="005507D7">
            <w:pPr>
              <w:spacing w:after="0"/>
              <w:rPr>
                <w:rFonts w:eastAsiaTheme="minorEastAsia"/>
                <w:b/>
                <w:szCs w:val="24"/>
                <w:u w:val="single"/>
                <w:lang w:val="en-US"/>
              </w:rPr>
            </w:pPr>
            <w:r w:rsidRPr="00D82AF9">
              <w:rPr>
                <w:rFonts w:eastAsiaTheme="minorEastAsia"/>
                <w:b/>
                <w:szCs w:val="24"/>
                <w:u w:val="single"/>
                <w:lang w:val="en-US"/>
              </w:rPr>
              <w:t xml:space="preserve">Proposal </w:t>
            </w:r>
            <w:r>
              <w:rPr>
                <w:rFonts w:eastAsiaTheme="minorEastAsia"/>
                <w:b/>
                <w:szCs w:val="24"/>
                <w:u w:val="single"/>
                <w:lang w:val="en-US"/>
              </w:rPr>
              <w:t>5</w:t>
            </w:r>
            <w:r w:rsidRPr="00D82AF9">
              <w:rPr>
                <w:rFonts w:eastAsiaTheme="minorEastAsia"/>
                <w:b/>
                <w:szCs w:val="24"/>
                <w:u w:val="single"/>
                <w:lang w:val="en-US"/>
              </w:rPr>
              <w:t>:</w:t>
            </w:r>
          </w:p>
          <w:p w14:paraId="103B54DD" w14:textId="77777777" w:rsidR="005507D7" w:rsidRPr="00323178"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At least, inter-slot hopping and inter-PUSCH hopping are applied</w:t>
            </w:r>
          </w:p>
          <w:p w14:paraId="07BC697E" w14:textId="4CB12BEF" w:rsidR="00CE54C2" w:rsidRPr="005507D7"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FFS: intra-PUSCH hopping</w:t>
            </w:r>
          </w:p>
        </w:tc>
      </w:tr>
    </w:tbl>
    <w:p w14:paraId="7C92F85D" w14:textId="47310A46" w:rsidR="008B771E" w:rsidRDefault="00F46F6D" w:rsidP="008B771E">
      <w:pPr>
        <w:pStyle w:val="Heading3"/>
      </w:pPr>
      <w:r w:rsidRPr="00F46F6D">
        <w:t>[20]</w:t>
      </w:r>
      <w:r w:rsidRPr="00F46F6D">
        <w:tab/>
        <w:t>R1-1912818</w:t>
      </w:r>
      <w:r w:rsidRPr="00F46F6D">
        <w:tab/>
        <w:t>Remaining Issues on PUSCH Enhancements</w:t>
      </w:r>
      <w:r w:rsidRPr="00F46F6D">
        <w:tab/>
        <w:t>Apple Inc.</w:t>
      </w:r>
    </w:p>
    <w:tbl>
      <w:tblPr>
        <w:tblStyle w:val="TableGrid"/>
        <w:tblW w:w="0" w:type="auto"/>
        <w:tblLook w:val="04A0" w:firstRow="1" w:lastRow="0" w:firstColumn="1" w:lastColumn="0" w:noHBand="0" w:noVBand="1"/>
      </w:tblPr>
      <w:tblGrid>
        <w:gridCol w:w="9629"/>
      </w:tblGrid>
      <w:tr w:rsidR="00CE54C2" w:rsidRPr="00E37877" w14:paraId="2E11961A" w14:textId="77777777" w:rsidTr="00A73C4F">
        <w:tc>
          <w:tcPr>
            <w:tcW w:w="9629" w:type="dxa"/>
          </w:tcPr>
          <w:p w14:paraId="508B0A5B" w14:textId="3A80D390" w:rsidR="008A21DE" w:rsidRDefault="008A21DE" w:rsidP="008A21DE">
            <w:pPr>
              <w:jc w:val="both"/>
              <w:rPr>
                <w:b/>
                <w:bCs/>
              </w:rPr>
            </w:pPr>
            <w:r w:rsidRPr="0031052E">
              <w:rPr>
                <w:b/>
                <w:bCs/>
              </w:rPr>
              <w:t>Proposal</w:t>
            </w:r>
            <w:r>
              <w:rPr>
                <w:b/>
                <w:bCs/>
              </w:rPr>
              <w:t xml:space="preserve"> 1</w:t>
            </w:r>
            <w:r w:rsidRPr="0031052E">
              <w:rPr>
                <w:b/>
                <w:bCs/>
              </w:rPr>
              <w:t>: TBS determination is according to the nominal duration of a PUSCH repetition.</w:t>
            </w:r>
          </w:p>
          <w:p w14:paraId="3DBD1877" w14:textId="0EA0664A" w:rsidR="008A21DE" w:rsidRDefault="008A21DE" w:rsidP="008A21DE">
            <w:pPr>
              <w:jc w:val="both"/>
              <w:rPr>
                <w:b/>
                <w:bCs/>
              </w:rPr>
            </w:pPr>
            <w:r w:rsidRPr="001F3CBD">
              <w:rPr>
                <w:b/>
                <w:bCs/>
              </w:rPr>
              <w:t>Proposal 2</w:t>
            </w:r>
            <w:r>
              <w:rPr>
                <w:b/>
                <w:bCs/>
              </w:rPr>
              <w:t>-1</w:t>
            </w:r>
            <w:r w:rsidRPr="001F3CBD">
              <w:rPr>
                <w:b/>
                <w:bCs/>
              </w:rPr>
              <w:t xml:space="preserve">: </w:t>
            </w:r>
            <w:r>
              <w:rPr>
                <w:b/>
                <w:bCs/>
              </w:rPr>
              <w:t xml:space="preserve">for inter-slot frequency hopping, within each slot, all PUSCH transmissions including repetitions and/or segments start from the same starting RB; </w:t>
            </w:r>
          </w:p>
          <w:p w14:paraId="7FD7B53D" w14:textId="6DDB3C2C" w:rsidR="008A21DE" w:rsidRDefault="008A21DE" w:rsidP="008A21DE">
            <w:pPr>
              <w:jc w:val="both"/>
              <w:rPr>
                <w:b/>
                <w:bCs/>
              </w:rPr>
            </w:pPr>
            <w:r w:rsidRPr="001F3CBD">
              <w:rPr>
                <w:b/>
                <w:bCs/>
              </w:rPr>
              <w:t>Proposal 2</w:t>
            </w:r>
            <w:r>
              <w:rPr>
                <w:b/>
                <w:bCs/>
              </w:rPr>
              <w:t>-2</w:t>
            </w:r>
            <w:r w:rsidRPr="001F3CBD">
              <w:rPr>
                <w:b/>
                <w:bCs/>
              </w:rPr>
              <w:t xml:space="preserve">: </w:t>
            </w:r>
            <w:r>
              <w:rPr>
                <w:b/>
                <w:bCs/>
              </w:rPr>
              <w:t>for inter-PUSCH repetition frequency hopping, if a PUSCH repetition is segmented, all the segments of that PUSCH repetition start with the same starting RB;</w:t>
            </w:r>
          </w:p>
          <w:p w14:paraId="53F9B7EB" w14:textId="0B704A33" w:rsidR="00CE54C2" w:rsidRPr="008A21DE" w:rsidRDefault="008A21DE" w:rsidP="008A21DE">
            <w:pPr>
              <w:jc w:val="both"/>
              <w:rPr>
                <w:b/>
                <w:bCs/>
              </w:rPr>
            </w:pPr>
            <w:r w:rsidRPr="001F3CBD">
              <w:rPr>
                <w:b/>
                <w:bCs/>
              </w:rPr>
              <w:t>Proposal 2</w:t>
            </w:r>
            <w:r>
              <w:rPr>
                <w:b/>
                <w:bCs/>
              </w:rPr>
              <w:t>-3</w:t>
            </w:r>
            <w:r w:rsidRPr="001F3CBD">
              <w:rPr>
                <w:b/>
                <w:bCs/>
              </w:rPr>
              <w:t xml:space="preserve">: </w:t>
            </w:r>
            <w:r>
              <w:rPr>
                <w:b/>
                <w:bCs/>
              </w:rPr>
              <w:t xml:space="preserve">for intra-PUSCH repetition frequency hopping, if a PUSCH repetition is segmented, then frequency hopping is disabled for that PUSCH repetition, and the starting RB for all resulted segments is fixed </w:t>
            </w:r>
            <w:r>
              <w:t xml:space="preserve">to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xml:space="preserve"> or </w:t>
            </w:r>
            <m:oMath>
              <m:d>
                <m:dPr>
                  <m:ctrlPr>
                    <w:rPr>
                      <w:rFonts w:ascii="Cambria Math" w:hAnsi="Cambria Math"/>
                      <w:i/>
                    </w:rPr>
                  </m:ctrlPr>
                </m:dPr>
                <m:e>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offset</m:t>
                      </m:r>
                    </m:sub>
                  </m:sSub>
                </m:e>
              </m:d>
              <m:r>
                <w:rPr>
                  <w:rFonts w:ascii="Cambria Math" w:hAnsi="Cambria Math"/>
                </w:rPr>
                <m:t xml:space="preserve">mod </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t>.</w:t>
            </w:r>
          </w:p>
        </w:tc>
      </w:tr>
    </w:tbl>
    <w:p w14:paraId="2D4EF99A" w14:textId="0C882EA4" w:rsidR="008B771E" w:rsidRDefault="00121678" w:rsidP="008B771E">
      <w:pPr>
        <w:pStyle w:val="Heading3"/>
      </w:pPr>
      <w:r w:rsidRPr="00121678">
        <w:t>[21]</w:t>
      </w:r>
      <w:r w:rsidRPr="00121678">
        <w:tab/>
        <w:t>R1-1912852</w:t>
      </w:r>
      <w:r w:rsidRPr="00121678">
        <w:tab/>
        <w:t>PUSCH enhancement for URLLC</w:t>
      </w:r>
      <w:r w:rsidRPr="00121678">
        <w:tab/>
        <w:t>Motorola Mobility, Lenovo</w:t>
      </w:r>
    </w:p>
    <w:tbl>
      <w:tblPr>
        <w:tblStyle w:val="TableGrid"/>
        <w:tblW w:w="0" w:type="auto"/>
        <w:tblLook w:val="04A0" w:firstRow="1" w:lastRow="0" w:firstColumn="1" w:lastColumn="0" w:noHBand="0" w:noVBand="1"/>
      </w:tblPr>
      <w:tblGrid>
        <w:gridCol w:w="9629"/>
      </w:tblGrid>
      <w:tr w:rsidR="00CE54C2" w:rsidRPr="00F84306" w14:paraId="68C36D6F" w14:textId="77777777" w:rsidTr="00A73C4F">
        <w:tc>
          <w:tcPr>
            <w:tcW w:w="9629" w:type="dxa"/>
          </w:tcPr>
          <w:p w14:paraId="41F37F5E" w14:textId="77777777" w:rsidR="00121678" w:rsidRPr="00AE1730" w:rsidRDefault="00121678" w:rsidP="006A6BF2">
            <w:pPr>
              <w:numPr>
                <w:ilvl w:val="0"/>
                <w:numId w:val="46"/>
              </w:numPr>
              <w:spacing w:after="200" w:line="269" w:lineRule="auto"/>
              <w:jc w:val="both"/>
            </w:pPr>
            <w:r w:rsidRPr="000F0D07">
              <w:rPr>
                <w:b/>
                <w:lang w:eastAsia="ja-JP"/>
              </w:rPr>
              <w:t>Propo</w:t>
            </w:r>
            <w:r>
              <w:rPr>
                <w:b/>
                <w:lang w:eastAsia="ja-JP"/>
              </w:rPr>
              <w:t>sal 1</w:t>
            </w:r>
            <w:r w:rsidRPr="000F0D07">
              <w:rPr>
                <w:b/>
                <w:lang w:eastAsia="ja-JP"/>
              </w:rPr>
              <w:t xml:space="preserve">: </w:t>
            </w:r>
            <w:r w:rsidRPr="00AE1730">
              <w:rPr>
                <w:lang w:eastAsia="ja-JP"/>
              </w:rPr>
              <w:t xml:space="preserve">Support including dynamic slot format indication in the scheduling DCI and/or (re)-activation DCI of URLLC PDCCH, if resource allocation of an enhanced PUSCH includes the slots with higher-layer configured ‘Flexible’ symbols. </w:t>
            </w:r>
          </w:p>
          <w:p w14:paraId="356A04FA" w14:textId="77777777" w:rsidR="00121678" w:rsidRPr="00AE1730" w:rsidRDefault="00121678" w:rsidP="006A6BF2">
            <w:pPr>
              <w:numPr>
                <w:ilvl w:val="0"/>
                <w:numId w:val="46"/>
              </w:numPr>
              <w:spacing w:line="276" w:lineRule="auto"/>
              <w:jc w:val="both"/>
              <w:rPr>
                <w:rFonts w:eastAsia="Malgun Gothic"/>
                <w:lang w:val="en-US" w:eastAsia="zh-CN"/>
              </w:rPr>
            </w:pPr>
            <w:r>
              <w:rPr>
                <w:b/>
                <w:lang w:eastAsia="ja-JP"/>
              </w:rPr>
              <w:t>Proposal 2</w:t>
            </w:r>
            <w:r w:rsidRPr="000F0D07">
              <w:rPr>
                <w:b/>
                <w:lang w:eastAsia="ja-JP"/>
              </w:rPr>
              <w:t xml:space="preserve">: </w:t>
            </w:r>
            <w:r w:rsidRPr="00AE1730">
              <w:rPr>
                <w:lang w:eastAsia="ja-JP"/>
              </w:rPr>
              <w:t>One transmission occasion of an enhanced PUSCH is determined such that it does not map across higher priority-PUCCH resources configured for low-latency HARQ-ACK feedback or low-latency SR and/or configured higher-priority PUSCH resources.</w:t>
            </w:r>
          </w:p>
          <w:p w14:paraId="3F4DBDC4" w14:textId="77777777" w:rsidR="00121678" w:rsidRPr="00AE1730" w:rsidRDefault="00121678" w:rsidP="006A6BF2">
            <w:pPr>
              <w:numPr>
                <w:ilvl w:val="0"/>
                <w:numId w:val="46"/>
              </w:numPr>
              <w:spacing w:line="276" w:lineRule="auto"/>
              <w:jc w:val="both"/>
              <w:rPr>
                <w:lang w:eastAsia="ja-JP"/>
              </w:rPr>
            </w:pPr>
            <w:r>
              <w:rPr>
                <w:b/>
                <w:lang w:eastAsia="ja-JP"/>
              </w:rPr>
              <w:t>Proposal 3</w:t>
            </w:r>
            <w:r w:rsidRPr="000F0D07">
              <w:rPr>
                <w:b/>
                <w:lang w:eastAsia="ja-JP"/>
              </w:rPr>
              <w:t xml:space="preserve">: </w:t>
            </w:r>
            <w:r w:rsidRPr="00AE1730">
              <w:rPr>
                <w:lang w:eastAsia="ja-JP"/>
              </w:rPr>
              <w:t>The transmission occasion of the enhanced PUSCH opportunistically includes the symbols which overlap in time with the configured higher-priority PUCCH and/or PUSCH resource by transmitting the additional channel bits on the time-overlapped PUSCH symbols.</w:t>
            </w:r>
          </w:p>
          <w:p w14:paraId="3DEA837F" w14:textId="7A79D7EF" w:rsidR="00CE54C2" w:rsidRPr="00121678" w:rsidRDefault="00121678" w:rsidP="006A6BF2">
            <w:pPr>
              <w:numPr>
                <w:ilvl w:val="0"/>
                <w:numId w:val="46"/>
              </w:numPr>
              <w:jc w:val="both"/>
            </w:pPr>
            <w:r>
              <w:rPr>
                <w:b/>
                <w:lang w:eastAsia="ja-JP"/>
              </w:rPr>
              <w:t>Proposal 4</w:t>
            </w:r>
            <w:r w:rsidRPr="000F0D07">
              <w:rPr>
                <w:b/>
                <w:lang w:eastAsia="ja-JP"/>
              </w:rPr>
              <w:t xml:space="preserve">: </w:t>
            </w:r>
            <w:r w:rsidRPr="00AE1730">
              <w:rPr>
                <w:lang w:eastAsia="ja-JP"/>
              </w:rPr>
              <w:t>Support determining a TBS for the enhanced PUSCH, based on durations of transmission occasions of the enhanced PUSCH</w:t>
            </w:r>
            <w:r w:rsidRPr="00AE1730">
              <w:t xml:space="preserve">.   </w:t>
            </w:r>
            <w:r w:rsidR="008E39C6" w:rsidRPr="00121678">
              <w:rPr>
                <w:b/>
                <w:szCs w:val="24"/>
              </w:rPr>
              <w:t xml:space="preserve"> </w:t>
            </w:r>
          </w:p>
        </w:tc>
      </w:tr>
    </w:tbl>
    <w:p w14:paraId="49CA5F7D" w14:textId="313029A0" w:rsidR="008B771E" w:rsidRDefault="007577DA" w:rsidP="008B771E">
      <w:pPr>
        <w:pStyle w:val="Heading3"/>
      </w:pPr>
      <w:r w:rsidRPr="007577DA">
        <w:lastRenderedPageBreak/>
        <w:t>[22]</w:t>
      </w:r>
      <w:r w:rsidRPr="007577DA">
        <w:tab/>
        <w:t>R1-1912860</w:t>
      </w:r>
      <w:r w:rsidRPr="007577DA">
        <w:tab/>
        <w:t>PUSCH enhancements for URLLC</w:t>
      </w:r>
      <w:r w:rsidRPr="007577DA">
        <w:tab/>
        <w:t>ITRI</w:t>
      </w:r>
    </w:p>
    <w:tbl>
      <w:tblPr>
        <w:tblStyle w:val="TableGrid"/>
        <w:tblW w:w="0" w:type="auto"/>
        <w:tblLook w:val="04A0" w:firstRow="1" w:lastRow="0" w:firstColumn="1" w:lastColumn="0" w:noHBand="0" w:noVBand="1"/>
      </w:tblPr>
      <w:tblGrid>
        <w:gridCol w:w="9629"/>
      </w:tblGrid>
      <w:tr w:rsidR="00CE54C2" w:rsidRPr="00580993" w14:paraId="5D1519F9" w14:textId="77777777" w:rsidTr="00A73C4F">
        <w:tc>
          <w:tcPr>
            <w:tcW w:w="9629" w:type="dxa"/>
          </w:tcPr>
          <w:p w14:paraId="69211F5A" w14:textId="77777777" w:rsidR="00580993" w:rsidRPr="00580993" w:rsidRDefault="00580993" w:rsidP="00580993">
            <w:pPr>
              <w:rPr>
                <w:rFonts w:eastAsia="PMingLiU"/>
                <w:lang w:eastAsia="zh-TW"/>
              </w:rPr>
            </w:pPr>
            <w:r w:rsidRPr="00580993">
              <w:rPr>
                <w:rFonts w:eastAsia="PMingLiU"/>
                <w:lang w:val="en-US" w:eastAsia="zh-TW"/>
              </w:rPr>
              <w:t xml:space="preserve">Proposal 1: </w:t>
            </w:r>
            <w:r w:rsidRPr="00580993">
              <w:rPr>
                <w:rFonts w:eastAsia="PMingLiU"/>
                <w:lang w:eastAsia="zh-TW"/>
              </w:rPr>
              <w:t xml:space="preserve">The transmission of DG PUSCH should not dependent on the dynamic SFI regardless of whether dynamic SFI is configured. Adopting the following behaviours to handle the interaction of enhanced PUSCH with DL/UL directions: </w:t>
            </w:r>
          </w:p>
          <w:p w14:paraId="36BCAAEB" w14:textId="77777777" w:rsidR="00580993" w:rsidRPr="00580993" w:rsidRDefault="00580993" w:rsidP="006A6BF2">
            <w:pPr>
              <w:widowControl w:val="0"/>
              <w:numPr>
                <w:ilvl w:val="0"/>
                <w:numId w:val="48"/>
              </w:numPr>
              <w:autoSpaceDE w:val="0"/>
              <w:autoSpaceDN w:val="0"/>
              <w:adjustRightInd w:val="0"/>
              <w:spacing w:after="120"/>
              <w:jc w:val="both"/>
              <w:rPr>
                <w:rFonts w:eastAsia="PMingLiU"/>
                <w:lang w:eastAsia="zh-TW"/>
              </w:rPr>
            </w:pPr>
            <w:r w:rsidRPr="00580993">
              <w:rPr>
                <w:rFonts w:eastAsia="PMingLiU"/>
                <w:lang w:eastAsia="zh-TW"/>
              </w:rPr>
              <w:t>Semi-static flexible symbols are used for PUSCH. Segmentation occurs only around semi-static DL symbols (option 1-1)</w:t>
            </w:r>
          </w:p>
          <w:p w14:paraId="7EF5D06F" w14:textId="77777777" w:rsidR="00580993" w:rsidRPr="00580993" w:rsidRDefault="00580993" w:rsidP="006A6BF2">
            <w:pPr>
              <w:widowControl w:val="0"/>
              <w:numPr>
                <w:ilvl w:val="0"/>
                <w:numId w:val="48"/>
              </w:numPr>
              <w:autoSpaceDE w:val="0"/>
              <w:autoSpaceDN w:val="0"/>
              <w:adjustRightInd w:val="0"/>
              <w:spacing w:after="120"/>
              <w:jc w:val="both"/>
              <w:rPr>
                <w:rFonts w:eastAsia="PMingLiU"/>
                <w:lang w:val="en-US" w:eastAsia="zh-TW"/>
              </w:rPr>
            </w:pPr>
            <w:r w:rsidRPr="00580993">
              <w:rPr>
                <w:rFonts w:eastAsia="PMingLiU"/>
                <w:lang w:eastAsia="zh-TW"/>
              </w:rPr>
              <w:t>The UE does not expect any semi-static flexible symbol to be indicated as DL within the PUSCH transmission time window (option 1-1a)</w:t>
            </w:r>
          </w:p>
          <w:p w14:paraId="374A3513" w14:textId="77777777" w:rsidR="00580993" w:rsidRPr="00580993" w:rsidRDefault="00580993" w:rsidP="00580993">
            <w:pPr>
              <w:rPr>
                <w:rFonts w:eastAsia="PMingLiU"/>
                <w:lang w:eastAsia="zh-TW"/>
              </w:rPr>
            </w:pPr>
            <w:r w:rsidRPr="00580993">
              <w:rPr>
                <w:rFonts w:eastAsia="PMingLiU" w:hint="eastAsia"/>
                <w:lang w:eastAsia="zh-TW"/>
              </w:rPr>
              <w:t xml:space="preserve">Proposal 2: </w:t>
            </w:r>
            <w:r w:rsidRPr="00580993">
              <w:rPr>
                <w:rFonts w:eastAsia="PMingLiU"/>
                <w:lang w:eastAsia="zh-TW"/>
              </w:rPr>
              <w:t xml:space="preserve">The transmission of CG PUSCH (other than the first Type 2 CG PUSCH (including all the repetitions) activated by an UL grant) should not depend on the dynamic SFI regardless of whether dynamic SFI is configured. Adopting the following behaviour to handle the interaction of enhanced PUSCH with DL/UL directions: </w:t>
            </w:r>
          </w:p>
          <w:p w14:paraId="34E2F265" w14:textId="77777777" w:rsidR="00580993" w:rsidRPr="00580993" w:rsidRDefault="00580993" w:rsidP="006A6BF2">
            <w:pPr>
              <w:widowControl w:val="0"/>
              <w:numPr>
                <w:ilvl w:val="0"/>
                <w:numId w:val="48"/>
              </w:numPr>
              <w:autoSpaceDE w:val="0"/>
              <w:autoSpaceDN w:val="0"/>
              <w:adjustRightInd w:val="0"/>
              <w:spacing w:after="120"/>
              <w:jc w:val="both"/>
              <w:rPr>
                <w:rFonts w:eastAsia="PMingLiU"/>
                <w:lang w:eastAsia="zh-TW"/>
              </w:rPr>
            </w:pPr>
            <w:r w:rsidRPr="00580993">
              <w:rPr>
                <w:rFonts w:eastAsia="PMingLiU"/>
                <w:lang w:eastAsia="zh-TW"/>
              </w:rPr>
              <w:t>Semi-static DL/flexible symbols are not used for PUSCH. Segmentation occurs around semi-static DL/flexible symbols (option 1-2)</w:t>
            </w:r>
          </w:p>
          <w:p w14:paraId="0179D407" w14:textId="77777777" w:rsidR="00580993" w:rsidRPr="00580993" w:rsidRDefault="00580993" w:rsidP="00580993">
            <w:pPr>
              <w:rPr>
                <w:lang w:eastAsia="ja-JP"/>
              </w:rPr>
            </w:pPr>
            <w:r w:rsidRPr="00580993">
              <w:rPr>
                <w:lang w:eastAsia="ja-JP"/>
              </w:rPr>
              <w:t>Proposal 3: For the first Type 2 CG PUSCH (including all the repetitions) activated by an UL grant, the same behaviour as DG PUSCH is used.</w:t>
            </w:r>
          </w:p>
          <w:p w14:paraId="0AA7A943" w14:textId="52223BCD" w:rsidR="00CE54C2" w:rsidRPr="00580993" w:rsidRDefault="00580993" w:rsidP="00580993">
            <w:pPr>
              <w:rPr>
                <w:lang w:eastAsia="ja-JP"/>
              </w:rPr>
            </w:pPr>
            <w:r w:rsidRPr="00580993">
              <w:rPr>
                <w:lang w:eastAsia="ja-JP"/>
              </w:rPr>
              <w:t>Proposal 4: If dynamic SFI is not configured, the UE shall drop the PUSCH transmission (for both DG and CG) when the resource is collided with the dynamic DL transmission</w:t>
            </w:r>
          </w:p>
        </w:tc>
      </w:tr>
    </w:tbl>
    <w:p w14:paraId="73BE1061" w14:textId="76DF6652" w:rsidR="008B771E" w:rsidRDefault="00B760E6" w:rsidP="008B771E">
      <w:pPr>
        <w:pStyle w:val="Heading3"/>
      </w:pPr>
      <w:r w:rsidRPr="00B760E6">
        <w:t>[23]</w:t>
      </w:r>
      <w:r w:rsidRPr="00B760E6">
        <w:tab/>
        <w:t>R1-1912887</w:t>
      </w:r>
      <w:r w:rsidRPr="00B760E6">
        <w:tab/>
        <w:t>PUSCH enhancements for URLLC</w:t>
      </w:r>
      <w:r w:rsidRPr="00B760E6">
        <w:tab/>
        <w:t>NTT DOCOMO, INC.</w:t>
      </w:r>
    </w:p>
    <w:tbl>
      <w:tblPr>
        <w:tblStyle w:val="TableGrid"/>
        <w:tblW w:w="0" w:type="auto"/>
        <w:tblLook w:val="04A0" w:firstRow="1" w:lastRow="0" w:firstColumn="1" w:lastColumn="0" w:noHBand="0" w:noVBand="1"/>
      </w:tblPr>
      <w:tblGrid>
        <w:gridCol w:w="9629"/>
      </w:tblGrid>
      <w:tr w:rsidR="00CE54C2" w:rsidRPr="002335D8" w14:paraId="6C148CC8" w14:textId="77777777" w:rsidTr="00A73C4F">
        <w:tc>
          <w:tcPr>
            <w:tcW w:w="9629" w:type="dxa"/>
          </w:tcPr>
          <w:p w14:paraId="18C09DDC" w14:textId="77777777" w:rsidR="000F4A86" w:rsidRDefault="000F4A86" w:rsidP="000F4A86">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3074BE41" w14:textId="77777777" w:rsidR="000F4A86" w:rsidRPr="00207B8E" w:rsidRDefault="000F4A86" w:rsidP="00751D38">
            <w:pPr>
              <w:pStyle w:val="ListParagraph"/>
              <w:numPr>
                <w:ilvl w:val="0"/>
                <w:numId w:val="63"/>
              </w:numPr>
              <w:adjustRightInd w:val="0"/>
              <w:snapToGrid w:val="0"/>
              <w:spacing w:afterLines="50" w:after="120"/>
              <w:contextualSpacing w:val="0"/>
              <w:jc w:val="both"/>
              <w:rPr>
                <w:i/>
                <w:sz w:val="22"/>
                <w:lang w:val="en-US" w:eastAsia="zh-CN"/>
              </w:rPr>
            </w:pPr>
            <w:r w:rsidRPr="00207B8E">
              <w:rPr>
                <w:i/>
                <w:sz w:val="22"/>
                <w:lang w:val="en-US" w:eastAsia="zh-CN"/>
              </w:rPr>
              <w:t>For dynamic PUSCH scheduled by a UL grant and first Type 2 configured grant PUSCH,</w:t>
            </w:r>
          </w:p>
          <w:p w14:paraId="09B37DB9" w14:textId="77777777" w:rsidR="000F4A86" w:rsidRPr="00207B8E" w:rsidRDefault="000F4A86" w:rsidP="00751D38">
            <w:pPr>
              <w:pStyle w:val="ListParagraph"/>
              <w:numPr>
                <w:ilvl w:val="1"/>
                <w:numId w:val="63"/>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dynamic SFI is not configured,</w:t>
            </w:r>
          </w:p>
          <w:p w14:paraId="45EAE395" w14:textId="77777777" w:rsidR="000F4A86" w:rsidRPr="00207B8E" w:rsidRDefault="000F4A86" w:rsidP="00751D38">
            <w:pPr>
              <w:pStyle w:val="ListParagraph"/>
              <w:numPr>
                <w:ilvl w:val="2"/>
                <w:numId w:val="66"/>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5F29A441" w14:textId="77777777" w:rsidR="000F4A86" w:rsidRPr="00207B8E" w:rsidRDefault="000F4A86" w:rsidP="00751D38">
            <w:pPr>
              <w:pStyle w:val="ListParagraph"/>
              <w:numPr>
                <w:ilvl w:val="2"/>
                <w:numId w:val="66"/>
              </w:numPr>
              <w:adjustRightInd w:val="0"/>
              <w:snapToGrid w:val="0"/>
              <w:spacing w:afterLines="50" w:after="120"/>
              <w:contextualSpacing w:val="0"/>
              <w:jc w:val="both"/>
              <w:rPr>
                <w:i/>
                <w:sz w:val="22"/>
                <w:lang w:val="en-US" w:eastAsia="zh-CN"/>
              </w:rPr>
            </w:pPr>
            <w:r w:rsidRPr="00207B8E">
              <w:rPr>
                <w:i/>
                <w:sz w:val="22"/>
                <w:lang w:val="en-US" w:eastAsia="zh-CN"/>
              </w:rPr>
              <w:t>Semi-static flexible symbols are valid for PUSCH mapping.</w:t>
            </w:r>
          </w:p>
          <w:p w14:paraId="5B8F40F5" w14:textId="77777777" w:rsidR="000F4A86" w:rsidRPr="00207B8E" w:rsidRDefault="000F4A86" w:rsidP="00751D38">
            <w:pPr>
              <w:pStyle w:val="ListParagraph"/>
              <w:numPr>
                <w:ilvl w:val="1"/>
                <w:numId w:val="66"/>
              </w:numPr>
              <w:adjustRightInd w:val="0"/>
              <w:snapToGrid w:val="0"/>
              <w:spacing w:afterLines="50" w:after="120"/>
              <w:contextualSpacing w:val="0"/>
              <w:jc w:val="both"/>
              <w:rPr>
                <w:i/>
                <w:sz w:val="22"/>
                <w:lang w:val="en-US" w:eastAsia="zh-CN"/>
              </w:rPr>
            </w:pPr>
            <w:r w:rsidRPr="00207B8E">
              <w:rPr>
                <w:i/>
                <w:sz w:val="22"/>
                <w:lang w:val="en-US" w:eastAsia="zh-CN"/>
              </w:rPr>
              <w:t>If dynamic SFI is configured,</w:t>
            </w:r>
          </w:p>
          <w:p w14:paraId="21BBCDB3" w14:textId="77777777" w:rsidR="000F4A86" w:rsidRPr="00207B8E" w:rsidRDefault="000F4A86" w:rsidP="00751D38">
            <w:pPr>
              <w:pStyle w:val="ListParagraph"/>
              <w:numPr>
                <w:ilvl w:val="2"/>
                <w:numId w:val="66"/>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UE receives dynamic SFI,</w:t>
            </w:r>
          </w:p>
          <w:p w14:paraId="3CCF0593" w14:textId="77777777" w:rsidR="000F4A86" w:rsidRPr="00207B8E" w:rsidRDefault="000F4A86" w:rsidP="00751D38">
            <w:pPr>
              <w:pStyle w:val="ListParagraph"/>
              <w:numPr>
                <w:ilvl w:val="3"/>
                <w:numId w:val="66"/>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6D159F0F" w14:textId="77777777" w:rsidR="000F4A86" w:rsidRPr="00207B8E" w:rsidRDefault="000F4A86" w:rsidP="00751D38">
            <w:pPr>
              <w:pStyle w:val="ListParagraph"/>
              <w:numPr>
                <w:ilvl w:val="3"/>
                <w:numId w:val="69"/>
              </w:numPr>
              <w:adjustRightInd w:val="0"/>
              <w:snapToGrid w:val="0"/>
              <w:spacing w:afterLines="50" w:after="120"/>
              <w:contextualSpacing w:val="0"/>
              <w:jc w:val="both"/>
              <w:rPr>
                <w:i/>
                <w:sz w:val="22"/>
                <w:lang w:val="en-US" w:eastAsia="zh-CN"/>
              </w:rPr>
            </w:pPr>
            <w:r w:rsidRPr="00207B8E">
              <w:rPr>
                <w:i/>
                <w:sz w:val="22"/>
                <w:lang w:val="en-US" w:eastAsia="zh-CN"/>
              </w:rPr>
              <w:t>Dynamic flexible symbols indicated by DCI format 2_0 and semi-static flexible symbols are valid for PUSCH mapping.</w:t>
            </w:r>
          </w:p>
          <w:p w14:paraId="7183E74D" w14:textId="77777777" w:rsidR="000F4A86" w:rsidRPr="00207B8E" w:rsidRDefault="000F4A86" w:rsidP="00751D38">
            <w:pPr>
              <w:pStyle w:val="ListParagraph"/>
              <w:numPr>
                <w:ilvl w:val="3"/>
                <w:numId w:val="69"/>
              </w:numPr>
              <w:adjustRightInd w:val="0"/>
              <w:snapToGrid w:val="0"/>
              <w:spacing w:afterLines="50" w:after="120"/>
              <w:contextualSpacing w:val="0"/>
              <w:jc w:val="both"/>
              <w:rPr>
                <w:i/>
                <w:sz w:val="22"/>
                <w:lang w:val="en-US" w:eastAsia="zh-CN"/>
              </w:rPr>
            </w:pPr>
            <w:r w:rsidRPr="00207B8E">
              <w:rPr>
                <w:i/>
                <w:sz w:val="22"/>
                <w:lang w:val="en-US" w:eastAsia="zh-CN"/>
              </w:rPr>
              <w:t xml:space="preserve">It is not expected that the resource allocation has conflict with dynamically indicated DL symbol(s) by DCI format 2_0. </w:t>
            </w:r>
          </w:p>
          <w:p w14:paraId="6C4D61B1" w14:textId="77777777" w:rsidR="000F4A86" w:rsidRPr="00207B8E" w:rsidRDefault="000F4A86" w:rsidP="00751D38">
            <w:pPr>
              <w:pStyle w:val="ListParagraph"/>
              <w:numPr>
                <w:ilvl w:val="2"/>
                <w:numId w:val="69"/>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UE does not receive dynamic SFI,</w:t>
            </w:r>
          </w:p>
          <w:p w14:paraId="6FA9B2B7" w14:textId="77777777" w:rsidR="000F4A86" w:rsidRPr="00207B8E" w:rsidRDefault="000F4A86" w:rsidP="00751D38">
            <w:pPr>
              <w:pStyle w:val="ListParagraph"/>
              <w:numPr>
                <w:ilvl w:val="3"/>
                <w:numId w:val="69"/>
              </w:numPr>
              <w:adjustRightInd w:val="0"/>
              <w:snapToGrid w:val="0"/>
              <w:spacing w:afterLines="50" w:after="120"/>
              <w:contextualSpacing w:val="0"/>
              <w:jc w:val="both"/>
              <w:rPr>
                <w:i/>
                <w:sz w:val="22"/>
                <w:lang w:val="en-US" w:eastAsia="zh-CN"/>
              </w:rPr>
            </w:pPr>
            <w:r w:rsidRPr="00207B8E">
              <w:rPr>
                <w:rFonts w:eastAsiaTheme="minorEastAsia"/>
                <w:i/>
                <w:sz w:val="22"/>
                <w:lang w:val="en-US"/>
              </w:rPr>
              <w:t>If the resource allocation has conflict with semi-static DL, the resource is not valid for PUSCH mapping, the repetition is segmented.</w:t>
            </w:r>
          </w:p>
          <w:p w14:paraId="5C3A1A94" w14:textId="77777777" w:rsidR="000F4A86" w:rsidRPr="00207B8E" w:rsidRDefault="000F4A86" w:rsidP="00751D38">
            <w:pPr>
              <w:pStyle w:val="ListParagraph"/>
              <w:numPr>
                <w:ilvl w:val="3"/>
                <w:numId w:val="69"/>
              </w:numPr>
              <w:adjustRightInd w:val="0"/>
              <w:snapToGrid w:val="0"/>
              <w:spacing w:afterLines="50" w:after="120"/>
              <w:contextualSpacing w:val="0"/>
              <w:jc w:val="both"/>
              <w:rPr>
                <w:i/>
                <w:sz w:val="22"/>
                <w:lang w:val="en-US" w:eastAsia="zh-CN"/>
              </w:rPr>
            </w:pPr>
            <w:r w:rsidRPr="00207B8E">
              <w:rPr>
                <w:i/>
                <w:sz w:val="22"/>
                <w:lang w:val="en-US" w:eastAsia="zh-CN"/>
              </w:rPr>
              <w:t>Semi-static flexible symbols are valid for PUSCH mapping.</w:t>
            </w:r>
          </w:p>
          <w:p w14:paraId="3C1A8299" w14:textId="77777777" w:rsidR="000F4A86" w:rsidRPr="00207B8E" w:rsidRDefault="000F4A86" w:rsidP="00751D38">
            <w:pPr>
              <w:pStyle w:val="ListParagraph"/>
              <w:numPr>
                <w:ilvl w:val="0"/>
                <w:numId w:val="63"/>
              </w:numPr>
              <w:adjustRightInd w:val="0"/>
              <w:snapToGrid w:val="0"/>
              <w:spacing w:afterLines="50" w:after="120"/>
              <w:contextualSpacing w:val="0"/>
              <w:jc w:val="both"/>
              <w:rPr>
                <w:i/>
                <w:sz w:val="22"/>
                <w:lang w:val="en-US" w:eastAsia="zh-CN"/>
              </w:rPr>
            </w:pPr>
            <w:r w:rsidRPr="00207B8E">
              <w:rPr>
                <w:i/>
                <w:sz w:val="22"/>
                <w:lang w:val="en-US" w:eastAsia="zh-CN"/>
              </w:rPr>
              <w:t xml:space="preserve">For configured grant PUSCH including Type 1 and Type 2 other than first Type 2 configured grant PUSCH, </w:t>
            </w:r>
          </w:p>
          <w:p w14:paraId="6010F176" w14:textId="77777777" w:rsidR="000F4A86" w:rsidRPr="00207B8E" w:rsidRDefault="000F4A86" w:rsidP="00751D38">
            <w:pPr>
              <w:pStyle w:val="ListParagraph"/>
              <w:numPr>
                <w:ilvl w:val="1"/>
                <w:numId w:val="64"/>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lastRenderedPageBreak/>
              <w:t>If dynamic SFI is not configured,</w:t>
            </w:r>
          </w:p>
          <w:p w14:paraId="050C1975" w14:textId="77777777" w:rsidR="000F4A86" w:rsidRPr="00207B8E" w:rsidRDefault="000F4A86" w:rsidP="00751D38">
            <w:pPr>
              <w:pStyle w:val="ListParagraph"/>
              <w:numPr>
                <w:ilvl w:val="2"/>
                <w:numId w:val="66"/>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3C394BF6" w14:textId="77777777" w:rsidR="000F4A86" w:rsidRPr="00207B8E" w:rsidRDefault="000F4A86" w:rsidP="00751D38">
            <w:pPr>
              <w:pStyle w:val="ListParagraph"/>
              <w:numPr>
                <w:ilvl w:val="2"/>
                <w:numId w:val="66"/>
              </w:numPr>
              <w:adjustRightInd w:val="0"/>
              <w:snapToGrid w:val="0"/>
              <w:spacing w:afterLines="50" w:after="120"/>
              <w:contextualSpacing w:val="0"/>
              <w:jc w:val="both"/>
              <w:rPr>
                <w:i/>
                <w:sz w:val="22"/>
                <w:lang w:val="en-US" w:eastAsia="zh-CN"/>
              </w:rPr>
            </w:pPr>
            <w:r w:rsidRPr="00207B8E">
              <w:rPr>
                <w:i/>
                <w:sz w:val="22"/>
                <w:lang w:val="en-US" w:eastAsia="zh-CN"/>
              </w:rPr>
              <w:t>Semi-static flexible symbols are valid for PUSCH mapping.</w:t>
            </w:r>
          </w:p>
          <w:p w14:paraId="7D23E784" w14:textId="77777777" w:rsidR="000F4A86" w:rsidRPr="00207B8E" w:rsidRDefault="000F4A86" w:rsidP="00751D38">
            <w:pPr>
              <w:pStyle w:val="ListParagraph"/>
              <w:numPr>
                <w:ilvl w:val="1"/>
                <w:numId w:val="67"/>
              </w:numPr>
              <w:adjustRightInd w:val="0"/>
              <w:snapToGrid w:val="0"/>
              <w:spacing w:afterLines="50" w:after="120"/>
              <w:contextualSpacing w:val="0"/>
              <w:jc w:val="both"/>
              <w:rPr>
                <w:i/>
                <w:sz w:val="22"/>
                <w:lang w:val="en-US" w:eastAsia="zh-CN"/>
              </w:rPr>
            </w:pPr>
            <w:r w:rsidRPr="00207B8E">
              <w:rPr>
                <w:i/>
                <w:sz w:val="22"/>
                <w:lang w:val="en-US" w:eastAsia="zh-CN"/>
              </w:rPr>
              <w:t>If dynamic SFI is configured,</w:t>
            </w:r>
          </w:p>
          <w:p w14:paraId="6575BA46" w14:textId="77777777" w:rsidR="000F4A86" w:rsidRPr="00207B8E" w:rsidRDefault="000F4A86" w:rsidP="00751D38">
            <w:pPr>
              <w:pStyle w:val="ListParagraph"/>
              <w:numPr>
                <w:ilvl w:val="2"/>
                <w:numId w:val="67"/>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w:t>
            </w:r>
            <w:r w:rsidRPr="00207B8E">
              <w:rPr>
                <w:rFonts w:eastAsiaTheme="minorEastAsia"/>
                <w:i/>
                <w:sz w:val="22"/>
                <w:lang w:val="en-US"/>
              </w:rPr>
              <w:t>f UE receives dynamic SFI,</w:t>
            </w:r>
          </w:p>
          <w:p w14:paraId="7077EB10" w14:textId="77777777" w:rsidR="000F4A86" w:rsidRPr="00207B8E" w:rsidRDefault="000F4A86" w:rsidP="00751D38">
            <w:pPr>
              <w:pStyle w:val="ListParagraph"/>
              <w:numPr>
                <w:ilvl w:val="3"/>
                <w:numId w:val="68"/>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4381CAA2" w14:textId="77777777" w:rsidR="000F4A86" w:rsidRPr="00207B8E" w:rsidRDefault="000F4A86" w:rsidP="00751D38">
            <w:pPr>
              <w:pStyle w:val="ListParagraph"/>
              <w:numPr>
                <w:ilvl w:val="3"/>
                <w:numId w:val="68"/>
              </w:numPr>
              <w:adjustRightInd w:val="0"/>
              <w:snapToGrid w:val="0"/>
              <w:spacing w:afterLines="50" w:after="120"/>
              <w:contextualSpacing w:val="0"/>
              <w:jc w:val="both"/>
              <w:rPr>
                <w:i/>
                <w:sz w:val="22"/>
                <w:lang w:val="en-US" w:eastAsia="zh-CN"/>
              </w:rPr>
            </w:pPr>
            <w:r w:rsidRPr="00207B8E">
              <w:rPr>
                <w:i/>
                <w:sz w:val="22"/>
                <w:lang w:val="en-US" w:eastAsia="zh-CN"/>
              </w:rPr>
              <w:t xml:space="preserve">If the resource allocation has conflict with dynamically indicated DL and/or flexible symbol(s) via DCI format 2_0, the repetition is dropped. </w:t>
            </w:r>
          </w:p>
          <w:p w14:paraId="65479293" w14:textId="77777777" w:rsidR="000F4A86" w:rsidRPr="00207B8E" w:rsidRDefault="000F4A86" w:rsidP="00751D38">
            <w:pPr>
              <w:pStyle w:val="ListParagraph"/>
              <w:numPr>
                <w:ilvl w:val="2"/>
                <w:numId w:val="67"/>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UE does not receive dynamic SFI,</w:t>
            </w:r>
          </w:p>
          <w:p w14:paraId="05CEF68F" w14:textId="77777777" w:rsidR="000F4A86" w:rsidRPr="00C720D4" w:rsidRDefault="000F4A86" w:rsidP="00751D38">
            <w:pPr>
              <w:pStyle w:val="ListParagraph"/>
              <w:numPr>
                <w:ilvl w:val="3"/>
                <w:numId w:val="68"/>
              </w:numPr>
              <w:adjustRightInd w:val="0"/>
              <w:snapToGrid w:val="0"/>
              <w:spacing w:afterLines="50" w:after="120"/>
              <w:contextualSpacing w:val="0"/>
              <w:jc w:val="both"/>
              <w:rPr>
                <w:i/>
                <w:sz w:val="22"/>
                <w:lang w:val="en-US" w:eastAsia="zh-CN"/>
              </w:rPr>
            </w:pPr>
            <w:r w:rsidRPr="00C720D4">
              <w:rPr>
                <w:i/>
                <w:sz w:val="22"/>
                <w:lang w:val="en-US" w:eastAsia="zh-CN"/>
              </w:rPr>
              <w:t>If the resource allocation has conflict with semi-static DL symbol(s), the resource is not valid for PUSCH mapping, the repetition is segmented.</w:t>
            </w:r>
          </w:p>
          <w:p w14:paraId="6FD587AA" w14:textId="77777777" w:rsidR="000F4A86" w:rsidRPr="00C720D4" w:rsidRDefault="000F4A86" w:rsidP="00751D38">
            <w:pPr>
              <w:pStyle w:val="ListParagraph"/>
              <w:numPr>
                <w:ilvl w:val="3"/>
                <w:numId w:val="68"/>
              </w:numPr>
              <w:adjustRightInd w:val="0"/>
              <w:snapToGrid w:val="0"/>
              <w:spacing w:afterLines="50" w:after="120"/>
              <w:contextualSpacing w:val="0"/>
              <w:jc w:val="both"/>
              <w:rPr>
                <w:i/>
                <w:sz w:val="22"/>
                <w:lang w:val="en-US" w:eastAsia="zh-CN"/>
              </w:rPr>
            </w:pPr>
            <w:r w:rsidRPr="00C720D4">
              <w:rPr>
                <w:i/>
                <w:sz w:val="22"/>
                <w:lang w:val="en-US" w:eastAsia="zh-CN"/>
              </w:rPr>
              <w:t>If the resource allocation has conflict with flexible symbols, the resource is not valid for PUSCH mapping, the repetition is dropped.</w:t>
            </w:r>
          </w:p>
          <w:p w14:paraId="6DC27C0B" w14:textId="77777777" w:rsidR="000F4A86" w:rsidRDefault="000F4A86" w:rsidP="000F4A86">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591D926D" w14:textId="77777777" w:rsidR="000F4A86" w:rsidRDefault="000F4A86" w:rsidP="00751D38">
            <w:pPr>
              <w:pStyle w:val="ListParagraph"/>
              <w:numPr>
                <w:ilvl w:val="0"/>
                <w:numId w:val="62"/>
              </w:numPr>
              <w:spacing w:afterLines="50" w:after="120"/>
              <w:contextualSpacing w:val="0"/>
              <w:jc w:val="both"/>
              <w:rPr>
                <w:rFonts w:eastAsiaTheme="minorEastAsia"/>
                <w:i/>
                <w:sz w:val="22"/>
                <w:lang w:val="en-US"/>
              </w:rPr>
            </w:pPr>
            <w:r>
              <w:rPr>
                <w:rFonts w:eastAsiaTheme="minorEastAsia"/>
                <w:i/>
                <w:sz w:val="22"/>
                <w:lang w:val="en-US"/>
              </w:rPr>
              <w:t>Intra-PUSCH-repetition hopping is not supported in Rel-16.</w:t>
            </w:r>
          </w:p>
          <w:p w14:paraId="5E87571B" w14:textId="77777777" w:rsidR="000F4A86" w:rsidRPr="003E1848" w:rsidRDefault="000F4A86" w:rsidP="00751D38">
            <w:pPr>
              <w:pStyle w:val="ListParagraph"/>
              <w:numPr>
                <w:ilvl w:val="0"/>
                <w:numId w:val="62"/>
              </w:numPr>
              <w:spacing w:afterLines="50" w:after="120"/>
              <w:contextualSpacing w:val="0"/>
              <w:jc w:val="both"/>
              <w:rPr>
                <w:i/>
                <w:sz w:val="22"/>
                <w:lang w:val="en-US" w:eastAsia="zh-CN"/>
              </w:rPr>
            </w:pPr>
            <w:r w:rsidRPr="003E1848">
              <w:rPr>
                <w:i/>
                <w:sz w:val="22"/>
                <w:lang w:val="en-US" w:eastAsia="zh-CN"/>
              </w:rPr>
              <w:t xml:space="preserve">In case inter-PUSCH-repetition is enabled, all segmentations are viewed as one ‘nominal’ repetition, same FH is applied to all the segmentations without FH between the segmentations. </w:t>
            </w:r>
          </w:p>
          <w:p w14:paraId="09259C26" w14:textId="77777777" w:rsidR="000F4A86" w:rsidRPr="003E1848" w:rsidRDefault="000F4A86" w:rsidP="00751D38">
            <w:pPr>
              <w:pStyle w:val="ListParagraph"/>
              <w:numPr>
                <w:ilvl w:val="0"/>
                <w:numId w:val="62"/>
              </w:numPr>
              <w:spacing w:afterLines="50" w:after="120"/>
              <w:contextualSpacing w:val="0"/>
              <w:jc w:val="both"/>
              <w:rPr>
                <w:i/>
                <w:sz w:val="22"/>
                <w:lang w:val="en-US" w:eastAsia="zh-CN"/>
              </w:rPr>
            </w:pPr>
            <w:r w:rsidRPr="003E1848">
              <w:rPr>
                <w:i/>
                <w:sz w:val="22"/>
                <w:lang w:val="en-US" w:eastAsia="zh-CN"/>
              </w:rPr>
              <w:t xml:space="preserve">In case inter-slot hopping is enabled, for segmentations within one slot, same FH is applied to all segmentation; for segmentations cross slot, different FH is applied to the segments in different slot. </w:t>
            </w:r>
          </w:p>
          <w:p w14:paraId="02E42285" w14:textId="77777777" w:rsidR="000F4A86" w:rsidRPr="001E6BE3" w:rsidRDefault="000F4A86" w:rsidP="000F4A86">
            <w:pPr>
              <w:spacing w:afterLines="50" w:after="120"/>
              <w:jc w:val="both"/>
              <w:rPr>
                <w:rFonts w:eastAsiaTheme="minorEastAsia"/>
                <w:b/>
                <w:sz w:val="22"/>
                <w:u w:val="single"/>
              </w:rPr>
            </w:pPr>
            <w:r w:rsidRPr="001E6BE3">
              <w:rPr>
                <w:rFonts w:eastAsiaTheme="minorEastAsia" w:hint="eastAsia"/>
                <w:b/>
                <w:sz w:val="22"/>
                <w:u w:val="single"/>
              </w:rPr>
              <w:t>P</w:t>
            </w:r>
            <w:r w:rsidRPr="001E6BE3">
              <w:rPr>
                <w:rFonts w:eastAsiaTheme="minorEastAsia"/>
                <w:b/>
                <w:sz w:val="22"/>
                <w:u w:val="single"/>
              </w:rPr>
              <w:t>roposal 3</w:t>
            </w:r>
            <w:r>
              <w:rPr>
                <w:rFonts w:eastAsiaTheme="minorEastAsia"/>
                <w:b/>
                <w:sz w:val="22"/>
                <w:u w:val="single"/>
              </w:rPr>
              <w:t>:</w:t>
            </w:r>
          </w:p>
          <w:p w14:paraId="050CEB16" w14:textId="77777777" w:rsidR="000F4A86" w:rsidRPr="00E44897" w:rsidRDefault="000F4A86" w:rsidP="00751D38">
            <w:pPr>
              <w:pStyle w:val="ListParagraph"/>
              <w:numPr>
                <w:ilvl w:val="0"/>
                <w:numId w:val="62"/>
              </w:numPr>
              <w:spacing w:afterLines="50" w:after="120"/>
              <w:contextualSpacing w:val="0"/>
              <w:jc w:val="both"/>
              <w:rPr>
                <w:rFonts w:eastAsiaTheme="minorEastAsia"/>
                <w:i/>
                <w:sz w:val="22"/>
                <w:lang w:val="en-US"/>
              </w:rPr>
            </w:pPr>
            <w:r>
              <w:rPr>
                <w:i/>
                <w:sz w:val="22"/>
                <w:lang w:val="en-US" w:eastAsia="zh-CN"/>
              </w:rPr>
              <w:t>It is not necessary to optimize the case that one segment transmission containing 1 symbol.</w:t>
            </w:r>
          </w:p>
          <w:p w14:paraId="5BA36942" w14:textId="77777777" w:rsidR="000F4A86" w:rsidRPr="00E465E0" w:rsidRDefault="000F4A86" w:rsidP="000F4A86">
            <w:pPr>
              <w:spacing w:afterLines="50" w:after="120"/>
              <w:jc w:val="both"/>
              <w:rPr>
                <w:rFonts w:eastAsiaTheme="minorEastAsia"/>
                <w:b/>
                <w:sz w:val="22"/>
                <w:u w:val="single"/>
              </w:rPr>
            </w:pPr>
            <w:r w:rsidRPr="00E465E0">
              <w:rPr>
                <w:rFonts w:eastAsiaTheme="minorEastAsia"/>
                <w:b/>
                <w:sz w:val="22"/>
                <w:u w:val="single"/>
              </w:rPr>
              <w:t>Proposal 4:</w:t>
            </w:r>
          </w:p>
          <w:p w14:paraId="2709F7A3" w14:textId="77777777" w:rsidR="000F4A86" w:rsidRPr="00435057" w:rsidRDefault="000F4A86" w:rsidP="00751D38">
            <w:pPr>
              <w:pStyle w:val="ListParagraph"/>
              <w:numPr>
                <w:ilvl w:val="0"/>
                <w:numId w:val="62"/>
              </w:numPr>
              <w:spacing w:afterLines="50" w:after="120"/>
              <w:contextualSpacing w:val="0"/>
              <w:jc w:val="both"/>
              <w:rPr>
                <w:i/>
                <w:sz w:val="22"/>
                <w:lang w:val="en-US" w:eastAsia="zh-CN"/>
              </w:rPr>
            </w:pPr>
            <w:r w:rsidRPr="00435057">
              <w:rPr>
                <w:rFonts w:hint="eastAsia"/>
                <w:i/>
                <w:sz w:val="22"/>
                <w:lang w:val="en-US" w:eastAsia="zh-CN"/>
              </w:rPr>
              <w:t>F</w:t>
            </w:r>
            <w:r w:rsidRPr="00435057">
              <w:rPr>
                <w:i/>
                <w:sz w:val="22"/>
                <w:lang w:val="en-US" w:eastAsia="zh-CN"/>
              </w:rPr>
              <w:t xml:space="preserve">or Rel-16 PUSCH transmission scheme, </w:t>
            </w:r>
            <w:r>
              <w:rPr>
                <w:i/>
                <w:sz w:val="22"/>
                <w:lang w:val="en-US" w:eastAsia="zh-CN"/>
              </w:rPr>
              <w:t>b</w:t>
            </w:r>
            <w:r w:rsidRPr="00435057">
              <w:rPr>
                <w:i/>
                <w:sz w:val="22"/>
                <w:lang w:val="en-US" w:eastAsia="zh-CN"/>
              </w:rPr>
              <w:t>oth DMRS Type 1 and Type 2 are supported.</w:t>
            </w:r>
          </w:p>
          <w:p w14:paraId="446DFDA2" w14:textId="77777777" w:rsidR="000F4A86" w:rsidRPr="00290037" w:rsidRDefault="000F4A86" w:rsidP="000F4A86">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 5:</w:t>
            </w:r>
          </w:p>
          <w:p w14:paraId="4AA80C63" w14:textId="77777777" w:rsidR="000F4A86" w:rsidRPr="00290037" w:rsidRDefault="000F4A86" w:rsidP="00751D38">
            <w:pPr>
              <w:pStyle w:val="ListParagraph"/>
              <w:numPr>
                <w:ilvl w:val="0"/>
                <w:numId w:val="62"/>
              </w:numPr>
              <w:spacing w:afterLines="50" w:after="120"/>
              <w:contextualSpacing w:val="0"/>
              <w:jc w:val="both"/>
              <w:rPr>
                <w:i/>
                <w:sz w:val="22"/>
                <w:lang w:val="en-US" w:eastAsia="zh-CN"/>
              </w:rPr>
            </w:pPr>
            <w:r>
              <w:rPr>
                <w:i/>
                <w:sz w:val="22"/>
                <w:lang w:eastAsia="zh-CN"/>
              </w:rPr>
              <w:t>When a nominal repetition is segmented to multiple repetitions, DMRS configuration for each repetition is defined based on the actual transmission length.</w:t>
            </w:r>
          </w:p>
          <w:p w14:paraId="2BF01852" w14:textId="77777777" w:rsidR="000F4A86" w:rsidRPr="00290037" w:rsidRDefault="000F4A86" w:rsidP="000F4A86">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w:t>
            </w:r>
            <w:r>
              <w:rPr>
                <w:rFonts w:eastAsiaTheme="minorEastAsia"/>
                <w:b/>
                <w:sz w:val="22"/>
                <w:u w:val="single"/>
              </w:rPr>
              <w:t xml:space="preserve"> 6</w:t>
            </w:r>
            <w:r w:rsidRPr="00290037">
              <w:rPr>
                <w:rFonts w:eastAsiaTheme="minorEastAsia"/>
                <w:b/>
                <w:sz w:val="22"/>
                <w:u w:val="single"/>
              </w:rPr>
              <w:t>:</w:t>
            </w:r>
          </w:p>
          <w:p w14:paraId="34E1B9E9" w14:textId="77777777" w:rsidR="000F4A86" w:rsidRPr="00290037" w:rsidRDefault="000F4A86" w:rsidP="00751D38">
            <w:pPr>
              <w:pStyle w:val="ListParagraph"/>
              <w:numPr>
                <w:ilvl w:val="0"/>
                <w:numId w:val="62"/>
              </w:numPr>
              <w:spacing w:afterLines="50" w:after="120"/>
              <w:contextualSpacing w:val="0"/>
              <w:jc w:val="both"/>
              <w:rPr>
                <w:i/>
                <w:sz w:val="22"/>
                <w:lang w:val="en-US" w:eastAsia="zh-CN"/>
              </w:rPr>
            </w:pPr>
            <w:r>
              <w:rPr>
                <w:i/>
                <w:sz w:val="22"/>
                <w:lang w:val="en-US" w:eastAsia="zh-CN"/>
              </w:rPr>
              <w:t>In case of segmentation, RV for segmented PUSCHs is same as original RV for PUSCH before segmentation.</w:t>
            </w:r>
          </w:p>
          <w:p w14:paraId="52A5FB5B" w14:textId="77777777" w:rsidR="000F4A86" w:rsidRPr="003E1848" w:rsidRDefault="000F4A86" w:rsidP="000F4A86">
            <w:pPr>
              <w:spacing w:afterLines="50" w:after="120"/>
              <w:jc w:val="both"/>
              <w:rPr>
                <w:b/>
                <w:sz w:val="22"/>
                <w:u w:val="single"/>
                <w:lang w:val="en-US" w:eastAsia="zh-CN"/>
              </w:rPr>
            </w:pPr>
            <w:r w:rsidRPr="003E1848">
              <w:rPr>
                <w:rFonts w:hint="eastAsia"/>
                <w:b/>
                <w:sz w:val="22"/>
                <w:u w:val="single"/>
                <w:lang w:val="en-US" w:eastAsia="zh-CN"/>
              </w:rPr>
              <w:t>P</w:t>
            </w:r>
            <w:r w:rsidRPr="003E1848">
              <w:rPr>
                <w:b/>
                <w:sz w:val="22"/>
                <w:u w:val="single"/>
                <w:lang w:val="en-US" w:eastAsia="zh-CN"/>
              </w:rPr>
              <w:t xml:space="preserve">roposal </w:t>
            </w:r>
            <w:r>
              <w:rPr>
                <w:b/>
                <w:sz w:val="22"/>
                <w:u w:val="single"/>
                <w:lang w:val="en-US" w:eastAsia="zh-CN"/>
              </w:rPr>
              <w:t>7</w:t>
            </w:r>
            <w:r w:rsidRPr="003E1848">
              <w:rPr>
                <w:b/>
                <w:sz w:val="22"/>
                <w:u w:val="single"/>
                <w:lang w:val="en-US" w:eastAsia="zh-CN"/>
              </w:rPr>
              <w:t>:</w:t>
            </w:r>
          </w:p>
          <w:p w14:paraId="44A8B87C" w14:textId="77777777" w:rsidR="000F4A86" w:rsidRDefault="000F4A86" w:rsidP="000F4A86">
            <w:pPr>
              <w:spacing w:afterLines="50" w:after="12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BS determination can be based on the first nominal repetition. </w:t>
            </w:r>
          </w:p>
          <w:p w14:paraId="17BA5281" w14:textId="77777777" w:rsidR="000F4A86" w:rsidRPr="00995B72" w:rsidRDefault="000F4A86" w:rsidP="00751D38">
            <w:pPr>
              <w:pStyle w:val="ListParagraph"/>
              <w:numPr>
                <w:ilvl w:val="0"/>
                <w:numId w:val="65"/>
              </w:numPr>
              <w:spacing w:afterLines="50" w:after="120"/>
              <w:contextualSpacing w:val="0"/>
              <w:jc w:val="both"/>
              <w:rPr>
                <w:rFonts w:eastAsiaTheme="minorEastAsia"/>
                <w:i/>
                <w:sz w:val="22"/>
                <w:lang w:val="en-US"/>
              </w:rPr>
            </w:pPr>
            <w:r w:rsidRPr="00995B72">
              <w:rPr>
                <w:rFonts w:eastAsiaTheme="minorEastAsia"/>
                <w:i/>
                <w:sz w:val="22"/>
                <w:lang w:val="en-US"/>
              </w:rPr>
              <w:t>To keep TBS</w:t>
            </w:r>
            <w:r>
              <w:rPr>
                <w:rFonts w:eastAsiaTheme="minorEastAsia"/>
                <w:i/>
                <w:sz w:val="22"/>
                <w:lang w:val="en-US"/>
              </w:rPr>
              <w:t xml:space="preserve"> for segmented PUSCH as the first nominal repetition</w:t>
            </w:r>
            <w:r w:rsidRPr="00995B72">
              <w:rPr>
                <w:rFonts w:eastAsiaTheme="minorEastAsia"/>
                <w:i/>
                <w:sz w:val="22"/>
                <w:lang w:val="en-US"/>
              </w:rPr>
              <w:t>, reserved MCS index</w:t>
            </w:r>
            <w:r>
              <w:rPr>
                <w:rFonts w:eastAsiaTheme="minorEastAsia"/>
                <w:sz w:val="22"/>
                <w:lang w:val="en-US"/>
              </w:rPr>
              <w:t>,</w:t>
            </w:r>
            <w:r w:rsidRPr="00995B72">
              <w:rPr>
                <w:rFonts w:eastAsiaTheme="minorEastAsia"/>
                <w:i/>
                <w:sz w:val="22"/>
                <w:lang w:val="en-US"/>
              </w:rPr>
              <w:t xml:space="preserve"> e.g. </w:t>
            </w:r>
            <m:oMath>
              <m:r>
                <w:rPr>
                  <w:rFonts w:ascii="Cambria Math" w:eastAsiaTheme="minorEastAsia" w:hAnsi="Cambria Math"/>
                  <w:sz w:val="22"/>
                  <w:lang w:val="en-US"/>
                </w:rPr>
                <m:t>28</m:t>
              </m:r>
              <m:r>
                <w:rPr>
                  <w:rFonts w:ascii="Cambria Math" w:eastAsiaTheme="minorEastAsia" w:hAnsi="Cambria Math" w:hint="eastAsia"/>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hint="eastAsia"/>
                  <w:sz w:val="22"/>
                  <w:lang w:val="en-US"/>
                </w:rPr>
                <m:t>≤</m:t>
              </m:r>
              <m:r>
                <w:rPr>
                  <w:rFonts w:ascii="Cambria Math" w:eastAsiaTheme="minorEastAsia" w:hAnsi="Cambria Math"/>
                  <w:sz w:val="22"/>
                  <w:lang w:val="en-US"/>
                </w:rPr>
                <m:t>31</m:t>
              </m:r>
            </m:oMath>
            <w:r w:rsidRPr="00995B72">
              <w:rPr>
                <w:rFonts w:eastAsiaTheme="minorEastAsia"/>
                <w:i/>
                <w:sz w:val="22"/>
                <w:lang w:val="en-US"/>
              </w:rPr>
              <w:t xml:space="preserve">, is </w:t>
            </w:r>
            <w:r>
              <w:rPr>
                <w:rFonts w:eastAsiaTheme="minorEastAsia"/>
                <w:i/>
                <w:sz w:val="22"/>
                <w:lang w:val="en-US"/>
              </w:rPr>
              <w:t>indicated to use.</w:t>
            </w:r>
          </w:p>
          <w:p w14:paraId="61FBD017" w14:textId="77777777" w:rsidR="000F4A86" w:rsidRPr="00995B72" w:rsidRDefault="000F4A86" w:rsidP="000F4A86">
            <w:pPr>
              <w:spacing w:afterLines="50" w:after="120"/>
              <w:jc w:val="both"/>
              <w:rPr>
                <w:b/>
                <w:sz w:val="22"/>
                <w:u w:val="single"/>
                <w:lang w:val="en-US" w:eastAsia="zh-CN"/>
              </w:rPr>
            </w:pPr>
            <w:r w:rsidRPr="003E1848">
              <w:rPr>
                <w:rFonts w:hint="eastAsia"/>
                <w:b/>
                <w:sz w:val="22"/>
                <w:u w:val="single"/>
                <w:lang w:val="en-US" w:eastAsia="zh-CN"/>
              </w:rPr>
              <w:t>P</w:t>
            </w:r>
            <w:r w:rsidRPr="003E1848">
              <w:rPr>
                <w:b/>
                <w:sz w:val="22"/>
                <w:u w:val="single"/>
                <w:lang w:val="en-US" w:eastAsia="zh-CN"/>
              </w:rPr>
              <w:t xml:space="preserve">roposal </w:t>
            </w:r>
            <w:r>
              <w:rPr>
                <w:b/>
                <w:sz w:val="22"/>
                <w:u w:val="single"/>
                <w:lang w:val="en-US" w:eastAsia="zh-CN"/>
              </w:rPr>
              <w:t>8</w:t>
            </w:r>
            <w:r w:rsidRPr="003E1848">
              <w:rPr>
                <w:b/>
                <w:sz w:val="22"/>
                <w:u w:val="single"/>
                <w:lang w:val="en-US" w:eastAsia="zh-CN"/>
              </w:rPr>
              <w:t>:</w:t>
            </w:r>
          </w:p>
          <w:p w14:paraId="146AE929" w14:textId="77777777" w:rsidR="000F4A86" w:rsidRDefault="000F4A86" w:rsidP="00751D38">
            <w:pPr>
              <w:pStyle w:val="ListParagraph"/>
              <w:numPr>
                <w:ilvl w:val="0"/>
                <w:numId w:val="62"/>
              </w:numPr>
              <w:spacing w:afterLines="50" w:after="120"/>
              <w:contextualSpacing w:val="0"/>
              <w:jc w:val="both"/>
              <w:rPr>
                <w:rFonts w:eastAsiaTheme="minorEastAsia"/>
                <w:i/>
                <w:sz w:val="22"/>
                <w:lang w:val="en-US"/>
              </w:rPr>
            </w:pPr>
            <w:r>
              <w:rPr>
                <w:rFonts w:eastAsiaTheme="minorEastAsia"/>
                <w:i/>
                <w:sz w:val="22"/>
                <w:lang w:val="en-US"/>
              </w:rPr>
              <w:t>L&lt;14.</w:t>
            </w:r>
          </w:p>
          <w:p w14:paraId="23E039C2" w14:textId="1238B757" w:rsidR="00CE54C2" w:rsidRPr="000F4A86" w:rsidRDefault="000F4A86" w:rsidP="00751D38">
            <w:pPr>
              <w:pStyle w:val="ListParagraph"/>
              <w:numPr>
                <w:ilvl w:val="0"/>
                <w:numId w:val="62"/>
              </w:numPr>
              <w:spacing w:afterLines="50" w:after="120"/>
              <w:contextualSpacing w:val="0"/>
              <w:jc w:val="both"/>
              <w:rPr>
                <w:rFonts w:eastAsiaTheme="minorEastAsia"/>
                <w:i/>
                <w:sz w:val="22"/>
                <w:lang w:val="en-US"/>
              </w:rPr>
            </w:pPr>
            <w:r w:rsidRPr="005A1F16">
              <w:rPr>
                <w:rFonts w:eastAsiaTheme="minorEastAsia" w:hint="eastAsia"/>
                <w:i/>
                <w:sz w:val="22"/>
                <w:lang w:val="en-US"/>
              </w:rPr>
              <w:t>Support</w:t>
            </w:r>
            <w:r>
              <w:rPr>
                <w:rFonts w:eastAsiaTheme="minorEastAsia"/>
                <w:i/>
                <w:sz w:val="22"/>
                <w:lang w:val="en-US"/>
              </w:rPr>
              <w:t xml:space="preserve"> </w:t>
            </w:r>
            <w:r w:rsidRPr="005A1F16">
              <w:rPr>
                <w:rFonts w:eastAsiaTheme="minorEastAsia"/>
                <w:i/>
                <w:sz w:val="22"/>
                <w:lang w:val="en-US"/>
              </w:rPr>
              <w:t>“Rel-16 PUSCH transmission scheme” can be enabled for both DCI format 0_2 and DCI format 0_1simultaneously</w:t>
            </w:r>
            <w:r>
              <w:rPr>
                <w:rFonts w:eastAsiaTheme="minorEastAsia"/>
                <w:i/>
                <w:sz w:val="22"/>
                <w:lang w:val="en-US"/>
              </w:rPr>
              <w:t>.</w:t>
            </w:r>
            <w:r w:rsidRPr="005A1F16">
              <w:rPr>
                <w:rFonts w:eastAsiaTheme="minorEastAsia"/>
                <w:i/>
                <w:sz w:val="22"/>
                <w:lang w:val="en-US"/>
              </w:rPr>
              <w:t xml:space="preserve"> </w:t>
            </w:r>
          </w:p>
        </w:tc>
      </w:tr>
    </w:tbl>
    <w:p w14:paraId="5D874E80" w14:textId="0ECCD6BE" w:rsidR="008B771E" w:rsidRDefault="00C92E0F" w:rsidP="008B771E">
      <w:pPr>
        <w:pStyle w:val="Heading3"/>
      </w:pPr>
      <w:r w:rsidRPr="00C92E0F">
        <w:lastRenderedPageBreak/>
        <w:t>[24]</w:t>
      </w:r>
      <w:r w:rsidRPr="00C92E0F">
        <w:tab/>
        <w:t>R1-1912961</w:t>
      </w:r>
      <w:r w:rsidRPr="00C92E0F">
        <w:tab/>
        <w:t>PUSCH enhancements for eURLLC</w:t>
      </w:r>
      <w:r w:rsidRPr="00C92E0F">
        <w:tab/>
        <w:t>Qualcomm Incorporated</w:t>
      </w:r>
    </w:p>
    <w:tbl>
      <w:tblPr>
        <w:tblStyle w:val="TableGrid"/>
        <w:tblW w:w="0" w:type="auto"/>
        <w:tblLook w:val="04A0" w:firstRow="1" w:lastRow="0" w:firstColumn="1" w:lastColumn="0" w:noHBand="0" w:noVBand="1"/>
      </w:tblPr>
      <w:tblGrid>
        <w:gridCol w:w="9629"/>
      </w:tblGrid>
      <w:tr w:rsidR="00CE54C2" w:rsidRPr="00C92E0F" w14:paraId="7C8FF597" w14:textId="77777777" w:rsidTr="00A73C4F">
        <w:tc>
          <w:tcPr>
            <w:tcW w:w="9629" w:type="dxa"/>
          </w:tcPr>
          <w:p w14:paraId="51EB8C22" w14:textId="77777777" w:rsidR="00C92E0F" w:rsidRPr="00C92E0F" w:rsidRDefault="00C92E0F" w:rsidP="00C92E0F">
            <w:pPr>
              <w:jc w:val="both"/>
              <w:rPr>
                <w:rFonts w:asciiTheme="majorBidi" w:hAnsiTheme="majorBidi" w:cstheme="majorBidi"/>
                <w:bCs/>
                <w:szCs w:val="24"/>
              </w:rPr>
            </w:pPr>
            <w:r w:rsidRPr="00C92E0F">
              <w:rPr>
                <w:rFonts w:asciiTheme="majorBidi" w:hAnsiTheme="majorBidi" w:cstheme="majorBidi"/>
                <w:bCs/>
                <w:szCs w:val="24"/>
              </w:rPr>
              <w:t>Proposal 1: For URLLC PUSCH transmission (both dynamic and CG), UE ignores dynamic SFI for URLLC traffic, and relies on semi-static SFI to determine symbol directions.</w:t>
            </w:r>
          </w:p>
          <w:p w14:paraId="546BC4F9" w14:textId="77777777" w:rsidR="00C92E0F" w:rsidRPr="00C92E0F" w:rsidRDefault="00C92E0F" w:rsidP="00C92E0F">
            <w:pPr>
              <w:jc w:val="both"/>
            </w:pPr>
            <w:r w:rsidRPr="00C92E0F">
              <w:rPr>
                <w:rFonts w:asciiTheme="majorBidi" w:hAnsiTheme="majorBidi" w:cstheme="majorBidi"/>
                <w:bCs/>
                <w:szCs w:val="24"/>
              </w:rPr>
              <w:t>Proposal 2: For dynamic URLLC PUSCH and for the first URLLC PUSCH transmission (and all its repetitions) on the configured grant Type-2, a UE can potentially use the semi-static flexible and uplink symbols for PUSCH transmission, regardless of dynamic SFI configuration.</w:t>
            </w:r>
          </w:p>
          <w:p w14:paraId="45706F61" w14:textId="77777777" w:rsidR="00C92E0F" w:rsidRPr="00C92E0F" w:rsidRDefault="00C92E0F" w:rsidP="00C92E0F">
            <w:pPr>
              <w:jc w:val="both"/>
            </w:pPr>
            <w:r w:rsidRPr="00C92E0F">
              <w:rPr>
                <w:rFonts w:asciiTheme="majorBidi" w:hAnsiTheme="majorBidi" w:cstheme="majorBidi"/>
                <w:bCs/>
                <w:szCs w:val="24"/>
              </w:rPr>
              <w:t>Proposal 3: For dynamic URLLC PUSCH, a bitmap can indicate which (set of) X symbols are valid for UL transmission.</w:t>
            </w:r>
          </w:p>
          <w:p w14:paraId="056DBDCC" w14:textId="77777777" w:rsidR="00C92E0F" w:rsidRPr="00C92E0F" w:rsidRDefault="00C92E0F" w:rsidP="00C92E0F">
            <w:pPr>
              <w:jc w:val="both"/>
              <w:rPr>
                <w:rFonts w:asciiTheme="majorBidi" w:hAnsiTheme="majorBidi" w:cstheme="majorBidi"/>
                <w:bCs/>
                <w:szCs w:val="24"/>
              </w:rPr>
            </w:pPr>
            <w:r w:rsidRPr="00C92E0F">
              <w:rPr>
                <w:rFonts w:asciiTheme="majorBidi" w:hAnsiTheme="majorBidi" w:cstheme="majorBidi"/>
                <w:bCs/>
                <w:szCs w:val="24"/>
              </w:rPr>
              <w:t>Proposal 4: For Type-1 PUSCH transmission, including any repetition corresponding to a PUSCH transmission, and for Type-2 PUSCH transmission, except the first PUSCH and its corresponding repetitions, a UE ignores the dynamic SFI and uses semi-static U symbols for URLLC PUSCH transmission.</w:t>
            </w:r>
          </w:p>
          <w:p w14:paraId="5E17019E" w14:textId="77777777" w:rsidR="00C92E0F" w:rsidRPr="00C92E0F" w:rsidRDefault="00C92E0F" w:rsidP="00C92E0F">
            <w:pPr>
              <w:spacing w:after="160" w:line="259" w:lineRule="auto"/>
              <w:rPr>
                <w:szCs w:val="24"/>
              </w:rPr>
            </w:pPr>
            <w:r w:rsidRPr="00C92E0F">
              <w:rPr>
                <w:szCs w:val="24"/>
              </w:rPr>
              <w:t>Proposal 5: Adopt Rel-15 SLIV equation for S+L&gt;14, as follows: If SLIV&lt;105 then reuse Rel-15 equations to obtain S and L. Otherwise use new SLIV= 14x (L-1+Y)+ (S+1)-Z.</w:t>
            </w:r>
          </w:p>
          <w:p w14:paraId="33A5E151" w14:textId="77777777" w:rsidR="00C92E0F" w:rsidRPr="00C92E0F" w:rsidRDefault="00C92E0F" w:rsidP="00C92E0F">
            <w:pPr>
              <w:jc w:val="both"/>
              <w:rPr>
                <w:szCs w:val="24"/>
              </w:rPr>
            </w:pPr>
            <w:r w:rsidRPr="00C92E0F">
              <w:rPr>
                <w:szCs w:val="24"/>
              </w:rPr>
              <w:t>Proposal 6: The UE should drop the orphan symbol for PUSCH transmission.</w:t>
            </w:r>
          </w:p>
          <w:p w14:paraId="7DC1AEDF" w14:textId="77777777" w:rsidR="00C92E0F" w:rsidRPr="00C92E0F" w:rsidRDefault="00C92E0F" w:rsidP="00C92E0F">
            <w:pPr>
              <w:jc w:val="both"/>
              <w:rPr>
                <w:szCs w:val="24"/>
              </w:rPr>
            </w:pPr>
            <w:r w:rsidRPr="00C92E0F">
              <w:rPr>
                <w:szCs w:val="24"/>
              </w:rPr>
              <w:t>Proposal 7: Adopt the Rel-15 specification to determine additional DMRS for Type B PUSCH based on the actual repetition duration.</w:t>
            </w:r>
          </w:p>
          <w:p w14:paraId="0A5EA809" w14:textId="77777777" w:rsidR="00C92E0F" w:rsidRPr="00C92E0F" w:rsidRDefault="00C92E0F" w:rsidP="00C92E0F">
            <w:pPr>
              <w:jc w:val="both"/>
              <w:rPr>
                <w:szCs w:val="24"/>
              </w:rPr>
            </w:pPr>
            <w:r w:rsidRPr="00C92E0F">
              <w:rPr>
                <w:szCs w:val="24"/>
              </w:rPr>
              <w:t>Proposal 8: TB size is determined from the first nominal repetition.</w:t>
            </w:r>
          </w:p>
          <w:p w14:paraId="6C612108" w14:textId="77777777" w:rsidR="00C92E0F" w:rsidRPr="00C92E0F" w:rsidRDefault="00C92E0F" w:rsidP="00C92E0F">
            <w:pPr>
              <w:jc w:val="both"/>
              <w:rPr>
                <w:szCs w:val="24"/>
              </w:rPr>
            </w:pPr>
            <w:r w:rsidRPr="00C92E0F">
              <w:rPr>
                <w:szCs w:val="24"/>
              </w:rPr>
              <w:t xml:space="preserve">Proposal 9: L&gt;14 for Option 4 is not supported.  </w:t>
            </w:r>
          </w:p>
          <w:p w14:paraId="653D1FD9" w14:textId="77777777" w:rsidR="00C92E0F" w:rsidRPr="00C92E0F" w:rsidRDefault="00C92E0F" w:rsidP="00C92E0F">
            <w:pPr>
              <w:spacing w:after="0"/>
              <w:jc w:val="both"/>
              <w:rPr>
                <w:szCs w:val="24"/>
              </w:rPr>
            </w:pPr>
            <w:r w:rsidRPr="00C92E0F">
              <w:rPr>
                <w:szCs w:val="24"/>
              </w:rPr>
              <w:t>Proposal 10: For PUSCH repetitions, the minimum length of nominal transmission, L, is more than 1 OS.</w:t>
            </w:r>
          </w:p>
          <w:p w14:paraId="74FBB00E" w14:textId="77777777" w:rsidR="00C92E0F" w:rsidRPr="00C92E0F" w:rsidRDefault="00C92E0F" w:rsidP="00C92E0F">
            <w:pPr>
              <w:spacing w:after="0"/>
              <w:jc w:val="both"/>
              <w:rPr>
                <w:szCs w:val="24"/>
              </w:rPr>
            </w:pPr>
          </w:p>
          <w:p w14:paraId="769DFC53" w14:textId="77777777" w:rsidR="00C92E0F" w:rsidRPr="00C92E0F" w:rsidRDefault="00C92E0F" w:rsidP="00C92E0F">
            <w:pPr>
              <w:rPr>
                <w:szCs w:val="24"/>
              </w:rPr>
            </w:pPr>
            <w:r w:rsidRPr="00C92E0F">
              <w:rPr>
                <w:szCs w:val="24"/>
              </w:rPr>
              <w:t>Proposal 11: Support FFS to restrict that “Rel-16 PUSCH transmission scheme” cannot be enabled for both DCI formats simultaneously.</w:t>
            </w:r>
          </w:p>
          <w:p w14:paraId="4AB0D2B3" w14:textId="458429B9" w:rsidR="00CE54C2" w:rsidRPr="00C92E0F" w:rsidRDefault="00C92E0F" w:rsidP="00C92E0F">
            <w:pPr>
              <w:spacing w:after="0"/>
              <w:rPr>
                <w:szCs w:val="24"/>
              </w:rPr>
            </w:pPr>
            <w:r w:rsidRPr="00C92E0F">
              <w:rPr>
                <w:szCs w:val="24"/>
              </w:rPr>
              <w:t xml:space="preserve">Proposal 12: Support inter-slot FH or inter repetition FH. The intra-repetition FH is not supported.  </w:t>
            </w:r>
          </w:p>
        </w:tc>
      </w:tr>
    </w:tbl>
    <w:p w14:paraId="6007FC8B" w14:textId="187D627A" w:rsidR="003C2452" w:rsidRPr="003C2452" w:rsidRDefault="00985CC8" w:rsidP="003C2452">
      <w:pPr>
        <w:pStyle w:val="Heading3"/>
      </w:pPr>
      <w:r w:rsidRPr="00985CC8">
        <w:t>[25]</w:t>
      </w:r>
      <w:r w:rsidRPr="00985CC8">
        <w:tab/>
        <w:t>R1-1913031</w:t>
      </w:r>
      <w:r w:rsidRPr="00985CC8">
        <w:tab/>
        <w:t>PUSCH enhancements for URLLC</w:t>
      </w:r>
      <w:r w:rsidRPr="00985CC8">
        <w:tab/>
        <w:t>CAICT</w:t>
      </w:r>
    </w:p>
    <w:tbl>
      <w:tblPr>
        <w:tblStyle w:val="TableGrid"/>
        <w:tblW w:w="0" w:type="auto"/>
        <w:tblInd w:w="-5" w:type="dxa"/>
        <w:tblLook w:val="04A0" w:firstRow="1" w:lastRow="0" w:firstColumn="1" w:lastColumn="0" w:noHBand="0" w:noVBand="1"/>
      </w:tblPr>
      <w:tblGrid>
        <w:gridCol w:w="9634"/>
      </w:tblGrid>
      <w:tr w:rsidR="00C93A40" w14:paraId="6A0B04C2" w14:textId="77777777" w:rsidTr="00C93A40">
        <w:tc>
          <w:tcPr>
            <w:tcW w:w="9634" w:type="dxa"/>
          </w:tcPr>
          <w:p w14:paraId="0FACF32D" w14:textId="77777777" w:rsidR="00E57F80" w:rsidRPr="00377290" w:rsidRDefault="00E57F80" w:rsidP="00E57F80">
            <w:pPr>
              <w:spacing w:beforeLines="50" w:before="120" w:afterLines="50" w:after="120"/>
              <w:rPr>
                <w:bCs/>
                <w:i/>
                <w:sz w:val="22"/>
                <w:szCs w:val="22"/>
              </w:rPr>
            </w:pPr>
            <w:r w:rsidRPr="00377290">
              <w:rPr>
                <w:bCs/>
                <w:i/>
                <w:sz w:val="22"/>
                <w:szCs w:val="22"/>
              </w:rPr>
              <w:t xml:space="preserve">Observation 1: The undecodable case of one transmission on the orphan symbol(s) could be avoided by gNB with scheduling restriction, and no more optimization is needed. </w:t>
            </w:r>
          </w:p>
          <w:p w14:paraId="78F9CE53" w14:textId="77777777" w:rsidR="00E57F80" w:rsidRDefault="00E57F80" w:rsidP="00E57F80">
            <w:pPr>
              <w:spacing w:beforeLines="50" w:before="120" w:afterLines="50" w:after="120"/>
              <w:rPr>
                <w:b/>
                <w:i/>
                <w:sz w:val="22"/>
                <w:szCs w:val="22"/>
              </w:rPr>
            </w:pPr>
            <w:r>
              <w:rPr>
                <w:b/>
                <w:i/>
                <w:sz w:val="22"/>
                <w:szCs w:val="22"/>
              </w:rPr>
              <w:t>Proposal</w:t>
            </w:r>
            <w:r w:rsidRPr="00DE3A1E">
              <w:rPr>
                <w:b/>
                <w:i/>
                <w:sz w:val="22"/>
                <w:szCs w:val="22"/>
              </w:rPr>
              <w:t xml:space="preserve"> </w:t>
            </w:r>
            <w:r>
              <w:rPr>
                <w:b/>
                <w:i/>
                <w:sz w:val="22"/>
                <w:szCs w:val="22"/>
              </w:rPr>
              <w:t>1</w:t>
            </w:r>
            <w:r w:rsidRPr="00DE3A1E">
              <w:rPr>
                <w:b/>
                <w:i/>
                <w:sz w:val="22"/>
                <w:szCs w:val="22"/>
              </w:rPr>
              <w:t xml:space="preserve">: </w:t>
            </w:r>
            <w:r>
              <w:rPr>
                <w:b/>
                <w:i/>
                <w:sz w:val="22"/>
                <w:szCs w:val="22"/>
              </w:rPr>
              <w:t>O</w:t>
            </w:r>
            <w:r w:rsidRPr="00683D5C">
              <w:rPr>
                <w:b/>
                <w:i/>
                <w:sz w:val="22"/>
                <w:szCs w:val="22"/>
              </w:rPr>
              <w:t xml:space="preserve">rphan symbol(s) could be used for one </w:t>
            </w:r>
            <w:r>
              <w:rPr>
                <w:b/>
                <w:i/>
                <w:sz w:val="22"/>
                <w:szCs w:val="22"/>
              </w:rPr>
              <w:t xml:space="preserve">repetition from the UE perspective. </w:t>
            </w:r>
          </w:p>
          <w:p w14:paraId="226D4336" w14:textId="77777777" w:rsidR="00E57F80" w:rsidRPr="00DE3A1E" w:rsidRDefault="00E57F80" w:rsidP="00E57F80">
            <w:pPr>
              <w:spacing w:beforeLines="50" w:before="120" w:afterLines="50" w:after="120"/>
              <w:rPr>
                <w:b/>
                <w:i/>
                <w:sz w:val="22"/>
                <w:szCs w:val="22"/>
              </w:rPr>
            </w:pPr>
            <w:r w:rsidRPr="00DE3A1E">
              <w:rPr>
                <w:b/>
                <w:i/>
                <w:sz w:val="22"/>
                <w:szCs w:val="22"/>
              </w:rPr>
              <w:t xml:space="preserve">Proposal </w:t>
            </w:r>
            <w:r>
              <w:rPr>
                <w:b/>
                <w:i/>
                <w:sz w:val="22"/>
                <w:szCs w:val="22"/>
              </w:rPr>
              <w:t>2</w:t>
            </w:r>
            <w:r w:rsidRPr="00DE3A1E">
              <w:rPr>
                <w:b/>
                <w:i/>
                <w:sz w:val="22"/>
                <w:szCs w:val="22"/>
              </w:rPr>
              <w:t xml:space="preserve">: The PUSCH which corresponds to the minimum value </w:t>
            </w:r>
            <w:r>
              <w:rPr>
                <w:b/>
                <w:i/>
                <w:sz w:val="22"/>
                <w:szCs w:val="22"/>
              </w:rPr>
              <w:t xml:space="preserve">of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RE</m:t>
                  </m:r>
                </m:sub>
                <m:sup>
                  <m:r>
                    <m:rPr>
                      <m:sty m:val="bi"/>
                    </m:rPr>
                    <w:rPr>
                      <w:rFonts w:ascii="Cambria Math" w:hAnsi="Cambria Math"/>
                      <w:sz w:val="22"/>
                      <w:szCs w:val="22"/>
                    </w:rPr>
                    <m:t>'</m:t>
                  </m:r>
                </m:sup>
              </m:sSubSup>
            </m:oMath>
            <w:r w:rsidRPr="00DE3A1E">
              <w:rPr>
                <w:b/>
                <w:i/>
                <w:sz w:val="22"/>
                <w:szCs w:val="22"/>
              </w:rPr>
              <w:t xml:space="preserve"> is used to decide the TB size in the PUSCH repetitions.</w:t>
            </w:r>
          </w:p>
          <w:p w14:paraId="54B8283C" w14:textId="77777777" w:rsidR="00E57F80" w:rsidRPr="00DE3A1E" w:rsidRDefault="00E57F80" w:rsidP="00E57F80">
            <w:pPr>
              <w:spacing w:afterLines="50" w:after="120"/>
              <w:rPr>
                <w:b/>
                <w:i/>
                <w:sz w:val="22"/>
                <w:szCs w:val="22"/>
              </w:rPr>
            </w:pPr>
            <w:r w:rsidRPr="00DE3A1E">
              <w:rPr>
                <w:b/>
                <w:i/>
                <w:sz w:val="22"/>
                <w:szCs w:val="22"/>
              </w:rPr>
              <w:t xml:space="preserve">Proposal </w:t>
            </w:r>
            <w:r>
              <w:rPr>
                <w:b/>
                <w:i/>
                <w:sz w:val="22"/>
                <w:szCs w:val="22"/>
              </w:rPr>
              <w:t>3</w:t>
            </w:r>
            <w:r w:rsidRPr="00DE3A1E">
              <w:rPr>
                <w:b/>
                <w:i/>
                <w:sz w:val="22"/>
                <w:szCs w:val="22"/>
              </w:rPr>
              <w:t>: When one “nominal” PUSCH is split to multiple “actual” PUSCHs, the RV index of the “nominal” PUSCH is used to decide the RV index of these multiple “actual” PUSCHs.</w:t>
            </w:r>
          </w:p>
          <w:p w14:paraId="37EC79C9" w14:textId="77777777" w:rsidR="00E57F80" w:rsidRDefault="00E57F80" w:rsidP="00E57F80">
            <w:pPr>
              <w:spacing w:afterLines="50" w:after="120"/>
              <w:rPr>
                <w:b/>
                <w:i/>
                <w:sz w:val="22"/>
                <w:szCs w:val="22"/>
              </w:rPr>
            </w:pPr>
            <w:r w:rsidRPr="00DE3A1E">
              <w:rPr>
                <w:b/>
                <w:i/>
                <w:sz w:val="22"/>
                <w:szCs w:val="22"/>
              </w:rPr>
              <w:t xml:space="preserve">Proposal </w:t>
            </w:r>
            <w:r>
              <w:rPr>
                <w:b/>
                <w:i/>
                <w:sz w:val="22"/>
                <w:szCs w:val="22"/>
              </w:rPr>
              <w:t>4</w:t>
            </w:r>
            <w:r w:rsidRPr="00DE3A1E">
              <w:rPr>
                <w:b/>
                <w:i/>
                <w:sz w:val="22"/>
                <w:szCs w:val="22"/>
              </w:rPr>
              <w:t>:</w:t>
            </w:r>
            <w:r>
              <w:rPr>
                <w:b/>
                <w:i/>
                <w:sz w:val="22"/>
                <w:szCs w:val="22"/>
              </w:rPr>
              <w:t xml:space="preserve"> T</w:t>
            </w:r>
            <w:r w:rsidRPr="001125D5">
              <w:rPr>
                <w:b/>
                <w:i/>
                <w:sz w:val="22"/>
                <w:szCs w:val="22"/>
              </w:rPr>
              <w:t xml:space="preserve">o clarify that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oMath>
            <w:r w:rsidRPr="001125D5">
              <w:rPr>
                <w:b/>
                <w:i/>
                <w:sz w:val="22"/>
                <w:szCs w:val="22"/>
              </w:rPr>
              <w:t xml:space="preserve"> determination to calculate the transmit power is</w:t>
            </w:r>
            <w:r w:rsidRPr="0028187E">
              <w:rPr>
                <w:b/>
                <w:i/>
                <w:sz w:val="22"/>
                <w:szCs w:val="22"/>
              </w:rPr>
              <w:t xml:space="preserve"> based on each PUSCH</w:t>
            </w:r>
            <w:r>
              <w:rPr>
                <w:b/>
                <w:i/>
                <w:sz w:val="22"/>
                <w:szCs w:val="22"/>
              </w:rPr>
              <w:t xml:space="preserve"> respectively</w:t>
            </w:r>
            <w:r w:rsidRPr="001125D5">
              <w:rPr>
                <w:b/>
                <w:i/>
                <w:sz w:val="22"/>
                <w:szCs w:val="22"/>
              </w:rPr>
              <w:t>.</w:t>
            </w:r>
          </w:p>
          <w:p w14:paraId="0608F4C1" w14:textId="77777777" w:rsidR="00E57F80" w:rsidRPr="00E435B3" w:rsidRDefault="00E57F80" w:rsidP="00E57F80">
            <w:pPr>
              <w:spacing w:afterLines="50" w:after="120"/>
              <w:rPr>
                <w:b/>
                <w:i/>
                <w:sz w:val="22"/>
                <w:szCs w:val="22"/>
              </w:rPr>
            </w:pPr>
            <w:r w:rsidRPr="00DE3A1E">
              <w:rPr>
                <w:b/>
                <w:i/>
                <w:sz w:val="22"/>
                <w:szCs w:val="22"/>
              </w:rPr>
              <w:t xml:space="preserve">Proposal </w:t>
            </w:r>
            <w:r>
              <w:rPr>
                <w:b/>
                <w:i/>
                <w:sz w:val="22"/>
                <w:szCs w:val="22"/>
              </w:rPr>
              <w:t>5</w:t>
            </w:r>
            <w:r w:rsidRPr="00DE3A1E">
              <w:rPr>
                <w:b/>
                <w:i/>
                <w:sz w:val="22"/>
                <w:szCs w:val="22"/>
              </w:rPr>
              <w:t>:</w:t>
            </w:r>
            <w:r>
              <w:rPr>
                <w:b/>
                <w:i/>
                <w:sz w:val="22"/>
                <w:szCs w:val="22"/>
              </w:rPr>
              <w:t xml:space="preserve"> For PUSCH repetition without UL-SCH, consider introducing </w:t>
            </w:r>
            <m:oMath>
              <m:r>
                <m:rPr>
                  <m:sty m:val="bi"/>
                </m:rPr>
                <w:rPr>
                  <w:rFonts w:ascii="Cambria Math" w:hAnsi="Cambria Math"/>
                  <w:sz w:val="22"/>
                  <w:szCs w:val="22"/>
                </w:rPr>
                <m:t>ρ=</m:t>
              </m:r>
              <m:f>
                <m:fPr>
                  <m:ctrlPr>
                    <w:rPr>
                      <w:rFonts w:ascii="Cambria Math" w:hAnsi="Cambria Math"/>
                      <w:b/>
                      <w:i/>
                      <w:sz w:val="22"/>
                      <w:szCs w:val="22"/>
                    </w:rPr>
                  </m:ctrlPr>
                </m:fPr>
                <m:num>
                  <m:sSubSup>
                    <m:sSubSupPr>
                      <m:ctrlPr>
                        <w:rPr>
                          <w:rFonts w:ascii="Cambria Math" w:hAnsi="Cambria Math"/>
                          <w:b/>
                          <w:i/>
                          <w:sz w:val="22"/>
                          <w:szCs w:val="22"/>
                        </w:rPr>
                      </m:ctrlPr>
                    </m:sSubSupPr>
                    <m:e>
                      <m:r>
                        <m:rPr>
                          <m:sty m:val="bi"/>
                        </m:rPr>
                        <w:rPr>
                          <w:rFonts w:ascii="Cambria Math" w:hAnsi="Cambria Math"/>
                          <w:sz w:val="22"/>
                          <w:szCs w:val="22"/>
                        </w:rPr>
                        <m:t>N</m:t>
                      </m:r>
                    </m:e>
                    <m:sub>
                      <m:r>
                        <m:rPr>
                          <m:nor/>
                        </m:rPr>
                        <w:rPr>
                          <w:b/>
                          <w:i/>
                          <w:sz w:val="22"/>
                          <w:szCs w:val="22"/>
                        </w:rPr>
                        <m:t>symb,all</m:t>
                      </m:r>
                    </m:sub>
                    <m:sup>
                      <m:r>
                        <m:rPr>
                          <m:nor/>
                        </m:rPr>
                        <w:rPr>
                          <w:b/>
                          <w:i/>
                          <w:sz w:val="22"/>
                          <w:szCs w:val="22"/>
                        </w:rPr>
                        <m:t>PUSCH</m:t>
                      </m:r>
                    </m:sup>
                  </m:sSubSup>
                </m:num>
                <m:den>
                  <m:sSubSup>
                    <m:sSubSupPr>
                      <m:ctrlPr>
                        <w:rPr>
                          <w:rFonts w:ascii="Cambria Math" w:hAnsi="Cambria Math"/>
                          <w:b/>
                          <w:i/>
                          <w:sz w:val="22"/>
                          <w:szCs w:val="22"/>
                        </w:rPr>
                      </m:ctrlPr>
                    </m:sSubSupPr>
                    <m:e>
                      <m:r>
                        <m:rPr>
                          <m:sty m:val="bi"/>
                        </m:rPr>
                        <w:rPr>
                          <w:rFonts w:ascii="Cambria Math" w:hAnsi="Cambria Math"/>
                          <w:sz w:val="22"/>
                          <w:szCs w:val="22"/>
                        </w:rPr>
                        <m:t>N</m:t>
                      </m:r>
                    </m:e>
                    <m:sub>
                      <m:r>
                        <m:rPr>
                          <m:nor/>
                        </m:rPr>
                        <w:rPr>
                          <w:b/>
                          <w:i/>
                          <w:sz w:val="22"/>
                          <w:szCs w:val="22"/>
                        </w:rPr>
                        <m:t>symb,</m:t>
                      </m:r>
                      <m:r>
                        <m:rPr>
                          <m:sty m:val="bi"/>
                        </m:rPr>
                        <w:rPr>
                          <w:rFonts w:ascii="Cambria Math" w:hAnsi="Cambria Math"/>
                          <w:sz w:val="22"/>
                          <w:szCs w:val="22"/>
                        </w:rPr>
                        <m:t>r</m:t>
                      </m:r>
                    </m:sub>
                    <m:sup>
                      <m:r>
                        <m:rPr>
                          <m:nor/>
                        </m:rPr>
                        <w:rPr>
                          <w:b/>
                          <w:i/>
                          <w:sz w:val="22"/>
                          <w:szCs w:val="22"/>
                        </w:rPr>
                        <m:t>PUSCH</m:t>
                      </m:r>
                    </m:sup>
                  </m:sSubSup>
                </m:den>
              </m:f>
            </m:oMath>
            <w:r>
              <w:rPr>
                <w:b/>
                <w:i/>
                <w:sz w:val="22"/>
                <w:szCs w:val="22"/>
              </w:rPr>
              <w:t xml:space="preserve">  </w:t>
            </w:r>
            <w:r w:rsidRPr="00E91536">
              <w:rPr>
                <w:b/>
                <w:i/>
                <w:sz w:val="22"/>
                <w:szCs w:val="22"/>
              </w:rPr>
              <w:t xml:space="preserve">to adjust </w:t>
            </w:r>
            <m:oMath>
              <m:r>
                <m:rPr>
                  <m:nor/>
                </m:rPr>
                <w:rPr>
                  <w:b/>
                  <w:i/>
                  <w:sz w:val="22"/>
                  <w:szCs w:val="22"/>
                </w:rPr>
                <m:t>BPRE</m:t>
              </m:r>
            </m:oMath>
            <w:r>
              <w:rPr>
                <w:b/>
                <w:i/>
                <w:sz w:val="22"/>
                <w:szCs w:val="22"/>
              </w:rPr>
              <w:t xml:space="preserve"> of the r</w:t>
            </w:r>
            <w:r w:rsidRPr="00E91536">
              <w:rPr>
                <w:b/>
                <w:i/>
                <w:sz w:val="22"/>
                <w:szCs w:val="22"/>
                <w:vertAlign w:val="superscript"/>
              </w:rPr>
              <w:t>th</w:t>
            </w:r>
            <w:r w:rsidRPr="00E91536">
              <w:rPr>
                <w:b/>
                <w:i/>
                <w:sz w:val="22"/>
                <w:szCs w:val="22"/>
              </w:rPr>
              <w:t xml:space="preserve"> PUSCH</w:t>
            </w:r>
            <w:r>
              <w:rPr>
                <w:b/>
                <w:i/>
                <w:sz w:val="22"/>
                <w:szCs w:val="22"/>
              </w:rPr>
              <w:t xml:space="preserve">, where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nor/>
                    </m:rPr>
                    <w:rPr>
                      <w:b/>
                      <w:i/>
                      <w:sz w:val="22"/>
                      <w:szCs w:val="22"/>
                    </w:rPr>
                    <m:t>symb,</m:t>
                  </m:r>
                  <m:r>
                    <m:rPr>
                      <m:sty m:val="bi"/>
                    </m:rPr>
                    <w:rPr>
                      <w:rFonts w:ascii="Cambria Math" w:hAnsi="Cambria Math"/>
                      <w:sz w:val="22"/>
                      <w:szCs w:val="22"/>
                    </w:rPr>
                    <m:t>r</m:t>
                  </m:r>
                </m:sub>
                <m:sup>
                  <m:r>
                    <m:rPr>
                      <m:nor/>
                    </m:rPr>
                    <w:rPr>
                      <w:b/>
                      <w:i/>
                      <w:sz w:val="22"/>
                      <w:szCs w:val="22"/>
                    </w:rPr>
                    <m:t>PUSCH</m:t>
                  </m:r>
                </m:sup>
              </m:sSubSup>
            </m:oMath>
            <w:r>
              <w:rPr>
                <w:rFonts w:hint="eastAsia"/>
                <w:b/>
                <w:i/>
                <w:sz w:val="22"/>
                <w:szCs w:val="22"/>
              </w:rPr>
              <w:t xml:space="preserve"> </w:t>
            </w:r>
            <w:r>
              <w:rPr>
                <w:b/>
                <w:i/>
                <w:sz w:val="22"/>
                <w:szCs w:val="22"/>
              </w:rPr>
              <w:t>is the number of OFDM symbols in the r</w:t>
            </w:r>
            <w:r w:rsidRPr="00E91536">
              <w:rPr>
                <w:b/>
                <w:i/>
                <w:sz w:val="22"/>
                <w:szCs w:val="22"/>
                <w:vertAlign w:val="superscript"/>
              </w:rPr>
              <w:t>th</w:t>
            </w:r>
            <w:r w:rsidRPr="00E91536">
              <w:rPr>
                <w:b/>
                <w:i/>
                <w:sz w:val="22"/>
                <w:szCs w:val="22"/>
              </w:rPr>
              <w:t xml:space="preserve"> PUSCH</w:t>
            </w:r>
            <w:r>
              <w:rPr>
                <w:b/>
                <w:i/>
                <w:sz w:val="22"/>
                <w:szCs w:val="22"/>
              </w:rPr>
              <w:t xml:space="preserve"> </w:t>
            </w:r>
            <w:r w:rsidRPr="001125D5">
              <w:rPr>
                <w:b/>
                <w:i/>
                <w:sz w:val="22"/>
                <w:szCs w:val="22"/>
              </w:rPr>
              <w:t>.</w:t>
            </w:r>
          </w:p>
          <w:p w14:paraId="20A256B3" w14:textId="77777777" w:rsidR="00E57F80" w:rsidRPr="00377290" w:rsidRDefault="00E57F80" w:rsidP="00E57F80">
            <w:pPr>
              <w:spacing w:beforeLines="50" w:before="120" w:afterLines="50" w:after="120"/>
              <w:rPr>
                <w:bCs/>
                <w:i/>
                <w:sz w:val="22"/>
                <w:szCs w:val="22"/>
              </w:rPr>
            </w:pPr>
            <w:r w:rsidRPr="00377290">
              <w:rPr>
                <w:bCs/>
                <w:i/>
                <w:sz w:val="22"/>
                <w:szCs w:val="22"/>
              </w:rPr>
              <w:t xml:space="preserve">Observation 2: Unique </w:t>
            </w:r>
            <m:oMath>
              <m:sSubSup>
                <m:sSubSupPr>
                  <m:ctrlPr>
                    <w:rPr>
                      <w:rFonts w:ascii="Cambria Math" w:hAnsi="Cambria Math"/>
                      <w:bCs/>
                      <w:i/>
                      <w:sz w:val="22"/>
                      <w:szCs w:val="22"/>
                    </w:rPr>
                  </m:ctrlPr>
                </m:sSubSupPr>
                <m:e>
                  <m:r>
                    <w:rPr>
                      <w:rFonts w:ascii="Cambria Math" w:hAnsi="Cambria Math"/>
                      <w:sz w:val="22"/>
                      <w:szCs w:val="22"/>
                    </w:rPr>
                    <m:t>β</m:t>
                  </m:r>
                </m:e>
                <m:sub>
                  <m:r>
                    <w:rPr>
                      <w:rFonts w:ascii="Cambria Math" w:hAnsi="Cambria Math"/>
                      <w:sz w:val="22"/>
                      <w:szCs w:val="22"/>
                    </w:rPr>
                    <m:t>offset</m:t>
                  </m:r>
                </m:sub>
                <m:sup>
                  <m:r>
                    <w:rPr>
                      <w:rFonts w:ascii="Cambria Math" w:hAnsi="Cambria Math"/>
                      <w:sz w:val="22"/>
                      <w:szCs w:val="22"/>
                    </w:rPr>
                    <m:t>PUSCH</m:t>
                  </m:r>
                </m:sup>
              </m:sSubSup>
            </m:oMath>
            <w:r w:rsidRPr="00377290">
              <w:rPr>
                <w:bCs/>
                <w:i/>
                <w:sz w:val="22"/>
                <w:szCs w:val="22"/>
              </w:rPr>
              <w:t xml:space="preserve"> for each PUSCH repetition would either impact the performance of UCI or impact the performance of UL-SCH and result in inefficient resource usage. </w:t>
            </w:r>
          </w:p>
          <w:p w14:paraId="5F5F674E" w14:textId="0E95C526" w:rsidR="00C93A40" w:rsidRPr="00E57F80" w:rsidRDefault="00E57F80" w:rsidP="00E57F80">
            <w:pPr>
              <w:spacing w:afterLines="50" w:after="120"/>
              <w:rPr>
                <w:rFonts w:eastAsia="MS Mincho"/>
                <w:b/>
              </w:rPr>
            </w:pPr>
            <w:r w:rsidRPr="00DE3A1E">
              <w:rPr>
                <w:b/>
                <w:i/>
                <w:sz w:val="22"/>
                <w:szCs w:val="22"/>
              </w:rPr>
              <w:lastRenderedPageBreak/>
              <w:t xml:space="preserve">Proposal </w:t>
            </w:r>
            <w:r>
              <w:rPr>
                <w:b/>
                <w:i/>
                <w:sz w:val="22"/>
                <w:szCs w:val="22"/>
              </w:rPr>
              <w:t>6</w:t>
            </w:r>
            <w:r w:rsidRPr="00DE3A1E">
              <w:rPr>
                <w:b/>
                <w:i/>
                <w:sz w:val="22"/>
                <w:szCs w:val="22"/>
              </w:rPr>
              <w:t xml:space="preserve">: </w:t>
            </w:r>
            <w:r>
              <w:rPr>
                <w:b/>
                <w:i/>
                <w:sz w:val="22"/>
                <w:szCs w:val="22"/>
              </w:rPr>
              <w:t xml:space="preserve">Predefine the rule between the indicated nominal </w:t>
            </w:r>
            <m:oMath>
              <m:sSubSup>
                <m:sSubSupPr>
                  <m:ctrlPr>
                    <w:rPr>
                      <w:rFonts w:ascii="Cambria Math" w:hAnsi="Cambria Math"/>
                      <w:sz w:val="22"/>
                      <w:szCs w:val="22"/>
                    </w:rPr>
                  </m:ctrlPr>
                </m:sSubSupPr>
                <m:e>
                  <m:r>
                    <w:rPr>
                      <w:rFonts w:ascii="Cambria Math" w:hAnsi="Cambria Math"/>
                      <w:sz w:val="22"/>
                      <w:szCs w:val="22"/>
                    </w:rPr>
                    <m:t>β</m:t>
                  </m:r>
                </m:e>
                <m:sub>
                  <m:r>
                    <w:rPr>
                      <w:rFonts w:ascii="Cambria Math" w:hAnsi="Cambria Math"/>
                      <w:sz w:val="22"/>
                      <w:szCs w:val="22"/>
                    </w:rPr>
                    <m:t>offset</m:t>
                  </m:r>
                </m:sub>
                <m:sup>
                  <m:r>
                    <w:rPr>
                      <w:rFonts w:ascii="Cambria Math" w:hAnsi="Cambria Math"/>
                      <w:sz w:val="22"/>
                      <w:szCs w:val="22"/>
                    </w:rPr>
                    <m:t>PUSCH</m:t>
                  </m:r>
                </m:sup>
              </m:sSubSup>
            </m:oMath>
            <w:r>
              <w:rPr>
                <w:b/>
                <w:i/>
                <w:sz w:val="22"/>
                <w:szCs w:val="22"/>
              </w:rPr>
              <w:t xml:space="preserve"> and actual used value in each PUSCH repetition. The ratio between </w:t>
            </w:r>
            <w:r w:rsidRPr="004505E3">
              <w:rPr>
                <w:b/>
                <w:i/>
                <w:sz w:val="22"/>
                <w:szCs w:val="22"/>
              </w:rPr>
              <w:t>the number of symbols in the PUSCH and the nominal number of symbols</w:t>
            </w:r>
            <w:r>
              <w:rPr>
                <w:b/>
                <w:i/>
                <w:sz w:val="22"/>
                <w:szCs w:val="22"/>
              </w:rPr>
              <w:t xml:space="preserve"> could be used.</w:t>
            </w:r>
          </w:p>
        </w:tc>
      </w:tr>
    </w:tbl>
    <w:p w14:paraId="56567193" w14:textId="62F0A2F7" w:rsidR="00C93A40" w:rsidRPr="003C2452" w:rsidRDefault="00CC6598" w:rsidP="00C93A40">
      <w:pPr>
        <w:pStyle w:val="Heading3"/>
      </w:pPr>
      <w:r w:rsidRPr="00CC6598">
        <w:t>[26]</w:t>
      </w:r>
      <w:r w:rsidRPr="00CC6598">
        <w:tab/>
        <w:t>R1-1913069</w:t>
      </w:r>
      <w:r w:rsidRPr="00CC6598">
        <w:tab/>
        <w:t>Remaining issues on PUSCH enhancement for NR URLLC</w:t>
      </w:r>
      <w:r w:rsidRPr="00CC6598">
        <w:tab/>
        <w:t>WILUS Inc.</w:t>
      </w:r>
    </w:p>
    <w:tbl>
      <w:tblPr>
        <w:tblStyle w:val="TableGrid"/>
        <w:tblW w:w="0" w:type="auto"/>
        <w:tblInd w:w="-5" w:type="dxa"/>
        <w:tblLook w:val="04A0" w:firstRow="1" w:lastRow="0" w:firstColumn="1" w:lastColumn="0" w:noHBand="0" w:noVBand="1"/>
      </w:tblPr>
      <w:tblGrid>
        <w:gridCol w:w="9634"/>
      </w:tblGrid>
      <w:tr w:rsidR="00C93A40" w14:paraId="1039BDC4" w14:textId="77777777" w:rsidTr="007F3C9F">
        <w:tc>
          <w:tcPr>
            <w:tcW w:w="9634" w:type="dxa"/>
          </w:tcPr>
          <w:p w14:paraId="0F7F3112" w14:textId="77777777" w:rsidR="009D2EA0" w:rsidRPr="00143C02" w:rsidRDefault="009D2EA0" w:rsidP="009D2EA0">
            <w:pPr>
              <w:pStyle w:val="ListParagraph"/>
              <w:numPr>
                <w:ilvl w:val="0"/>
                <w:numId w:val="18"/>
              </w:numPr>
              <w:spacing w:after="120" w:line="276" w:lineRule="auto"/>
              <w:contextualSpacing w:val="0"/>
              <w:jc w:val="both"/>
              <w:rPr>
                <w:i/>
                <w:sz w:val="22"/>
              </w:rPr>
            </w:pPr>
            <w:r w:rsidRPr="00143C02">
              <w:rPr>
                <w:b/>
                <w:bCs/>
                <w:i/>
                <w:sz w:val="22"/>
              </w:rPr>
              <w:t xml:space="preserve">Proposal </w:t>
            </w:r>
            <w:r>
              <w:rPr>
                <w:b/>
                <w:bCs/>
                <w:i/>
                <w:sz w:val="22"/>
              </w:rPr>
              <w:t>1</w:t>
            </w:r>
            <w:r w:rsidRPr="00143C02">
              <w:rPr>
                <w:b/>
                <w:bCs/>
                <w:i/>
                <w:sz w:val="22"/>
              </w:rPr>
              <w:t xml:space="preserve">: </w:t>
            </w:r>
            <w:r w:rsidRPr="00143C02">
              <w:rPr>
                <w:i/>
                <w:sz w:val="22"/>
              </w:rPr>
              <w:t>The PUSCH segmentation only depends on semi-static configured information, not dynamic signaling.</w:t>
            </w:r>
          </w:p>
          <w:p w14:paraId="1D8A4A9F" w14:textId="77777777" w:rsidR="009D2EA0" w:rsidRPr="008B049B"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2</w:t>
            </w:r>
            <w:r w:rsidRPr="00D23C58">
              <w:rPr>
                <w:b/>
                <w:bCs/>
                <w:i/>
                <w:sz w:val="22"/>
              </w:rPr>
              <w:t>:</w:t>
            </w:r>
            <w:r w:rsidRPr="008B049B">
              <w:rPr>
                <w:i/>
                <w:sz w:val="22"/>
              </w:rPr>
              <w:t xml:space="preserve"> </w:t>
            </w:r>
            <w:r>
              <w:rPr>
                <w:i/>
                <w:sz w:val="22"/>
              </w:rPr>
              <w:t>In addition to</w:t>
            </w:r>
            <w:r w:rsidRPr="008B049B">
              <w:rPr>
                <w:i/>
                <w:sz w:val="22"/>
              </w:rPr>
              <w:t xml:space="preserve"> the semi-static DL symbol,</w:t>
            </w:r>
            <w:r>
              <w:rPr>
                <w:i/>
                <w:sz w:val="22"/>
              </w:rPr>
              <w:t xml:space="preserve"> </w:t>
            </w:r>
            <w:r w:rsidRPr="008B049B">
              <w:rPr>
                <w:i/>
                <w:sz w:val="22"/>
              </w:rPr>
              <w:t xml:space="preserve">SS/PBCH block, </w:t>
            </w:r>
            <w:r>
              <w:rPr>
                <w:i/>
                <w:sz w:val="22"/>
              </w:rPr>
              <w:t>and</w:t>
            </w:r>
            <w:r w:rsidRPr="008B049B">
              <w:rPr>
                <w:i/>
                <w:sz w:val="22"/>
              </w:rPr>
              <w:t xml:space="preserve"> CORESET#0</w:t>
            </w:r>
            <w:r>
              <w:rPr>
                <w:i/>
                <w:sz w:val="22"/>
              </w:rPr>
              <w:t xml:space="preserve"> are used to determine segmentation. i.e., The PUSCH s</w:t>
            </w:r>
            <w:r w:rsidRPr="00A13006">
              <w:rPr>
                <w:i/>
                <w:sz w:val="22"/>
              </w:rPr>
              <w:t>egmentation occurs at least around semi-static DL symbols</w:t>
            </w:r>
            <w:r>
              <w:rPr>
                <w:i/>
                <w:sz w:val="22"/>
              </w:rPr>
              <w:t>, SS/PBCH block, and CORESET#0</w:t>
            </w:r>
            <w:r w:rsidRPr="008B049B">
              <w:rPr>
                <w:i/>
                <w:sz w:val="22"/>
              </w:rPr>
              <w:t xml:space="preserve">. </w:t>
            </w:r>
          </w:p>
          <w:p w14:paraId="5D5D6963" w14:textId="77777777" w:rsidR="009D2EA0" w:rsidRPr="007A56C6"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3</w:t>
            </w:r>
            <w:r w:rsidRPr="00D23C58">
              <w:rPr>
                <w:b/>
                <w:bCs/>
                <w:i/>
                <w:sz w:val="22"/>
              </w:rPr>
              <w:t>:</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r>
              <w:rPr>
                <w:i/>
                <w:sz w:val="22"/>
              </w:rPr>
              <w:t xml:space="preserve">In other words, in addition to </w:t>
            </w:r>
            <w:r w:rsidRPr="008B049B">
              <w:rPr>
                <w:i/>
                <w:sz w:val="22"/>
              </w:rPr>
              <w:t>the semi-static DL symbol,</w:t>
            </w:r>
            <w:r>
              <w:rPr>
                <w:i/>
                <w:sz w:val="22"/>
              </w:rPr>
              <w:t xml:space="preserve"> </w:t>
            </w:r>
            <w:r w:rsidRPr="008B049B">
              <w:rPr>
                <w:i/>
                <w:sz w:val="22"/>
              </w:rPr>
              <w:t xml:space="preserve">SS/PBCH block, </w:t>
            </w:r>
            <w:r>
              <w:rPr>
                <w:i/>
                <w:sz w:val="22"/>
              </w:rPr>
              <w:t>and</w:t>
            </w:r>
            <w:r w:rsidRPr="008B049B">
              <w:rPr>
                <w:i/>
                <w:sz w:val="22"/>
              </w:rPr>
              <w:t xml:space="preserve"> CORESET#0</w:t>
            </w:r>
            <w:r>
              <w:rPr>
                <w:i/>
                <w:sz w:val="22"/>
              </w:rPr>
              <w:t xml:space="preserve">, the symbol right after SS/PBCH block is used to determine the PUSCH segmentation. </w:t>
            </w:r>
          </w:p>
          <w:p w14:paraId="63A0DA92" w14:textId="77777777" w:rsidR="009D2EA0" w:rsidRPr="00C22891"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4</w:t>
            </w:r>
            <w:r w:rsidRPr="00D23C58">
              <w:rPr>
                <w:b/>
                <w:bCs/>
                <w:i/>
                <w:sz w:val="22"/>
              </w:rPr>
              <w:t>:</w:t>
            </w:r>
            <w:r w:rsidRPr="00C22891">
              <w:rPr>
                <w:i/>
                <w:sz w:val="22"/>
              </w:rPr>
              <w:t xml:space="preserve"> If a UE is not capable to transmit and reception </w:t>
            </w:r>
            <w:r w:rsidRPr="00442C91">
              <w:rPr>
                <w:i/>
                <w:sz w:val="22"/>
              </w:rPr>
              <w:t xml:space="preserve">simultaneously and a PUSCH is scheduled in other </w:t>
            </w:r>
            <w:r>
              <w:rPr>
                <w:i/>
                <w:sz w:val="22"/>
              </w:rPr>
              <w:t>cell, which is not the</w:t>
            </w:r>
            <w:r w:rsidRPr="00442C91">
              <w:rPr>
                <w:i/>
                <w:sz w:val="22"/>
              </w:rPr>
              <w:t xml:space="preserve"> reference cell</w:t>
            </w:r>
            <w:r>
              <w:rPr>
                <w:i/>
                <w:sz w:val="22"/>
              </w:rPr>
              <w:t xml:space="preserve">, then a PUSCH repetition overlapping with the DL symbols in the reference cell is dropped. </w:t>
            </w:r>
          </w:p>
          <w:p w14:paraId="2CEE0A8D" w14:textId="77777777" w:rsidR="009D2EA0"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5</w:t>
            </w:r>
            <w:r w:rsidRPr="00D23C58">
              <w:rPr>
                <w:b/>
                <w:bCs/>
                <w:i/>
                <w:sz w:val="22"/>
              </w:rPr>
              <w:t>:</w:t>
            </w:r>
            <w:r w:rsidRPr="001F732B">
              <w:rPr>
                <w:i/>
                <w:sz w:val="22"/>
              </w:rPr>
              <w:t xml:space="preserve"> To cross slot boundary, allow S+L&gt;14</w:t>
            </w:r>
            <w:r>
              <w:rPr>
                <w:i/>
                <w:sz w:val="22"/>
              </w:rPr>
              <w:t>.</w:t>
            </w:r>
          </w:p>
          <w:p w14:paraId="4D4FFA14" w14:textId="54490A73" w:rsidR="00C93A40" w:rsidRPr="009D2EA0" w:rsidRDefault="009D2EA0" w:rsidP="00CC6598">
            <w:pPr>
              <w:pStyle w:val="ListParagraph"/>
              <w:numPr>
                <w:ilvl w:val="0"/>
                <w:numId w:val="18"/>
              </w:numPr>
              <w:spacing w:after="120" w:line="276" w:lineRule="auto"/>
              <w:contextualSpacing w:val="0"/>
              <w:jc w:val="both"/>
              <w:rPr>
                <w:i/>
                <w:sz w:val="22"/>
              </w:rPr>
            </w:pPr>
            <w:r w:rsidRPr="00D23C58">
              <w:rPr>
                <w:b/>
                <w:bCs/>
                <w:i/>
                <w:sz w:val="22"/>
              </w:rPr>
              <w:t>Proposal</w:t>
            </w:r>
            <w:r>
              <w:rPr>
                <w:b/>
                <w:bCs/>
                <w:i/>
                <w:sz w:val="22"/>
              </w:rPr>
              <w:t xml:space="preserve"> 6. </w:t>
            </w:r>
            <w:r w:rsidRPr="00143C02">
              <w:rPr>
                <w:i/>
                <w:sz w:val="22"/>
              </w:rPr>
              <w:t xml:space="preserve">It needs to </w:t>
            </w:r>
            <w:r>
              <w:rPr>
                <w:i/>
                <w:sz w:val="22"/>
              </w:rPr>
              <w:t>introduce</w:t>
            </w:r>
            <w:r w:rsidRPr="00143C02">
              <w:rPr>
                <w:i/>
                <w:sz w:val="22"/>
              </w:rPr>
              <w:t xml:space="preserve"> </w:t>
            </w:r>
            <w:r>
              <w:rPr>
                <w:i/>
                <w:sz w:val="22"/>
              </w:rPr>
              <w:t xml:space="preserve">a new </w:t>
            </w:r>
            <w:r w:rsidRPr="00143C02">
              <w:rPr>
                <w:i/>
                <w:sz w:val="22"/>
              </w:rPr>
              <w:t>SLIV indication rule only for S+L&gt;14</w:t>
            </w:r>
            <w:r>
              <w:rPr>
                <w:i/>
                <w:sz w:val="22"/>
              </w:rPr>
              <w:t xml:space="preserve"> in Rel-16 URLLC</w:t>
            </w:r>
            <w:r w:rsidRPr="00143C02">
              <w:rPr>
                <w:i/>
                <w:sz w:val="22"/>
              </w:rPr>
              <w:t>. For S+L&lt;=14, reuse Rel-15 SLIV indication rule</w:t>
            </w:r>
            <w:r>
              <w:rPr>
                <w:i/>
                <w:sz w:val="22"/>
              </w:rPr>
              <w:t xml:space="preserve">. </w:t>
            </w:r>
          </w:p>
        </w:tc>
      </w:tr>
    </w:tbl>
    <w:p w14:paraId="4EF7D3A2" w14:textId="04D7A395" w:rsidR="00CE54C2" w:rsidRDefault="00CE54C2" w:rsidP="008B18AE">
      <w:pPr>
        <w:pStyle w:val="Heading3"/>
      </w:pPr>
    </w:p>
    <w:p w14:paraId="48510930" w14:textId="699D411D" w:rsidR="00D175EF" w:rsidRDefault="00D175EF" w:rsidP="00D175EF">
      <w:pPr>
        <w:pStyle w:val="Heading1"/>
        <w:rPr>
          <w:lang w:val="en-US"/>
        </w:rPr>
      </w:pPr>
      <w:r>
        <w:rPr>
          <w:lang w:val="en-US"/>
        </w:rPr>
        <w:t>Appendix D: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lastRenderedPageBreak/>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lastRenderedPageBreak/>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71ADDE7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ASN1START</w:t>
      </w:r>
    </w:p>
    <w:p w14:paraId="363D00A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TAG-DMRS-UPLINKCONFIG-START</w:t>
      </w:r>
    </w:p>
    <w:p w14:paraId="5D4EFD2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1BB7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DMRS-UplinkConfig ::=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6C92CF2D"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dmrs-Type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{type2}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5722DB9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dmrs-AdditionalPosition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{pos0, pos1, pos3}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6F4F45E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phaseTrackingRS                     SetupRelease { PTRS-UplinkConfig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M</w:t>
      </w:r>
    </w:p>
    <w:p w14:paraId="4F3ADB5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maxLength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{len2}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1FFE23E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transformPrecodingDisabled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73B31ED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scramblingID0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39B30F79"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scramblingID1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565680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3E55A56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76B7ECE2"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transformPrecodingEnabled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0907935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nPUSCH-Identity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(0..1007)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02AC203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sequenceGroupHopping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{disabled}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05B92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{enabled}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73FDE00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6D89247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4148F0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262D0DB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w:t>
      </w:r>
    </w:p>
    <w:p w14:paraId="29730E4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77E8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TAG-DMRS-UPLINKCONFIG-STOP</w:t>
      </w:r>
    </w:p>
    <w:p w14:paraId="5ABCE3F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ASN1STOP</w:t>
      </w:r>
    </w:p>
    <w:p w14:paraId="5FAB43B3" w14:textId="77777777" w:rsidR="00D175EF" w:rsidRPr="00D175EF" w:rsidRDefault="00D175EF" w:rsidP="00D175EF"/>
    <w:sectPr w:rsidR="00D175EF" w:rsidRPr="00D175EF" w:rsidSect="006605B9">
      <w:headerReference w:type="default" r:id="rId25"/>
      <w:foot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5AB90" w14:textId="77777777" w:rsidR="0069247E" w:rsidRDefault="0069247E">
      <w:r>
        <w:separator/>
      </w:r>
    </w:p>
  </w:endnote>
  <w:endnote w:type="continuationSeparator" w:id="0">
    <w:p w14:paraId="7DF60D33" w14:textId="77777777" w:rsidR="0069247E" w:rsidRDefault="0069247E">
      <w:r>
        <w:continuationSeparator/>
      </w:r>
    </w:p>
  </w:endnote>
  <w:endnote w:type="continuationNotice" w:id="1">
    <w:p w14:paraId="416250EC" w14:textId="77777777" w:rsidR="0069247E" w:rsidRDefault="00692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00" w:usb3="00000000" w:csb0="00040000" w:csb1="00000000"/>
  </w:font>
  <w:font w:name="Cambria Math">
    <w:altName w:val="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341477"/>
      <w:docPartObj>
        <w:docPartGallery w:val="Page Numbers (Bottom of Page)"/>
        <w:docPartUnique/>
      </w:docPartObj>
    </w:sdtPr>
    <w:sdtContent>
      <w:p w14:paraId="42F76C3F" w14:textId="489267F8" w:rsidR="003A2680" w:rsidRDefault="003A2680">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3A2680" w:rsidRDefault="003A2680">
    <w:pPr>
      <w:pStyle w:val="Footer"/>
    </w:pPr>
  </w:p>
  <w:p w14:paraId="4A48D3F3" w14:textId="77777777" w:rsidR="003A2680" w:rsidRDefault="003A2680"/>
  <w:p w14:paraId="46E31D82" w14:textId="77777777" w:rsidR="003A2680" w:rsidRDefault="003A26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97A01" w14:textId="77777777" w:rsidR="0069247E" w:rsidRDefault="0069247E">
      <w:r>
        <w:separator/>
      </w:r>
    </w:p>
  </w:footnote>
  <w:footnote w:type="continuationSeparator" w:id="0">
    <w:p w14:paraId="60762C74" w14:textId="77777777" w:rsidR="0069247E" w:rsidRDefault="0069247E">
      <w:r>
        <w:continuationSeparator/>
      </w:r>
    </w:p>
  </w:footnote>
  <w:footnote w:type="continuationNotice" w:id="1">
    <w:p w14:paraId="43DDAB35" w14:textId="77777777" w:rsidR="0069247E" w:rsidRDefault="006924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9E03EB5" w:rsidR="003A2680" w:rsidRDefault="003A2680">
    <w:pPr>
      <w:pStyle w:val="Header"/>
      <w:tabs>
        <w:tab w:val="right" w:pos="9639"/>
      </w:tabs>
    </w:pPr>
    <w:r>
      <w:tab/>
    </w:r>
  </w:p>
  <w:p w14:paraId="246D48EC" w14:textId="77777777" w:rsidR="003A2680" w:rsidRDefault="003A2680"/>
  <w:p w14:paraId="4F6F578E" w14:textId="77777777" w:rsidR="003A2680" w:rsidRDefault="003A26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6E47"/>
    <w:multiLevelType w:val="hybridMultilevel"/>
    <w:tmpl w:val="0F687F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71507"/>
    <w:multiLevelType w:val="hybridMultilevel"/>
    <w:tmpl w:val="CC16F568"/>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D23360"/>
    <w:multiLevelType w:val="hybridMultilevel"/>
    <w:tmpl w:val="8C2C2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697A65"/>
    <w:multiLevelType w:val="hybridMultilevel"/>
    <w:tmpl w:val="92986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A74C7"/>
    <w:multiLevelType w:val="hybridMultilevel"/>
    <w:tmpl w:val="9AA8A448"/>
    <w:lvl w:ilvl="0" w:tplc="04090003">
      <w:start w:val="1"/>
      <w:numFmt w:val="bullet"/>
      <w:lvlText w:val="o"/>
      <w:lvlJc w:val="left"/>
      <w:pPr>
        <w:ind w:left="920" w:hanging="480"/>
      </w:pPr>
      <w:rPr>
        <w:rFonts w:ascii="Courier New" w:hAnsi="Courier New" w:cs="Courier New"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0"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3"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2E5B97"/>
    <w:multiLevelType w:val="hybridMultilevel"/>
    <w:tmpl w:val="101AF83C"/>
    <w:lvl w:ilvl="0" w:tplc="04090001">
      <w:start w:val="1"/>
      <w:numFmt w:val="bullet"/>
      <w:lvlText w:val=""/>
      <w:lvlJc w:val="left"/>
      <w:pPr>
        <w:ind w:left="420" w:hanging="420"/>
      </w:pPr>
      <w:rPr>
        <w:rFonts w:ascii="Symbol" w:hAnsi="Symbol"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188F6269"/>
    <w:multiLevelType w:val="hybridMultilevel"/>
    <w:tmpl w:val="52723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23D2FBA"/>
    <w:multiLevelType w:val="hybridMultilevel"/>
    <w:tmpl w:val="ECE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C4CB182">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3B1B13"/>
    <w:multiLevelType w:val="hybridMultilevel"/>
    <w:tmpl w:val="B030B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2B0FA4"/>
    <w:multiLevelType w:val="hybridMultilevel"/>
    <w:tmpl w:val="82D256AA"/>
    <w:lvl w:ilvl="0" w:tplc="22B84CCA">
      <w:start w:val="1"/>
      <w:numFmt w:val="bullet"/>
      <w:lvlText w:val=""/>
      <w:lvlJc w:val="left"/>
      <w:pPr>
        <w:ind w:left="420" w:hanging="420"/>
      </w:pPr>
      <w:rPr>
        <w:rFonts w:ascii="Wingdings" w:hAnsi="Wingdings" w:hint="default"/>
      </w:rPr>
    </w:lvl>
    <w:lvl w:ilvl="1" w:tplc="22B84CCA">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6665C97"/>
    <w:multiLevelType w:val="hybridMultilevel"/>
    <w:tmpl w:val="BEC405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8D238D7"/>
    <w:multiLevelType w:val="hybridMultilevel"/>
    <w:tmpl w:val="989E6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2A5B66"/>
    <w:multiLevelType w:val="hybridMultilevel"/>
    <w:tmpl w:val="2542D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DC62F5"/>
    <w:multiLevelType w:val="hybridMultilevel"/>
    <w:tmpl w:val="4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4C415A"/>
    <w:multiLevelType w:val="hybridMultilevel"/>
    <w:tmpl w:val="BF28F8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2FB859A2"/>
    <w:multiLevelType w:val="hybridMultilevel"/>
    <w:tmpl w:val="606A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412F6BEB"/>
    <w:multiLevelType w:val="hybridMultilevel"/>
    <w:tmpl w:val="C8364D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642150D"/>
    <w:multiLevelType w:val="hybridMultilevel"/>
    <w:tmpl w:val="725E0A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49A332C9"/>
    <w:multiLevelType w:val="hybridMultilevel"/>
    <w:tmpl w:val="25EC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3D6771"/>
    <w:multiLevelType w:val="multilevel"/>
    <w:tmpl w:val="6F06C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D587F38"/>
    <w:multiLevelType w:val="hybridMultilevel"/>
    <w:tmpl w:val="AF549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FC034F"/>
    <w:multiLevelType w:val="hybridMultilevel"/>
    <w:tmpl w:val="3DB4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B05C77"/>
    <w:multiLevelType w:val="hybridMultilevel"/>
    <w:tmpl w:val="D55EF61C"/>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4" w15:restartNumberingAfterBreak="0">
    <w:nsid w:val="51074771"/>
    <w:multiLevelType w:val="hybridMultilevel"/>
    <w:tmpl w:val="E66C76DE"/>
    <w:lvl w:ilvl="0" w:tplc="1A58E6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0B350D"/>
    <w:multiLevelType w:val="hybridMultilevel"/>
    <w:tmpl w:val="4334A1AA"/>
    <w:lvl w:ilvl="0" w:tplc="377278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3B93560"/>
    <w:multiLevelType w:val="hybridMultilevel"/>
    <w:tmpl w:val="A8928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F053B7"/>
    <w:multiLevelType w:val="hybridMultilevel"/>
    <w:tmpl w:val="082CC7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62"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3"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7208C8"/>
    <w:multiLevelType w:val="hybridMultilevel"/>
    <w:tmpl w:val="EA045A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6AC2616"/>
    <w:multiLevelType w:val="hybridMultilevel"/>
    <w:tmpl w:val="75CC92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73"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4" w15:restartNumberingAfterBreak="0">
    <w:nsid w:val="6CD33A83"/>
    <w:multiLevelType w:val="hybridMultilevel"/>
    <w:tmpl w:val="CABC3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3043C58"/>
    <w:multiLevelType w:val="hybridMultilevel"/>
    <w:tmpl w:val="D9564A8C"/>
    <w:lvl w:ilvl="0" w:tplc="377278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842E6F"/>
    <w:multiLevelType w:val="hybridMultilevel"/>
    <w:tmpl w:val="0C3259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F622001"/>
    <w:multiLevelType w:val="hybridMultilevel"/>
    <w:tmpl w:val="007E5C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79"/>
  </w:num>
  <w:num w:numId="3">
    <w:abstractNumId w:val="84"/>
  </w:num>
  <w:num w:numId="4">
    <w:abstractNumId w:val="11"/>
  </w:num>
  <w:num w:numId="5">
    <w:abstractNumId w:val="4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78"/>
  </w:num>
  <w:num w:numId="8">
    <w:abstractNumId w:val="66"/>
  </w:num>
  <w:num w:numId="9">
    <w:abstractNumId w:val="40"/>
  </w:num>
  <w:num w:numId="10">
    <w:abstractNumId w:val="32"/>
  </w:num>
  <w:num w:numId="11">
    <w:abstractNumId w:val="39"/>
  </w:num>
  <w:num w:numId="12">
    <w:abstractNumId w:val="49"/>
  </w:num>
  <w:num w:numId="13">
    <w:abstractNumId w:val="10"/>
  </w:num>
  <w:num w:numId="14">
    <w:abstractNumId w:val="70"/>
  </w:num>
  <w:num w:numId="15">
    <w:abstractNumId w:val="21"/>
  </w:num>
  <w:num w:numId="16">
    <w:abstractNumId w:val="65"/>
  </w:num>
  <w:num w:numId="17">
    <w:abstractNumId w:val="48"/>
  </w:num>
  <w:num w:numId="18">
    <w:abstractNumId w:val="42"/>
  </w:num>
  <w:num w:numId="19">
    <w:abstractNumId w:val="22"/>
  </w:num>
  <w:num w:numId="20">
    <w:abstractNumId w:val="63"/>
  </w:num>
  <w:num w:numId="21">
    <w:abstractNumId w:val="12"/>
  </w:num>
  <w:num w:numId="22">
    <w:abstractNumId w:val="6"/>
  </w:num>
  <w:num w:numId="23">
    <w:abstractNumId w:val="59"/>
  </w:num>
  <w:num w:numId="24">
    <w:abstractNumId w:val="76"/>
  </w:num>
  <w:num w:numId="25">
    <w:abstractNumId w:val="38"/>
  </w:num>
  <w:num w:numId="26">
    <w:abstractNumId w:val="5"/>
  </w:num>
  <w:num w:numId="27">
    <w:abstractNumId w:val="46"/>
  </w:num>
  <w:num w:numId="28">
    <w:abstractNumId w:val="72"/>
  </w:num>
  <w:num w:numId="29">
    <w:abstractNumId w:val="45"/>
  </w:num>
  <w:num w:numId="30">
    <w:abstractNumId w:val="37"/>
  </w:num>
  <w:num w:numId="31">
    <w:abstractNumId w:val="71"/>
  </w:num>
  <w:num w:numId="32">
    <w:abstractNumId w:val="36"/>
  </w:num>
  <w:num w:numId="33">
    <w:abstractNumId w:val="60"/>
  </w:num>
  <w:num w:numId="34">
    <w:abstractNumId w:val="50"/>
  </w:num>
  <w:num w:numId="35">
    <w:abstractNumId w:val="77"/>
  </w:num>
  <w:num w:numId="36">
    <w:abstractNumId w:val="56"/>
  </w:num>
  <w:num w:numId="37">
    <w:abstractNumId w:val="69"/>
  </w:num>
  <w:num w:numId="38">
    <w:abstractNumId w:val="15"/>
  </w:num>
  <w:num w:numId="39">
    <w:abstractNumId w:val="64"/>
  </w:num>
  <w:num w:numId="40">
    <w:abstractNumId w:val="61"/>
  </w:num>
  <w:num w:numId="41">
    <w:abstractNumId w:val="26"/>
  </w:num>
  <w:num w:numId="42">
    <w:abstractNumId w:val="8"/>
  </w:num>
  <w:num w:numId="43">
    <w:abstractNumId w:val="62"/>
  </w:num>
  <w:num w:numId="44">
    <w:abstractNumId w:val="81"/>
  </w:num>
  <w:num w:numId="45">
    <w:abstractNumId w:val="4"/>
  </w:num>
  <w:num w:numId="46">
    <w:abstractNumId w:val="33"/>
  </w:num>
  <w:num w:numId="47">
    <w:abstractNumId w:val="20"/>
  </w:num>
  <w:num w:numId="48">
    <w:abstractNumId w:val="9"/>
  </w:num>
  <w:num w:numId="49">
    <w:abstractNumId w:val="85"/>
  </w:num>
  <w:num w:numId="50">
    <w:abstractNumId w:val="13"/>
  </w:num>
  <w:num w:numId="51">
    <w:abstractNumId w:val="14"/>
  </w:num>
  <w:num w:numId="52">
    <w:abstractNumId w:val="16"/>
  </w:num>
  <w:num w:numId="53">
    <w:abstractNumId w:val="31"/>
  </w:num>
  <w:num w:numId="54">
    <w:abstractNumId w:val="53"/>
  </w:num>
  <w:num w:numId="55">
    <w:abstractNumId w:val="51"/>
  </w:num>
  <w:num w:numId="56">
    <w:abstractNumId w:val="24"/>
  </w:num>
  <w:num w:numId="57">
    <w:abstractNumId w:val="82"/>
  </w:num>
  <w:num w:numId="58">
    <w:abstractNumId w:val="44"/>
  </w:num>
  <w:num w:numId="59">
    <w:abstractNumId w:val="7"/>
  </w:num>
  <w:num w:numId="60">
    <w:abstractNumId w:val="52"/>
  </w:num>
  <w:num w:numId="61">
    <w:abstractNumId w:val="73"/>
  </w:num>
  <w:num w:numId="62">
    <w:abstractNumId w:val="68"/>
  </w:num>
  <w:num w:numId="63">
    <w:abstractNumId w:val="58"/>
  </w:num>
  <w:num w:numId="64">
    <w:abstractNumId w:val="74"/>
  </w:num>
  <w:num w:numId="65">
    <w:abstractNumId w:val="34"/>
  </w:num>
  <w:num w:numId="66">
    <w:abstractNumId w:val="0"/>
  </w:num>
  <w:num w:numId="67">
    <w:abstractNumId w:val="27"/>
  </w:num>
  <w:num w:numId="68">
    <w:abstractNumId w:val="86"/>
  </w:num>
  <w:num w:numId="69">
    <w:abstractNumId w:val="43"/>
  </w:num>
  <w:num w:numId="70">
    <w:abstractNumId w:val="2"/>
  </w:num>
  <w:num w:numId="71">
    <w:abstractNumId w:val="57"/>
  </w:num>
  <w:num w:numId="72">
    <w:abstractNumId w:val="29"/>
  </w:num>
  <w:num w:numId="73">
    <w:abstractNumId w:val="1"/>
  </w:num>
  <w:num w:numId="74">
    <w:abstractNumId w:val="54"/>
  </w:num>
  <w:num w:numId="75">
    <w:abstractNumId w:val="67"/>
  </w:num>
  <w:num w:numId="76">
    <w:abstractNumId w:val="3"/>
  </w:num>
  <w:num w:numId="77">
    <w:abstractNumId w:val="55"/>
  </w:num>
  <w:num w:numId="78">
    <w:abstractNumId w:val="75"/>
  </w:num>
  <w:num w:numId="79">
    <w:abstractNumId w:val="80"/>
  </w:num>
  <w:num w:numId="80">
    <w:abstractNumId w:val="47"/>
  </w:num>
  <w:num w:numId="81">
    <w:abstractNumId w:val="41"/>
  </w:num>
  <w:num w:numId="82">
    <w:abstractNumId w:val="35"/>
  </w:num>
  <w:num w:numId="83">
    <w:abstractNumId w:val="19"/>
  </w:num>
  <w:num w:numId="84">
    <w:abstractNumId w:val="83"/>
  </w:num>
  <w:num w:numId="85">
    <w:abstractNumId w:val="25"/>
  </w:num>
  <w:num w:numId="86">
    <w:abstractNumId w:val="2"/>
  </w:num>
  <w:num w:numId="87">
    <w:abstractNumId w:val="30"/>
  </w:num>
  <w:num w:numId="88">
    <w:abstractNumId w:val="1"/>
  </w:num>
  <w:num w:numId="89">
    <w:abstractNumId w:val="23"/>
  </w:num>
  <w:num w:numId="90">
    <w:abstractNumId w:val="2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5198"/>
    <w:rsid w:val="0000636F"/>
    <w:rsid w:val="000063CA"/>
    <w:rsid w:val="00006536"/>
    <w:rsid w:val="00006BF4"/>
    <w:rsid w:val="00006F40"/>
    <w:rsid w:val="00007583"/>
    <w:rsid w:val="000075B5"/>
    <w:rsid w:val="00007953"/>
    <w:rsid w:val="00007CAD"/>
    <w:rsid w:val="00007F3E"/>
    <w:rsid w:val="00010650"/>
    <w:rsid w:val="00011181"/>
    <w:rsid w:val="000112A4"/>
    <w:rsid w:val="00011D53"/>
    <w:rsid w:val="0001200C"/>
    <w:rsid w:val="00012344"/>
    <w:rsid w:val="00014070"/>
    <w:rsid w:val="0001433E"/>
    <w:rsid w:val="00015B0F"/>
    <w:rsid w:val="00015CB8"/>
    <w:rsid w:val="0001605E"/>
    <w:rsid w:val="0001636E"/>
    <w:rsid w:val="00016CF4"/>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99C"/>
    <w:rsid w:val="00037D58"/>
    <w:rsid w:val="00040253"/>
    <w:rsid w:val="00041393"/>
    <w:rsid w:val="0004146F"/>
    <w:rsid w:val="000416C8"/>
    <w:rsid w:val="00041911"/>
    <w:rsid w:val="00041C73"/>
    <w:rsid w:val="0004203D"/>
    <w:rsid w:val="00042236"/>
    <w:rsid w:val="00043FAF"/>
    <w:rsid w:val="000442E3"/>
    <w:rsid w:val="000447CE"/>
    <w:rsid w:val="00044D90"/>
    <w:rsid w:val="0004563C"/>
    <w:rsid w:val="00045D2F"/>
    <w:rsid w:val="00045D94"/>
    <w:rsid w:val="0004699A"/>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1B57"/>
    <w:rsid w:val="00073806"/>
    <w:rsid w:val="000742A2"/>
    <w:rsid w:val="000745CE"/>
    <w:rsid w:val="0007551F"/>
    <w:rsid w:val="00075B6E"/>
    <w:rsid w:val="00076A38"/>
    <w:rsid w:val="00076DB8"/>
    <w:rsid w:val="00077102"/>
    <w:rsid w:val="0007762E"/>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D36"/>
    <w:rsid w:val="000972E2"/>
    <w:rsid w:val="0009779B"/>
    <w:rsid w:val="00097A3C"/>
    <w:rsid w:val="00097C87"/>
    <w:rsid w:val="00097DC9"/>
    <w:rsid w:val="000A0390"/>
    <w:rsid w:val="000A0E73"/>
    <w:rsid w:val="000A1210"/>
    <w:rsid w:val="000A16D4"/>
    <w:rsid w:val="000A18D7"/>
    <w:rsid w:val="000A19C2"/>
    <w:rsid w:val="000A1C10"/>
    <w:rsid w:val="000A2674"/>
    <w:rsid w:val="000A33D9"/>
    <w:rsid w:val="000A3D1B"/>
    <w:rsid w:val="000A45BB"/>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640D"/>
    <w:rsid w:val="000C6598"/>
    <w:rsid w:val="000C6619"/>
    <w:rsid w:val="000C6DBF"/>
    <w:rsid w:val="000C6DDB"/>
    <w:rsid w:val="000C7360"/>
    <w:rsid w:val="000C78D5"/>
    <w:rsid w:val="000D09C5"/>
    <w:rsid w:val="000D0ED0"/>
    <w:rsid w:val="000D11E9"/>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1EB8"/>
    <w:rsid w:val="000E35F7"/>
    <w:rsid w:val="000E48E2"/>
    <w:rsid w:val="000E4A1C"/>
    <w:rsid w:val="000E65E4"/>
    <w:rsid w:val="000E6E3A"/>
    <w:rsid w:val="000F1676"/>
    <w:rsid w:val="000F1AAD"/>
    <w:rsid w:val="000F222E"/>
    <w:rsid w:val="000F274F"/>
    <w:rsid w:val="000F31F8"/>
    <w:rsid w:val="000F32D1"/>
    <w:rsid w:val="000F3735"/>
    <w:rsid w:val="000F3BE0"/>
    <w:rsid w:val="000F3FD2"/>
    <w:rsid w:val="000F4A86"/>
    <w:rsid w:val="000F4D57"/>
    <w:rsid w:val="000F5346"/>
    <w:rsid w:val="000F57F0"/>
    <w:rsid w:val="000F5D83"/>
    <w:rsid w:val="000F68D4"/>
    <w:rsid w:val="000F795F"/>
    <w:rsid w:val="000F7A06"/>
    <w:rsid w:val="001003A9"/>
    <w:rsid w:val="0010092D"/>
    <w:rsid w:val="00100977"/>
    <w:rsid w:val="00102137"/>
    <w:rsid w:val="001027B3"/>
    <w:rsid w:val="001032A4"/>
    <w:rsid w:val="001034FE"/>
    <w:rsid w:val="00105E83"/>
    <w:rsid w:val="00105FBA"/>
    <w:rsid w:val="0010655B"/>
    <w:rsid w:val="00106AE8"/>
    <w:rsid w:val="0010766E"/>
    <w:rsid w:val="00107A01"/>
    <w:rsid w:val="00107B35"/>
    <w:rsid w:val="0011036A"/>
    <w:rsid w:val="00110DE3"/>
    <w:rsid w:val="0011224F"/>
    <w:rsid w:val="001124C4"/>
    <w:rsid w:val="001130F3"/>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254E"/>
    <w:rsid w:val="001332A8"/>
    <w:rsid w:val="00133406"/>
    <w:rsid w:val="00133C3C"/>
    <w:rsid w:val="00135464"/>
    <w:rsid w:val="00135740"/>
    <w:rsid w:val="001363D7"/>
    <w:rsid w:val="00136520"/>
    <w:rsid w:val="00136725"/>
    <w:rsid w:val="00136A3F"/>
    <w:rsid w:val="001370EC"/>
    <w:rsid w:val="0014078F"/>
    <w:rsid w:val="001417C2"/>
    <w:rsid w:val="00141C25"/>
    <w:rsid w:val="00143EA8"/>
    <w:rsid w:val="001443ED"/>
    <w:rsid w:val="00145D43"/>
    <w:rsid w:val="001464E2"/>
    <w:rsid w:val="001465A0"/>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BF9"/>
    <w:rsid w:val="00156FE9"/>
    <w:rsid w:val="00157A27"/>
    <w:rsid w:val="00157D53"/>
    <w:rsid w:val="00160037"/>
    <w:rsid w:val="001600CA"/>
    <w:rsid w:val="001602A9"/>
    <w:rsid w:val="0016047D"/>
    <w:rsid w:val="00161193"/>
    <w:rsid w:val="001615B8"/>
    <w:rsid w:val="00162251"/>
    <w:rsid w:val="00162543"/>
    <w:rsid w:val="0016268E"/>
    <w:rsid w:val="00162757"/>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4976"/>
    <w:rsid w:val="00186302"/>
    <w:rsid w:val="001867E9"/>
    <w:rsid w:val="00186D96"/>
    <w:rsid w:val="00190197"/>
    <w:rsid w:val="00191373"/>
    <w:rsid w:val="00192484"/>
    <w:rsid w:val="00192C46"/>
    <w:rsid w:val="00192DEE"/>
    <w:rsid w:val="00192EB7"/>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63DD"/>
    <w:rsid w:val="001E67B9"/>
    <w:rsid w:val="001E6F34"/>
    <w:rsid w:val="001E70E3"/>
    <w:rsid w:val="001E77FB"/>
    <w:rsid w:val="001E7FA1"/>
    <w:rsid w:val="001F0B41"/>
    <w:rsid w:val="001F1743"/>
    <w:rsid w:val="001F25C9"/>
    <w:rsid w:val="001F27DD"/>
    <w:rsid w:val="001F2A60"/>
    <w:rsid w:val="001F404B"/>
    <w:rsid w:val="001F475C"/>
    <w:rsid w:val="001F4E9B"/>
    <w:rsid w:val="001F59DB"/>
    <w:rsid w:val="001F682A"/>
    <w:rsid w:val="001F688F"/>
    <w:rsid w:val="001F78BD"/>
    <w:rsid w:val="001F7E76"/>
    <w:rsid w:val="002018DD"/>
    <w:rsid w:val="00201AF9"/>
    <w:rsid w:val="00201EA3"/>
    <w:rsid w:val="0020211D"/>
    <w:rsid w:val="00202282"/>
    <w:rsid w:val="00202D6F"/>
    <w:rsid w:val="00202ED8"/>
    <w:rsid w:val="0020396C"/>
    <w:rsid w:val="00204066"/>
    <w:rsid w:val="00204196"/>
    <w:rsid w:val="00204626"/>
    <w:rsid w:val="002048ED"/>
    <w:rsid w:val="00204A27"/>
    <w:rsid w:val="00205C91"/>
    <w:rsid w:val="00205E3C"/>
    <w:rsid w:val="002077BA"/>
    <w:rsid w:val="00207D59"/>
    <w:rsid w:val="00207E2D"/>
    <w:rsid w:val="00207F41"/>
    <w:rsid w:val="002103C0"/>
    <w:rsid w:val="00211E68"/>
    <w:rsid w:val="0021236D"/>
    <w:rsid w:val="0021242E"/>
    <w:rsid w:val="0021245E"/>
    <w:rsid w:val="00212A5E"/>
    <w:rsid w:val="002132CC"/>
    <w:rsid w:val="00213508"/>
    <w:rsid w:val="002137F2"/>
    <w:rsid w:val="0021530B"/>
    <w:rsid w:val="002153F3"/>
    <w:rsid w:val="00215D37"/>
    <w:rsid w:val="0021713F"/>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D8"/>
    <w:rsid w:val="0023386D"/>
    <w:rsid w:val="002341A6"/>
    <w:rsid w:val="00234246"/>
    <w:rsid w:val="00234660"/>
    <w:rsid w:val="00235169"/>
    <w:rsid w:val="0023585C"/>
    <w:rsid w:val="00236D9B"/>
    <w:rsid w:val="002370BE"/>
    <w:rsid w:val="00237616"/>
    <w:rsid w:val="00237C1D"/>
    <w:rsid w:val="00240BF3"/>
    <w:rsid w:val="00240C66"/>
    <w:rsid w:val="0024121A"/>
    <w:rsid w:val="00241F0B"/>
    <w:rsid w:val="0024260B"/>
    <w:rsid w:val="00242EE3"/>
    <w:rsid w:val="00243276"/>
    <w:rsid w:val="00243280"/>
    <w:rsid w:val="00243AA9"/>
    <w:rsid w:val="00244317"/>
    <w:rsid w:val="0024528A"/>
    <w:rsid w:val="00246A95"/>
    <w:rsid w:val="00247222"/>
    <w:rsid w:val="00250A17"/>
    <w:rsid w:val="00250BEB"/>
    <w:rsid w:val="00250F00"/>
    <w:rsid w:val="00250F74"/>
    <w:rsid w:val="002510B9"/>
    <w:rsid w:val="00251503"/>
    <w:rsid w:val="0025176A"/>
    <w:rsid w:val="00251D24"/>
    <w:rsid w:val="0025201F"/>
    <w:rsid w:val="00252410"/>
    <w:rsid w:val="0025268B"/>
    <w:rsid w:val="002532B6"/>
    <w:rsid w:val="00253A92"/>
    <w:rsid w:val="00253AB0"/>
    <w:rsid w:val="00253DAE"/>
    <w:rsid w:val="00254067"/>
    <w:rsid w:val="00254974"/>
    <w:rsid w:val="002558D1"/>
    <w:rsid w:val="00256EC4"/>
    <w:rsid w:val="00256F20"/>
    <w:rsid w:val="00257EAE"/>
    <w:rsid w:val="0026004D"/>
    <w:rsid w:val="00260555"/>
    <w:rsid w:val="00260CBE"/>
    <w:rsid w:val="00260E22"/>
    <w:rsid w:val="00261D61"/>
    <w:rsid w:val="0026279A"/>
    <w:rsid w:val="00262E77"/>
    <w:rsid w:val="00263DDC"/>
    <w:rsid w:val="002640DD"/>
    <w:rsid w:val="0026426A"/>
    <w:rsid w:val="002645CA"/>
    <w:rsid w:val="00265049"/>
    <w:rsid w:val="00265309"/>
    <w:rsid w:val="0026601E"/>
    <w:rsid w:val="002662F3"/>
    <w:rsid w:val="00267A3C"/>
    <w:rsid w:val="0027054C"/>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34C3"/>
    <w:rsid w:val="00283671"/>
    <w:rsid w:val="00283E58"/>
    <w:rsid w:val="00284348"/>
    <w:rsid w:val="002845E0"/>
    <w:rsid w:val="00284652"/>
    <w:rsid w:val="00284FEB"/>
    <w:rsid w:val="002860C4"/>
    <w:rsid w:val="00286116"/>
    <w:rsid w:val="00286226"/>
    <w:rsid w:val="00286294"/>
    <w:rsid w:val="0028712C"/>
    <w:rsid w:val="00287309"/>
    <w:rsid w:val="0028734F"/>
    <w:rsid w:val="0029023F"/>
    <w:rsid w:val="0029127D"/>
    <w:rsid w:val="00292E99"/>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2120"/>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23CE"/>
    <w:rsid w:val="002C3244"/>
    <w:rsid w:val="002C4493"/>
    <w:rsid w:val="002C456E"/>
    <w:rsid w:val="002C4D81"/>
    <w:rsid w:val="002C640A"/>
    <w:rsid w:val="002C6A97"/>
    <w:rsid w:val="002C6F96"/>
    <w:rsid w:val="002C729D"/>
    <w:rsid w:val="002D06FA"/>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57F"/>
    <w:rsid w:val="002E48FB"/>
    <w:rsid w:val="002E4EE9"/>
    <w:rsid w:val="002E5330"/>
    <w:rsid w:val="002E6097"/>
    <w:rsid w:val="002E7B77"/>
    <w:rsid w:val="002E7F1F"/>
    <w:rsid w:val="002F0CA1"/>
    <w:rsid w:val="002F182E"/>
    <w:rsid w:val="002F20B8"/>
    <w:rsid w:val="002F27C3"/>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2A92"/>
    <w:rsid w:val="00302B1D"/>
    <w:rsid w:val="00303962"/>
    <w:rsid w:val="00304076"/>
    <w:rsid w:val="003042E2"/>
    <w:rsid w:val="00304675"/>
    <w:rsid w:val="00305409"/>
    <w:rsid w:val="003058D8"/>
    <w:rsid w:val="00305C6B"/>
    <w:rsid w:val="00306F7A"/>
    <w:rsid w:val="00307BB6"/>
    <w:rsid w:val="0031039B"/>
    <w:rsid w:val="00310C40"/>
    <w:rsid w:val="00310F09"/>
    <w:rsid w:val="00311409"/>
    <w:rsid w:val="003119BC"/>
    <w:rsid w:val="00312421"/>
    <w:rsid w:val="0031276A"/>
    <w:rsid w:val="00313A5A"/>
    <w:rsid w:val="00313BD2"/>
    <w:rsid w:val="00313F2F"/>
    <w:rsid w:val="00313F37"/>
    <w:rsid w:val="00314610"/>
    <w:rsid w:val="00314861"/>
    <w:rsid w:val="00315A16"/>
    <w:rsid w:val="00317754"/>
    <w:rsid w:val="0031782A"/>
    <w:rsid w:val="00322B44"/>
    <w:rsid w:val="00323861"/>
    <w:rsid w:val="003246B4"/>
    <w:rsid w:val="00324B7E"/>
    <w:rsid w:val="00324CC2"/>
    <w:rsid w:val="003251E1"/>
    <w:rsid w:val="0032571C"/>
    <w:rsid w:val="0032653F"/>
    <w:rsid w:val="00326B5B"/>
    <w:rsid w:val="00326DD2"/>
    <w:rsid w:val="003274AE"/>
    <w:rsid w:val="00327555"/>
    <w:rsid w:val="003303DD"/>
    <w:rsid w:val="00331032"/>
    <w:rsid w:val="00331372"/>
    <w:rsid w:val="00331599"/>
    <w:rsid w:val="00331ED6"/>
    <w:rsid w:val="00331F9C"/>
    <w:rsid w:val="00333B89"/>
    <w:rsid w:val="00333C1C"/>
    <w:rsid w:val="003348A3"/>
    <w:rsid w:val="00334E00"/>
    <w:rsid w:val="00334FCC"/>
    <w:rsid w:val="003350FD"/>
    <w:rsid w:val="0033510F"/>
    <w:rsid w:val="003354E9"/>
    <w:rsid w:val="003357DB"/>
    <w:rsid w:val="003359DC"/>
    <w:rsid w:val="00336B0A"/>
    <w:rsid w:val="00336CF2"/>
    <w:rsid w:val="00336E0D"/>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853"/>
    <w:rsid w:val="003A4212"/>
    <w:rsid w:val="003A44AA"/>
    <w:rsid w:val="003A4726"/>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076"/>
    <w:rsid w:val="003C3583"/>
    <w:rsid w:val="003C58AE"/>
    <w:rsid w:val="003C5B76"/>
    <w:rsid w:val="003C5B89"/>
    <w:rsid w:val="003C5E66"/>
    <w:rsid w:val="003C7110"/>
    <w:rsid w:val="003C752E"/>
    <w:rsid w:val="003C7859"/>
    <w:rsid w:val="003D0701"/>
    <w:rsid w:val="003D0DBA"/>
    <w:rsid w:val="003D0E23"/>
    <w:rsid w:val="003D104A"/>
    <w:rsid w:val="003D1556"/>
    <w:rsid w:val="003D18D4"/>
    <w:rsid w:val="003D2D01"/>
    <w:rsid w:val="003D308F"/>
    <w:rsid w:val="003D4158"/>
    <w:rsid w:val="003D522C"/>
    <w:rsid w:val="003D60C7"/>
    <w:rsid w:val="003D647D"/>
    <w:rsid w:val="003D7628"/>
    <w:rsid w:val="003D7AAC"/>
    <w:rsid w:val="003E0361"/>
    <w:rsid w:val="003E18CB"/>
    <w:rsid w:val="003E1A36"/>
    <w:rsid w:val="003E25F3"/>
    <w:rsid w:val="003E2C42"/>
    <w:rsid w:val="003E2EBE"/>
    <w:rsid w:val="003E2F1B"/>
    <w:rsid w:val="003E2F23"/>
    <w:rsid w:val="003E3A46"/>
    <w:rsid w:val="003E3F20"/>
    <w:rsid w:val="003E3F2C"/>
    <w:rsid w:val="003E4223"/>
    <w:rsid w:val="003E4723"/>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1AF"/>
    <w:rsid w:val="004427AC"/>
    <w:rsid w:val="004429B8"/>
    <w:rsid w:val="00442A54"/>
    <w:rsid w:val="0044535D"/>
    <w:rsid w:val="00445A9E"/>
    <w:rsid w:val="00445ABB"/>
    <w:rsid w:val="00446029"/>
    <w:rsid w:val="00446A27"/>
    <w:rsid w:val="00447371"/>
    <w:rsid w:val="00450D1A"/>
    <w:rsid w:val="004511DA"/>
    <w:rsid w:val="00452B9B"/>
    <w:rsid w:val="00453447"/>
    <w:rsid w:val="004534DE"/>
    <w:rsid w:val="00453633"/>
    <w:rsid w:val="004541C3"/>
    <w:rsid w:val="00454F8F"/>
    <w:rsid w:val="00456A3C"/>
    <w:rsid w:val="004605EE"/>
    <w:rsid w:val="00460C9B"/>
    <w:rsid w:val="00460CCE"/>
    <w:rsid w:val="00460FCE"/>
    <w:rsid w:val="00461B1E"/>
    <w:rsid w:val="00463A6B"/>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5177"/>
    <w:rsid w:val="0048567A"/>
    <w:rsid w:val="00487C75"/>
    <w:rsid w:val="0049011A"/>
    <w:rsid w:val="00490FFC"/>
    <w:rsid w:val="00491126"/>
    <w:rsid w:val="00491306"/>
    <w:rsid w:val="004917A4"/>
    <w:rsid w:val="00492AAA"/>
    <w:rsid w:val="00492C10"/>
    <w:rsid w:val="00492C2B"/>
    <w:rsid w:val="00492C4D"/>
    <w:rsid w:val="00493229"/>
    <w:rsid w:val="004937CB"/>
    <w:rsid w:val="004959BB"/>
    <w:rsid w:val="00497287"/>
    <w:rsid w:val="00497AFF"/>
    <w:rsid w:val="00497E86"/>
    <w:rsid w:val="004A0507"/>
    <w:rsid w:val="004A0F93"/>
    <w:rsid w:val="004A1E74"/>
    <w:rsid w:val="004A1ED3"/>
    <w:rsid w:val="004A1FD8"/>
    <w:rsid w:val="004A3D03"/>
    <w:rsid w:val="004A45BA"/>
    <w:rsid w:val="004A4971"/>
    <w:rsid w:val="004A4987"/>
    <w:rsid w:val="004A53DD"/>
    <w:rsid w:val="004A701D"/>
    <w:rsid w:val="004B013F"/>
    <w:rsid w:val="004B066D"/>
    <w:rsid w:val="004B0F82"/>
    <w:rsid w:val="004B1603"/>
    <w:rsid w:val="004B221B"/>
    <w:rsid w:val="004B2B49"/>
    <w:rsid w:val="004B2C1B"/>
    <w:rsid w:val="004B354E"/>
    <w:rsid w:val="004B3AE1"/>
    <w:rsid w:val="004B4442"/>
    <w:rsid w:val="004B4EC3"/>
    <w:rsid w:val="004B5EEC"/>
    <w:rsid w:val="004B618A"/>
    <w:rsid w:val="004B718F"/>
    <w:rsid w:val="004B7249"/>
    <w:rsid w:val="004B7412"/>
    <w:rsid w:val="004B75B7"/>
    <w:rsid w:val="004B7980"/>
    <w:rsid w:val="004B7A2D"/>
    <w:rsid w:val="004B7C01"/>
    <w:rsid w:val="004C0437"/>
    <w:rsid w:val="004C09B8"/>
    <w:rsid w:val="004C15FE"/>
    <w:rsid w:val="004C183A"/>
    <w:rsid w:val="004C1D57"/>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D1"/>
    <w:rsid w:val="004D33FE"/>
    <w:rsid w:val="004D3406"/>
    <w:rsid w:val="004D484B"/>
    <w:rsid w:val="004D4CD9"/>
    <w:rsid w:val="004D50E0"/>
    <w:rsid w:val="004D545A"/>
    <w:rsid w:val="004D6AFC"/>
    <w:rsid w:val="004D6B50"/>
    <w:rsid w:val="004D6E36"/>
    <w:rsid w:val="004D6FC6"/>
    <w:rsid w:val="004D7114"/>
    <w:rsid w:val="004D7AC7"/>
    <w:rsid w:val="004E072A"/>
    <w:rsid w:val="004E1042"/>
    <w:rsid w:val="004E15B0"/>
    <w:rsid w:val="004E3458"/>
    <w:rsid w:val="004E3D7A"/>
    <w:rsid w:val="004E3ECF"/>
    <w:rsid w:val="004E418B"/>
    <w:rsid w:val="004E5582"/>
    <w:rsid w:val="004E56BE"/>
    <w:rsid w:val="004E61A7"/>
    <w:rsid w:val="004E70E4"/>
    <w:rsid w:val="004E7ABB"/>
    <w:rsid w:val="004F3615"/>
    <w:rsid w:val="004F3832"/>
    <w:rsid w:val="004F451F"/>
    <w:rsid w:val="004F499F"/>
    <w:rsid w:val="004F51A8"/>
    <w:rsid w:val="004F5240"/>
    <w:rsid w:val="004F571F"/>
    <w:rsid w:val="004F5C15"/>
    <w:rsid w:val="004F68E7"/>
    <w:rsid w:val="004F69C8"/>
    <w:rsid w:val="004F6AE6"/>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ED9"/>
    <w:rsid w:val="00533EE2"/>
    <w:rsid w:val="005343F8"/>
    <w:rsid w:val="00535279"/>
    <w:rsid w:val="00535EF6"/>
    <w:rsid w:val="0053622B"/>
    <w:rsid w:val="005362E7"/>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D9B"/>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365E"/>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3C5A"/>
    <w:rsid w:val="005746F7"/>
    <w:rsid w:val="00575D35"/>
    <w:rsid w:val="00575E5A"/>
    <w:rsid w:val="00576C23"/>
    <w:rsid w:val="00577162"/>
    <w:rsid w:val="005776BC"/>
    <w:rsid w:val="0058058E"/>
    <w:rsid w:val="00580913"/>
    <w:rsid w:val="00580993"/>
    <w:rsid w:val="005815DD"/>
    <w:rsid w:val="005821E6"/>
    <w:rsid w:val="0058401C"/>
    <w:rsid w:val="0058433A"/>
    <w:rsid w:val="00584DDD"/>
    <w:rsid w:val="00585220"/>
    <w:rsid w:val="00586B08"/>
    <w:rsid w:val="00586D53"/>
    <w:rsid w:val="005871FD"/>
    <w:rsid w:val="00587E55"/>
    <w:rsid w:val="00590622"/>
    <w:rsid w:val="0059100A"/>
    <w:rsid w:val="0059131F"/>
    <w:rsid w:val="00591602"/>
    <w:rsid w:val="005919DF"/>
    <w:rsid w:val="0059206A"/>
    <w:rsid w:val="00592D74"/>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E63"/>
    <w:rsid w:val="005B6BA7"/>
    <w:rsid w:val="005B7122"/>
    <w:rsid w:val="005B7E19"/>
    <w:rsid w:val="005C00A2"/>
    <w:rsid w:val="005C0BE9"/>
    <w:rsid w:val="005C0DF1"/>
    <w:rsid w:val="005C1546"/>
    <w:rsid w:val="005C15FC"/>
    <w:rsid w:val="005C2287"/>
    <w:rsid w:val="005C278E"/>
    <w:rsid w:val="005C3151"/>
    <w:rsid w:val="005C3699"/>
    <w:rsid w:val="005C389C"/>
    <w:rsid w:val="005C3BAF"/>
    <w:rsid w:val="005C3DAB"/>
    <w:rsid w:val="005C45A2"/>
    <w:rsid w:val="005C4A7D"/>
    <w:rsid w:val="005C629A"/>
    <w:rsid w:val="005C6BB3"/>
    <w:rsid w:val="005C6DDD"/>
    <w:rsid w:val="005D1FAD"/>
    <w:rsid w:val="005D2B7F"/>
    <w:rsid w:val="005D2C9F"/>
    <w:rsid w:val="005D2F31"/>
    <w:rsid w:val="005D4A30"/>
    <w:rsid w:val="005D5035"/>
    <w:rsid w:val="005D5E39"/>
    <w:rsid w:val="005D65B7"/>
    <w:rsid w:val="005D6FDF"/>
    <w:rsid w:val="005D723C"/>
    <w:rsid w:val="005D77BA"/>
    <w:rsid w:val="005D7B4E"/>
    <w:rsid w:val="005D7C72"/>
    <w:rsid w:val="005E1C57"/>
    <w:rsid w:val="005E207B"/>
    <w:rsid w:val="005E24FC"/>
    <w:rsid w:val="005E2C44"/>
    <w:rsid w:val="005E34F1"/>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754"/>
    <w:rsid w:val="00611958"/>
    <w:rsid w:val="00612267"/>
    <w:rsid w:val="006123CF"/>
    <w:rsid w:val="00612584"/>
    <w:rsid w:val="006128AE"/>
    <w:rsid w:val="00613E3F"/>
    <w:rsid w:val="0061414F"/>
    <w:rsid w:val="00614BD1"/>
    <w:rsid w:val="00616215"/>
    <w:rsid w:val="00616CAA"/>
    <w:rsid w:val="00620B36"/>
    <w:rsid w:val="00621188"/>
    <w:rsid w:val="00621BB1"/>
    <w:rsid w:val="00621D59"/>
    <w:rsid w:val="00621E18"/>
    <w:rsid w:val="00624614"/>
    <w:rsid w:val="006252F5"/>
    <w:rsid w:val="006257ED"/>
    <w:rsid w:val="00626464"/>
    <w:rsid w:val="00626603"/>
    <w:rsid w:val="00627745"/>
    <w:rsid w:val="00627F6C"/>
    <w:rsid w:val="00630529"/>
    <w:rsid w:val="00630540"/>
    <w:rsid w:val="00630A58"/>
    <w:rsid w:val="0063182E"/>
    <w:rsid w:val="00631E9B"/>
    <w:rsid w:val="00632648"/>
    <w:rsid w:val="00632F3C"/>
    <w:rsid w:val="00633EE4"/>
    <w:rsid w:val="00634025"/>
    <w:rsid w:val="00634BC8"/>
    <w:rsid w:val="006351CC"/>
    <w:rsid w:val="006374E6"/>
    <w:rsid w:val="00640446"/>
    <w:rsid w:val="006409E6"/>
    <w:rsid w:val="00641245"/>
    <w:rsid w:val="00641C3C"/>
    <w:rsid w:val="006421E3"/>
    <w:rsid w:val="006424A5"/>
    <w:rsid w:val="00644AC9"/>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6020"/>
    <w:rsid w:val="00656150"/>
    <w:rsid w:val="0065629D"/>
    <w:rsid w:val="00656F0A"/>
    <w:rsid w:val="00657BFA"/>
    <w:rsid w:val="006605B9"/>
    <w:rsid w:val="006609B8"/>
    <w:rsid w:val="00661691"/>
    <w:rsid w:val="00661F38"/>
    <w:rsid w:val="00662967"/>
    <w:rsid w:val="0066396B"/>
    <w:rsid w:val="00665635"/>
    <w:rsid w:val="00665CC6"/>
    <w:rsid w:val="00665D33"/>
    <w:rsid w:val="006670AE"/>
    <w:rsid w:val="00667430"/>
    <w:rsid w:val="006677A4"/>
    <w:rsid w:val="0066782D"/>
    <w:rsid w:val="00667C6D"/>
    <w:rsid w:val="0067016E"/>
    <w:rsid w:val="00670809"/>
    <w:rsid w:val="00670C09"/>
    <w:rsid w:val="00670F8C"/>
    <w:rsid w:val="00670FAE"/>
    <w:rsid w:val="00671654"/>
    <w:rsid w:val="0067168A"/>
    <w:rsid w:val="006719AC"/>
    <w:rsid w:val="006720A4"/>
    <w:rsid w:val="00674A52"/>
    <w:rsid w:val="00674E6E"/>
    <w:rsid w:val="00675F65"/>
    <w:rsid w:val="00676554"/>
    <w:rsid w:val="00676F1D"/>
    <w:rsid w:val="00677022"/>
    <w:rsid w:val="00677745"/>
    <w:rsid w:val="00677A77"/>
    <w:rsid w:val="006805C8"/>
    <w:rsid w:val="00680A05"/>
    <w:rsid w:val="00683BF3"/>
    <w:rsid w:val="006846D7"/>
    <w:rsid w:val="00684A9B"/>
    <w:rsid w:val="006850FD"/>
    <w:rsid w:val="0068545B"/>
    <w:rsid w:val="0068633A"/>
    <w:rsid w:val="0068652C"/>
    <w:rsid w:val="006865DD"/>
    <w:rsid w:val="006903ED"/>
    <w:rsid w:val="006908EE"/>
    <w:rsid w:val="00691532"/>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166B"/>
    <w:rsid w:val="006A1D79"/>
    <w:rsid w:val="006A38FF"/>
    <w:rsid w:val="006A4507"/>
    <w:rsid w:val="006A4A88"/>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807"/>
    <w:rsid w:val="006C0979"/>
    <w:rsid w:val="006C16E0"/>
    <w:rsid w:val="006C1A52"/>
    <w:rsid w:val="006C22C7"/>
    <w:rsid w:val="006C2C6E"/>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F1D"/>
    <w:rsid w:val="006E04FD"/>
    <w:rsid w:val="006E0606"/>
    <w:rsid w:val="006E0875"/>
    <w:rsid w:val="006E0C08"/>
    <w:rsid w:val="006E0CED"/>
    <w:rsid w:val="006E136D"/>
    <w:rsid w:val="006E1F1D"/>
    <w:rsid w:val="006E21FB"/>
    <w:rsid w:val="006E25A0"/>
    <w:rsid w:val="006E2A4D"/>
    <w:rsid w:val="006E3F56"/>
    <w:rsid w:val="006E4055"/>
    <w:rsid w:val="006E4ECE"/>
    <w:rsid w:val="006E52E5"/>
    <w:rsid w:val="006E5940"/>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607"/>
    <w:rsid w:val="00711C9D"/>
    <w:rsid w:val="007120D7"/>
    <w:rsid w:val="00712424"/>
    <w:rsid w:val="00713358"/>
    <w:rsid w:val="00713B7A"/>
    <w:rsid w:val="00714030"/>
    <w:rsid w:val="00714181"/>
    <w:rsid w:val="007146BD"/>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72FA"/>
    <w:rsid w:val="00730249"/>
    <w:rsid w:val="00730D81"/>
    <w:rsid w:val="00731B88"/>
    <w:rsid w:val="00732E0D"/>
    <w:rsid w:val="00734197"/>
    <w:rsid w:val="00736C00"/>
    <w:rsid w:val="00737C41"/>
    <w:rsid w:val="00737CB7"/>
    <w:rsid w:val="00740207"/>
    <w:rsid w:val="00741AAE"/>
    <w:rsid w:val="007420DC"/>
    <w:rsid w:val="00742BBB"/>
    <w:rsid w:val="007440AE"/>
    <w:rsid w:val="00744CF5"/>
    <w:rsid w:val="00744D18"/>
    <w:rsid w:val="00744FC7"/>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34CA"/>
    <w:rsid w:val="00754044"/>
    <w:rsid w:val="00754526"/>
    <w:rsid w:val="00755335"/>
    <w:rsid w:val="007569DE"/>
    <w:rsid w:val="00756B74"/>
    <w:rsid w:val="007577DA"/>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0F6"/>
    <w:rsid w:val="007719CD"/>
    <w:rsid w:val="007719EA"/>
    <w:rsid w:val="00771E97"/>
    <w:rsid w:val="00771FAB"/>
    <w:rsid w:val="007723F7"/>
    <w:rsid w:val="0077253C"/>
    <w:rsid w:val="00772711"/>
    <w:rsid w:val="007734E5"/>
    <w:rsid w:val="00773F22"/>
    <w:rsid w:val="007762A3"/>
    <w:rsid w:val="00776C9C"/>
    <w:rsid w:val="007775F4"/>
    <w:rsid w:val="007804A0"/>
    <w:rsid w:val="00782EA5"/>
    <w:rsid w:val="00783720"/>
    <w:rsid w:val="007837CE"/>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6EC"/>
    <w:rsid w:val="0079370B"/>
    <w:rsid w:val="00794C68"/>
    <w:rsid w:val="0079530A"/>
    <w:rsid w:val="00795782"/>
    <w:rsid w:val="007959FC"/>
    <w:rsid w:val="007977A8"/>
    <w:rsid w:val="00797872"/>
    <w:rsid w:val="007979AE"/>
    <w:rsid w:val="007A00E0"/>
    <w:rsid w:val="007A0750"/>
    <w:rsid w:val="007A1B2C"/>
    <w:rsid w:val="007A1D63"/>
    <w:rsid w:val="007A2008"/>
    <w:rsid w:val="007A2F58"/>
    <w:rsid w:val="007A34D5"/>
    <w:rsid w:val="007A4596"/>
    <w:rsid w:val="007A45AC"/>
    <w:rsid w:val="007A5502"/>
    <w:rsid w:val="007A5548"/>
    <w:rsid w:val="007A62BE"/>
    <w:rsid w:val="007A65E8"/>
    <w:rsid w:val="007A72A5"/>
    <w:rsid w:val="007B0C9D"/>
    <w:rsid w:val="007B1138"/>
    <w:rsid w:val="007B233B"/>
    <w:rsid w:val="007B234C"/>
    <w:rsid w:val="007B3466"/>
    <w:rsid w:val="007B3978"/>
    <w:rsid w:val="007B512A"/>
    <w:rsid w:val="007B51E9"/>
    <w:rsid w:val="007B5849"/>
    <w:rsid w:val="007B5C05"/>
    <w:rsid w:val="007B67B8"/>
    <w:rsid w:val="007B6D51"/>
    <w:rsid w:val="007B7460"/>
    <w:rsid w:val="007B78DC"/>
    <w:rsid w:val="007B7985"/>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69A"/>
    <w:rsid w:val="007E2AC1"/>
    <w:rsid w:val="007E35E7"/>
    <w:rsid w:val="007E36E2"/>
    <w:rsid w:val="007E3B6F"/>
    <w:rsid w:val="007E3BC7"/>
    <w:rsid w:val="007E4B4C"/>
    <w:rsid w:val="007E4C8A"/>
    <w:rsid w:val="007E515D"/>
    <w:rsid w:val="007E5481"/>
    <w:rsid w:val="007E6A1B"/>
    <w:rsid w:val="007E6B17"/>
    <w:rsid w:val="007E725D"/>
    <w:rsid w:val="007F0A2D"/>
    <w:rsid w:val="007F0DA4"/>
    <w:rsid w:val="007F105C"/>
    <w:rsid w:val="007F1FFF"/>
    <w:rsid w:val="007F2086"/>
    <w:rsid w:val="007F237D"/>
    <w:rsid w:val="007F2B28"/>
    <w:rsid w:val="007F3C9F"/>
    <w:rsid w:val="007F53FE"/>
    <w:rsid w:val="007F59E3"/>
    <w:rsid w:val="007F5C35"/>
    <w:rsid w:val="007F5D60"/>
    <w:rsid w:val="007F63D3"/>
    <w:rsid w:val="007F71CA"/>
    <w:rsid w:val="007F7259"/>
    <w:rsid w:val="007F7550"/>
    <w:rsid w:val="00800421"/>
    <w:rsid w:val="0080045D"/>
    <w:rsid w:val="00800833"/>
    <w:rsid w:val="00801894"/>
    <w:rsid w:val="00801C2B"/>
    <w:rsid w:val="00801E48"/>
    <w:rsid w:val="008026C1"/>
    <w:rsid w:val="00802B28"/>
    <w:rsid w:val="0080306A"/>
    <w:rsid w:val="00803FC1"/>
    <w:rsid w:val="00804A3A"/>
    <w:rsid w:val="00804C5B"/>
    <w:rsid w:val="00807EF0"/>
    <w:rsid w:val="00810117"/>
    <w:rsid w:val="00810D73"/>
    <w:rsid w:val="00811045"/>
    <w:rsid w:val="008117FA"/>
    <w:rsid w:val="00812C44"/>
    <w:rsid w:val="00813040"/>
    <w:rsid w:val="00813465"/>
    <w:rsid w:val="00813A02"/>
    <w:rsid w:val="0081412B"/>
    <w:rsid w:val="0081473E"/>
    <w:rsid w:val="008151E2"/>
    <w:rsid w:val="0081526B"/>
    <w:rsid w:val="00815908"/>
    <w:rsid w:val="00815DFE"/>
    <w:rsid w:val="008167BE"/>
    <w:rsid w:val="00816D2B"/>
    <w:rsid w:val="00816EBC"/>
    <w:rsid w:val="00817455"/>
    <w:rsid w:val="00817792"/>
    <w:rsid w:val="00817794"/>
    <w:rsid w:val="0082003F"/>
    <w:rsid w:val="0082008B"/>
    <w:rsid w:val="008200AE"/>
    <w:rsid w:val="008208E2"/>
    <w:rsid w:val="00820F1A"/>
    <w:rsid w:val="00821359"/>
    <w:rsid w:val="008214AB"/>
    <w:rsid w:val="00821F75"/>
    <w:rsid w:val="008237FA"/>
    <w:rsid w:val="00824B5F"/>
    <w:rsid w:val="00824FE6"/>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37D6B"/>
    <w:rsid w:val="00840415"/>
    <w:rsid w:val="0084043F"/>
    <w:rsid w:val="008405E2"/>
    <w:rsid w:val="008408FD"/>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EE7"/>
    <w:rsid w:val="00847C0B"/>
    <w:rsid w:val="00850CCB"/>
    <w:rsid w:val="00850EE1"/>
    <w:rsid w:val="0085120A"/>
    <w:rsid w:val="008515ED"/>
    <w:rsid w:val="00852B91"/>
    <w:rsid w:val="00853027"/>
    <w:rsid w:val="00853D0C"/>
    <w:rsid w:val="008541EB"/>
    <w:rsid w:val="0085481E"/>
    <w:rsid w:val="00854C41"/>
    <w:rsid w:val="0085510D"/>
    <w:rsid w:val="00856A9E"/>
    <w:rsid w:val="0085752F"/>
    <w:rsid w:val="008612C7"/>
    <w:rsid w:val="008626E7"/>
    <w:rsid w:val="00862FE3"/>
    <w:rsid w:val="00863C6D"/>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06B"/>
    <w:rsid w:val="008862A0"/>
    <w:rsid w:val="008864BE"/>
    <w:rsid w:val="00886E9E"/>
    <w:rsid w:val="00886F47"/>
    <w:rsid w:val="0088753F"/>
    <w:rsid w:val="00887672"/>
    <w:rsid w:val="0088775A"/>
    <w:rsid w:val="0089081C"/>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6D1"/>
    <w:rsid w:val="008A1958"/>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25BF"/>
    <w:rsid w:val="008B3061"/>
    <w:rsid w:val="008B3AD5"/>
    <w:rsid w:val="008B400F"/>
    <w:rsid w:val="008B5890"/>
    <w:rsid w:val="008B5E11"/>
    <w:rsid w:val="008B60E6"/>
    <w:rsid w:val="008B61FC"/>
    <w:rsid w:val="008B626A"/>
    <w:rsid w:val="008B68B8"/>
    <w:rsid w:val="008B700E"/>
    <w:rsid w:val="008B7160"/>
    <w:rsid w:val="008B771E"/>
    <w:rsid w:val="008B7C94"/>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E22"/>
    <w:rsid w:val="008E6FA8"/>
    <w:rsid w:val="008E7544"/>
    <w:rsid w:val="008E7A5E"/>
    <w:rsid w:val="008F1B55"/>
    <w:rsid w:val="008F1FC6"/>
    <w:rsid w:val="008F2589"/>
    <w:rsid w:val="008F29DC"/>
    <w:rsid w:val="008F4138"/>
    <w:rsid w:val="008F463D"/>
    <w:rsid w:val="008F5569"/>
    <w:rsid w:val="008F5794"/>
    <w:rsid w:val="008F590D"/>
    <w:rsid w:val="008F61C0"/>
    <w:rsid w:val="008F686C"/>
    <w:rsid w:val="008F741D"/>
    <w:rsid w:val="008F7BF3"/>
    <w:rsid w:val="0090001B"/>
    <w:rsid w:val="00900EB9"/>
    <w:rsid w:val="00900F62"/>
    <w:rsid w:val="00901048"/>
    <w:rsid w:val="0090131C"/>
    <w:rsid w:val="0090154D"/>
    <w:rsid w:val="00902756"/>
    <w:rsid w:val="009028F3"/>
    <w:rsid w:val="00902A49"/>
    <w:rsid w:val="00902DB9"/>
    <w:rsid w:val="00903051"/>
    <w:rsid w:val="009030BC"/>
    <w:rsid w:val="0090314B"/>
    <w:rsid w:val="00903273"/>
    <w:rsid w:val="009036D7"/>
    <w:rsid w:val="00903B75"/>
    <w:rsid w:val="0090412A"/>
    <w:rsid w:val="009041B1"/>
    <w:rsid w:val="00904A8B"/>
    <w:rsid w:val="00904C17"/>
    <w:rsid w:val="00905E9A"/>
    <w:rsid w:val="009070A1"/>
    <w:rsid w:val="00907188"/>
    <w:rsid w:val="00907280"/>
    <w:rsid w:val="00907975"/>
    <w:rsid w:val="00910253"/>
    <w:rsid w:val="00910541"/>
    <w:rsid w:val="00910F79"/>
    <w:rsid w:val="009116C6"/>
    <w:rsid w:val="00911A62"/>
    <w:rsid w:val="00911EAB"/>
    <w:rsid w:val="009141C9"/>
    <w:rsid w:val="009148DE"/>
    <w:rsid w:val="009156C9"/>
    <w:rsid w:val="00915C2B"/>
    <w:rsid w:val="00916402"/>
    <w:rsid w:val="00917949"/>
    <w:rsid w:val="0092029E"/>
    <w:rsid w:val="009202DB"/>
    <w:rsid w:val="00920402"/>
    <w:rsid w:val="00920E6D"/>
    <w:rsid w:val="0092121D"/>
    <w:rsid w:val="009221AC"/>
    <w:rsid w:val="0092221F"/>
    <w:rsid w:val="00922C3E"/>
    <w:rsid w:val="00923777"/>
    <w:rsid w:val="00923B3A"/>
    <w:rsid w:val="00923F02"/>
    <w:rsid w:val="00924CF7"/>
    <w:rsid w:val="00925014"/>
    <w:rsid w:val="00925AE5"/>
    <w:rsid w:val="009271BD"/>
    <w:rsid w:val="009301D8"/>
    <w:rsid w:val="00930BC0"/>
    <w:rsid w:val="00931A4B"/>
    <w:rsid w:val="00931C05"/>
    <w:rsid w:val="00932F68"/>
    <w:rsid w:val="009335D1"/>
    <w:rsid w:val="009339A8"/>
    <w:rsid w:val="00933A72"/>
    <w:rsid w:val="00933BFF"/>
    <w:rsid w:val="009348D3"/>
    <w:rsid w:val="009357A8"/>
    <w:rsid w:val="0093677C"/>
    <w:rsid w:val="009373F5"/>
    <w:rsid w:val="009379BC"/>
    <w:rsid w:val="0094020E"/>
    <w:rsid w:val="00940CE9"/>
    <w:rsid w:val="0094155E"/>
    <w:rsid w:val="00941EA1"/>
    <w:rsid w:val="00942E93"/>
    <w:rsid w:val="00943161"/>
    <w:rsid w:val="0094334D"/>
    <w:rsid w:val="00943F63"/>
    <w:rsid w:val="009449FB"/>
    <w:rsid w:val="00945036"/>
    <w:rsid w:val="00946126"/>
    <w:rsid w:val="009470C1"/>
    <w:rsid w:val="00947437"/>
    <w:rsid w:val="009501C6"/>
    <w:rsid w:val="009503F5"/>
    <w:rsid w:val="009504DA"/>
    <w:rsid w:val="0095063C"/>
    <w:rsid w:val="00950654"/>
    <w:rsid w:val="009509EC"/>
    <w:rsid w:val="009511E8"/>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938"/>
    <w:rsid w:val="00966CD0"/>
    <w:rsid w:val="00966D5B"/>
    <w:rsid w:val="0096701B"/>
    <w:rsid w:val="00970396"/>
    <w:rsid w:val="009706D1"/>
    <w:rsid w:val="00972AAD"/>
    <w:rsid w:val="00972DFA"/>
    <w:rsid w:val="00972EEA"/>
    <w:rsid w:val="00974971"/>
    <w:rsid w:val="00974AE0"/>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46DD"/>
    <w:rsid w:val="00984910"/>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90F"/>
    <w:rsid w:val="009B4D30"/>
    <w:rsid w:val="009B5553"/>
    <w:rsid w:val="009B56D5"/>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23E"/>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B76"/>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331"/>
    <w:rsid w:val="009F1B7E"/>
    <w:rsid w:val="009F28FE"/>
    <w:rsid w:val="009F3212"/>
    <w:rsid w:val="009F4ABF"/>
    <w:rsid w:val="009F4E1D"/>
    <w:rsid w:val="009F5362"/>
    <w:rsid w:val="009F5717"/>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21676"/>
    <w:rsid w:val="00A21E50"/>
    <w:rsid w:val="00A22350"/>
    <w:rsid w:val="00A2257A"/>
    <w:rsid w:val="00A22DBD"/>
    <w:rsid w:val="00A2383F"/>
    <w:rsid w:val="00A23BDB"/>
    <w:rsid w:val="00A246B6"/>
    <w:rsid w:val="00A246C8"/>
    <w:rsid w:val="00A2497E"/>
    <w:rsid w:val="00A2532E"/>
    <w:rsid w:val="00A254F8"/>
    <w:rsid w:val="00A26CB7"/>
    <w:rsid w:val="00A27083"/>
    <w:rsid w:val="00A272B8"/>
    <w:rsid w:val="00A273EF"/>
    <w:rsid w:val="00A304FE"/>
    <w:rsid w:val="00A30A56"/>
    <w:rsid w:val="00A30FC4"/>
    <w:rsid w:val="00A310ED"/>
    <w:rsid w:val="00A31B31"/>
    <w:rsid w:val="00A31B78"/>
    <w:rsid w:val="00A31F91"/>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6328"/>
    <w:rsid w:val="00A473AB"/>
    <w:rsid w:val="00A474E1"/>
    <w:rsid w:val="00A4757B"/>
    <w:rsid w:val="00A47D7A"/>
    <w:rsid w:val="00A47E70"/>
    <w:rsid w:val="00A50562"/>
    <w:rsid w:val="00A50731"/>
    <w:rsid w:val="00A50CAB"/>
    <w:rsid w:val="00A50CF0"/>
    <w:rsid w:val="00A50D69"/>
    <w:rsid w:val="00A52735"/>
    <w:rsid w:val="00A55452"/>
    <w:rsid w:val="00A56389"/>
    <w:rsid w:val="00A5676D"/>
    <w:rsid w:val="00A57269"/>
    <w:rsid w:val="00A57416"/>
    <w:rsid w:val="00A5769D"/>
    <w:rsid w:val="00A57796"/>
    <w:rsid w:val="00A57CF0"/>
    <w:rsid w:val="00A60075"/>
    <w:rsid w:val="00A608C3"/>
    <w:rsid w:val="00A60C8B"/>
    <w:rsid w:val="00A610B7"/>
    <w:rsid w:val="00A612E4"/>
    <w:rsid w:val="00A613E7"/>
    <w:rsid w:val="00A62144"/>
    <w:rsid w:val="00A64A0D"/>
    <w:rsid w:val="00A64CA7"/>
    <w:rsid w:val="00A65DDE"/>
    <w:rsid w:val="00A664DB"/>
    <w:rsid w:val="00A66897"/>
    <w:rsid w:val="00A66DFD"/>
    <w:rsid w:val="00A676D6"/>
    <w:rsid w:val="00A67A95"/>
    <w:rsid w:val="00A70429"/>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171F"/>
    <w:rsid w:val="00A82013"/>
    <w:rsid w:val="00A82223"/>
    <w:rsid w:val="00A82BE5"/>
    <w:rsid w:val="00A835C3"/>
    <w:rsid w:val="00A84744"/>
    <w:rsid w:val="00A87206"/>
    <w:rsid w:val="00A8724B"/>
    <w:rsid w:val="00A8783E"/>
    <w:rsid w:val="00A87AE9"/>
    <w:rsid w:val="00A90C4B"/>
    <w:rsid w:val="00A91B8A"/>
    <w:rsid w:val="00A92725"/>
    <w:rsid w:val="00A92A5F"/>
    <w:rsid w:val="00A9318A"/>
    <w:rsid w:val="00A9362B"/>
    <w:rsid w:val="00A9385D"/>
    <w:rsid w:val="00A93BEB"/>
    <w:rsid w:val="00A93E8E"/>
    <w:rsid w:val="00A942DA"/>
    <w:rsid w:val="00A94EF2"/>
    <w:rsid w:val="00A950BF"/>
    <w:rsid w:val="00A95AA1"/>
    <w:rsid w:val="00A9751B"/>
    <w:rsid w:val="00A9752A"/>
    <w:rsid w:val="00AA0E5C"/>
    <w:rsid w:val="00AA1826"/>
    <w:rsid w:val="00AA2514"/>
    <w:rsid w:val="00AA2CBC"/>
    <w:rsid w:val="00AA304D"/>
    <w:rsid w:val="00AA340E"/>
    <w:rsid w:val="00AA4215"/>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D143C"/>
    <w:rsid w:val="00AD1799"/>
    <w:rsid w:val="00AD1CD8"/>
    <w:rsid w:val="00AD2BF4"/>
    <w:rsid w:val="00AD3A12"/>
    <w:rsid w:val="00AD3B38"/>
    <w:rsid w:val="00AD3CAA"/>
    <w:rsid w:val="00AD4EEC"/>
    <w:rsid w:val="00AD5BE6"/>
    <w:rsid w:val="00AD5CA4"/>
    <w:rsid w:val="00AD6857"/>
    <w:rsid w:val="00AD74F1"/>
    <w:rsid w:val="00AD7CDC"/>
    <w:rsid w:val="00AE0840"/>
    <w:rsid w:val="00AE179E"/>
    <w:rsid w:val="00AE1BD4"/>
    <w:rsid w:val="00AE28A7"/>
    <w:rsid w:val="00AE2A62"/>
    <w:rsid w:val="00AE2C4F"/>
    <w:rsid w:val="00AE31F9"/>
    <w:rsid w:val="00AE35FD"/>
    <w:rsid w:val="00AE3C06"/>
    <w:rsid w:val="00AE4830"/>
    <w:rsid w:val="00AE4B6D"/>
    <w:rsid w:val="00AE51DB"/>
    <w:rsid w:val="00AE5715"/>
    <w:rsid w:val="00AE571D"/>
    <w:rsid w:val="00AE5FA6"/>
    <w:rsid w:val="00AE618E"/>
    <w:rsid w:val="00AE6380"/>
    <w:rsid w:val="00AE6EDA"/>
    <w:rsid w:val="00AE7291"/>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90E"/>
    <w:rsid w:val="00B2270C"/>
    <w:rsid w:val="00B22C88"/>
    <w:rsid w:val="00B23137"/>
    <w:rsid w:val="00B23303"/>
    <w:rsid w:val="00B23955"/>
    <w:rsid w:val="00B256E2"/>
    <w:rsid w:val="00B258BB"/>
    <w:rsid w:val="00B26D82"/>
    <w:rsid w:val="00B27454"/>
    <w:rsid w:val="00B2796C"/>
    <w:rsid w:val="00B27DEE"/>
    <w:rsid w:val="00B302A9"/>
    <w:rsid w:val="00B30772"/>
    <w:rsid w:val="00B313EA"/>
    <w:rsid w:val="00B31CE6"/>
    <w:rsid w:val="00B31F68"/>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2DE9"/>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75FE"/>
    <w:rsid w:val="00B57931"/>
    <w:rsid w:val="00B60224"/>
    <w:rsid w:val="00B603EB"/>
    <w:rsid w:val="00B6163A"/>
    <w:rsid w:val="00B632D1"/>
    <w:rsid w:val="00B63304"/>
    <w:rsid w:val="00B63369"/>
    <w:rsid w:val="00B63C69"/>
    <w:rsid w:val="00B644A0"/>
    <w:rsid w:val="00B6484B"/>
    <w:rsid w:val="00B65223"/>
    <w:rsid w:val="00B65271"/>
    <w:rsid w:val="00B65BA9"/>
    <w:rsid w:val="00B65F29"/>
    <w:rsid w:val="00B6656C"/>
    <w:rsid w:val="00B66EA0"/>
    <w:rsid w:val="00B67B9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559B"/>
    <w:rsid w:val="00B86806"/>
    <w:rsid w:val="00B9052E"/>
    <w:rsid w:val="00B90CFE"/>
    <w:rsid w:val="00B91186"/>
    <w:rsid w:val="00B91A00"/>
    <w:rsid w:val="00B91CC0"/>
    <w:rsid w:val="00B938CC"/>
    <w:rsid w:val="00B93CE8"/>
    <w:rsid w:val="00B941A7"/>
    <w:rsid w:val="00B94A0C"/>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2580"/>
    <w:rsid w:val="00BC259C"/>
    <w:rsid w:val="00BC28BB"/>
    <w:rsid w:val="00BC3398"/>
    <w:rsid w:val="00BC386B"/>
    <w:rsid w:val="00BC3FC6"/>
    <w:rsid w:val="00BC4076"/>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9E5"/>
    <w:rsid w:val="00BE1B10"/>
    <w:rsid w:val="00BE1D9D"/>
    <w:rsid w:val="00BE1E0D"/>
    <w:rsid w:val="00BE1E8A"/>
    <w:rsid w:val="00BE2C0A"/>
    <w:rsid w:val="00BE2C3C"/>
    <w:rsid w:val="00BE34A5"/>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260B"/>
    <w:rsid w:val="00C03B82"/>
    <w:rsid w:val="00C04A1F"/>
    <w:rsid w:val="00C04FC4"/>
    <w:rsid w:val="00C0569E"/>
    <w:rsid w:val="00C05842"/>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E54"/>
    <w:rsid w:val="00C33F9B"/>
    <w:rsid w:val="00C34610"/>
    <w:rsid w:val="00C3490C"/>
    <w:rsid w:val="00C34B5F"/>
    <w:rsid w:val="00C361D1"/>
    <w:rsid w:val="00C365FE"/>
    <w:rsid w:val="00C40010"/>
    <w:rsid w:val="00C413DF"/>
    <w:rsid w:val="00C417F8"/>
    <w:rsid w:val="00C41E9A"/>
    <w:rsid w:val="00C42476"/>
    <w:rsid w:val="00C42C14"/>
    <w:rsid w:val="00C4370E"/>
    <w:rsid w:val="00C43929"/>
    <w:rsid w:val="00C43BCB"/>
    <w:rsid w:val="00C446C6"/>
    <w:rsid w:val="00C446D0"/>
    <w:rsid w:val="00C44F3B"/>
    <w:rsid w:val="00C468ED"/>
    <w:rsid w:val="00C469CD"/>
    <w:rsid w:val="00C470EC"/>
    <w:rsid w:val="00C477DC"/>
    <w:rsid w:val="00C47950"/>
    <w:rsid w:val="00C50410"/>
    <w:rsid w:val="00C50EB9"/>
    <w:rsid w:val="00C516C4"/>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9058E"/>
    <w:rsid w:val="00C91090"/>
    <w:rsid w:val="00C91320"/>
    <w:rsid w:val="00C92AF9"/>
    <w:rsid w:val="00C92BE7"/>
    <w:rsid w:val="00C92D65"/>
    <w:rsid w:val="00C92E0F"/>
    <w:rsid w:val="00C93440"/>
    <w:rsid w:val="00C935A6"/>
    <w:rsid w:val="00C93A40"/>
    <w:rsid w:val="00C93E62"/>
    <w:rsid w:val="00C9489C"/>
    <w:rsid w:val="00C94A00"/>
    <w:rsid w:val="00C94FAB"/>
    <w:rsid w:val="00C95985"/>
    <w:rsid w:val="00C95ACE"/>
    <w:rsid w:val="00C97941"/>
    <w:rsid w:val="00CA123F"/>
    <w:rsid w:val="00CA1310"/>
    <w:rsid w:val="00CA1544"/>
    <w:rsid w:val="00CA1870"/>
    <w:rsid w:val="00CA20CA"/>
    <w:rsid w:val="00CA3315"/>
    <w:rsid w:val="00CA38EA"/>
    <w:rsid w:val="00CA4663"/>
    <w:rsid w:val="00CA5781"/>
    <w:rsid w:val="00CA5796"/>
    <w:rsid w:val="00CA6717"/>
    <w:rsid w:val="00CA693C"/>
    <w:rsid w:val="00CA7C48"/>
    <w:rsid w:val="00CB02F3"/>
    <w:rsid w:val="00CB05E4"/>
    <w:rsid w:val="00CB1372"/>
    <w:rsid w:val="00CB15E6"/>
    <w:rsid w:val="00CB26A9"/>
    <w:rsid w:val="00CB3827"/>
    <w:rsid w:val="00CB464D"/>
    <w:rsid w:val="00CB4F82"/>
    <w:rsid w:val="00CB5339"/>
    <w:rsid w:val="00CB6158"/>
    <w:rsid w:val="00CB68EB"/>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F0B96"/>
    <w:rsid w:val="00CF1BEE"/>
    <w:rsid w:val="00CF23E0"/>
    <w:rsid w:val="00CF3271"/>
    <w:rsid w:val="00CF37E1"/>
    <w:rsid w:val="00CF3F99"/>
    <w:rsid w:val="00CF52C4"/>
    <w:rsid w:val="00CF59BC"/>
    <w:rsid w:val="00CF5F1B"/>
    <w:rsid w:val="00CF77C1"/>
    <w:rsid w:val="00CF79C1"/>
    <w:rsid w:val="00CF7CAD"/>
    <w:rsid w:val="00D00C8E"/>
    <w:rsid w:val="00D013A0"/>
    <w:rsid w:val="00D01618"/>
    <w:rsid w:val="00D01BE8"/>
    <w:rsid w:val="00D02041"/>
    <w:rsid w:val="00D03F9A"/>
    <w:rsid w:val="00D03FCD"/>
    <w:rsid w:val="00D0434C"/>
    <w:rsid w:val="00D04BE3"/>
    <w:rsid w:val="00D04E2C"/>
    <w:rsid w:val="00D06313"/>
    <w:rsid w:val="00D0665F"/>
    <w:rsid w:val="00D06D51"/>
    <w:rsid w:val="00D06E91"/>
    <w:rsid w:val="00D10C55"/>
    <w:rsid w:val="00D10E6E"/>
    <w:rsid w:val="00D12117"/>
    <w:rsid w:val="00D12ADB"/>
    <w:rsid w:val="00D12F31"/>
    <w:rsid w:val="00D13A44"/>
    <w:rsid w:val="00D13D59"/>
    <w:rsid w:val="00D13EDD"/>
    <w:rsid w:val="00D14D48"/>
    <w:rsid w:val="00D14E24"/>
    <w:rsid w:val="00D1544A"/>
    <w:rsid w:val="00D15AC5"/>
    <w:rsid w:val="00D15FB5"/>
    <w:rsid w:val="00D1665D"/>
    <w:rsid w:val="00D166AF"/>
    <w:rsid w:val="00D16F98"/>
    <w:rsid w:val="00D175EF"/>
    <w:rsid w:val="00D1783E"/>
    <w:rsid w:val="00D20090"/>
    <w:rsid w:val="00D2087D"/>
    <w:rsid w:val="00D20D59"/>
    <w:rsid w:val="00D20EF4"/>
    <w:rsid w:val="00D22E3A"/>
    <w:rsid w:val="00D236AC"/>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3362"/>
    <w:rsid w:val="00D33712"/>
    <w:rsid w:val="00D33E28"/>
    <w:rsid w:val="00D3471F"/>
    <w:rsid w:val="00D34F7D"/>
    <w:rsid w:val="00D35D61"/>
    <w:rsid w:val="00D3660E"/>
    <w:rsid w:val="00D36CF5"/>
    <w:rsid w:val="00D3787F"/>
    <w:rsid w:val="00D37F9C"/>
    <w:rsid w:val="00D403EB"/>
    <w:rsid w:val="00D40672"/>
    <w:rsid w:val="00D40B01"/>
    <w:rsid w:val="00D426B4"/>
    <w:rsid w:val="00D428DB"/>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4BAB"/>
    <w:rsid w:val="00D558E5"/>
    <w:rsid w:val="00D5623C"/>
    <w:rsid w:val="00D6097E"/>
    <w:rsid w:val="00D60AE7"/>
    <w:rsid w:val="00D61EC4"/>
    <w:rsid w:val="00D62D16"/>
    <w:rsid w:val="00D63033"/>
    <w:rsid w:val="00D6378A"/>
    <w:rsid w:val="00D63889"/>
    <w:rsid w:val="00D6392E"/>
    <w:rsid w:val="00D64EBD"/>
    <w:rsid w:val="00D65576"/>
    <w:rsid w:val="00D67F82"/>
    <w:rsid w:val="00D70439"/>
    <w:rsid w:val="00D7119C"/>
    <w:rsid w:val="00D71D81"/>
    <w:rsid w:val="00D72C56"/>
    <w:rsid w:val="00D73B4D"/>
    <w:rsid w:val="00D7477B"/>
    <w:rsid w:val="00D74903"/>
    <w:rsid w:val="00D74AB1"/>
    <w:rsid w:val="00D74B64"/>
    <w:rsid w:val="00D74D2B"/>
    <w:rsid w:val="00D74F4B"/>
    <w:rsid w:val="00D755B0"/>
    <w:rsid w:val="00D75D0A"/>
    <w:rsid w:val="00D77380"/>
    <w:rsid w:val="00D77725"/>
    <w:rsid w:val="00D7772D"/>
    <w:rsid w:val="00D77F4A"/>
    <w:rsid w:val="00D82009"/>
    <w:rsid w:val="00D824CA"/>
    <w:rsid w:val="00D82903"/>
    <w:rsid w:val="00D835D1"/>
    <w:rsid w:val="00D84E59"/>
    <w:rsid w:val="00D85554"/>
    <w:rsid w:val="00D85AE9"/>
    <w:rsid w:val="00D86E56"/>
    <w:rsid w:val="00D8721D"/>
    <w:rsid w:val="00D875EF"/>
    <w:rsid w:val="00D87C8E"/>
    <w:rsid w:val="00D91346"/>
    <w:rsid w:val="00D917F8"/>
    <w:rsid w:val="00D92421"/>
    <w:rsid w:val="00D92714"/>
    <w:rsid w:val="00D93072"/>
    <w:rsid w:val="00D941CF"/>
    <w:rsid w:val="00D944FE"/>
    <w:rsid w:val="00D94688"/>
    <w:rsid w:val="00D94987"/>
    <w:rsid w:val="00D94A23"/>
    <w:rsid w:val="00D94DA3"/>
    <w:rsid w:val="00D95C4D"/>
    <w:rsid w:val="00D95C6F"/>
    <w:rsid w:val="00D95EA7"/>
    <w:rsid w:val="00D96C0C"/>
    <w:rsid w:val="00D97000"/>
    <w:rsid w:val="00D97156"/>
    <w:rsid w:val="00D97322"/>
    <w:rsid w:val="00D97668"/>
    <w:rsid w:val="00D97CB4"/>
    <w:rsid w:val="00DA0332"/>
    <w:rsid w:val="00DA1782"/>
    <w:rsid w:val="00DA199E"/>
    <w:rsid w:val="00DA271F"/>
    <w:rsid w:val="00DA323C"/>
    <w:rsid w:val="00DA3F2A"/>
    <w:rsid w:val="00DA4182"/>
    <w:rsid w:val="00DA480D"/>
    <w:rsid w:val="00DA4C6C"/>
    <w:rsid w:val="00DA4C96"/>
    <w:rsid w:val="00DA5D46"/>
    <w:rsid w:val="00DA6656"/>
    <w:rsid w:val="00DA6A22"/>
    <w:rsid w:val="00DA7926"/>
    <w:rsid w:val="00DB0B1E"/>
    <w:rsid w:val="00DB2205"/>
    <w:rsid w:val="00DB27D4"/>
    <w:rsid w:val="00DB4089"/>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5BF"/>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4213"/>
    <w:rsid w:val="00DE4C93"/>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A0F"/>
    <w:rsid w:val="00DF7C71"/>
    <w:rsid w:val="00DF7FCD"/>
    <w:rsid w:val="00E00984"/>
    <w:rsid w:val="00E0246C"/>
    <w:rsid w:val="00E02AB5"/>
    <w:rsid w:val="00E0304D"/>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52C7"/>
    <w:rsid w:val="00E1549D"/>
    <w:rsid w:val="00E17012"/>
    <w:rsid w:val="00E17636"/>
    <w:rsid w:val="00E17A73"/>
    <w:rsid w:val="00E17D65"/>
    <w:rsid w:val="00E205FA"/>
    <w:rsid w:val="00E213ED"/>
    <w:rsid w:val="00E216B5"/>
    <w:rsid w:val="00E2187E"/>
    <w:rsid w:val="00E21BBD"/>
    <w:rsid w:val="00E220A4"/>
    <w:rsid w:val="00E23105"/>
    <w:rsid w:val="00E23D81"/>
    <w:rsid w:val="00E24228"/>
    <w:rsid w:val="00E243A8"/>
    <w:rsid w:val="00E24D48"/>
    <w:rsid w:val="00E250B9"/>
    <w:rsid w:val="00E25472"/>
    <w:rsid w:val="00E26019"/>
    <w:rsid w:val="00E27304"/>
    <w:rsid w:val="00E27BA7"/>
    <w:rsid w:val="00E31069"/>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E19"/>
    <w:rsid w:val="00E8565C"/>
    <w:rsid w:val="00E858A9"/>
    <w:rsid w:val="00E85BD4"/>
    <w:rsid w:val="00E85CE5"/>
    <w:rsid w:val="00E86804"/>
    <w:rsid w:val="00E86899"/>
    <w:rsid w:val="00E9091A"/>
    <w:rsid w:val="00E913F0"/>
    <w:rsid w:val="00E91591"/>
    <w:rsid w:val="00E91E23"/>
    <w:rsid w:val="00E923CF"/>
    <w:rsid w:val="00E9281A"/>
    <w:rsid w:val="00E92CA2"/>
    <w:rsid w:val="00E92E54"/>
    <w:rsid w:val="00E931AD"/>
    <w:rsid w:val="00E93C93"/>
    <w:rsid w:val="00E94862"/>
    <w:rsid w:val="00E949B4"/>
    <w:rsid w:val="00E94B15"/>
    <w:rsid w:val="00E94DD9"/>
    <w:rsid w:val="00E950C2"/>
    <w:rsid w:val="00E95408"/>
    <w:rsid w:val="00E96245"/>
    <w:rsid w:val="00E96E96"/>
    <w:rsid w:val="00E974E6"/>
    <w:rsid w:val="00E978CD"/>
    <w:rsid w:val="00E97C67"/>
    <w:rsid w:val="00EA0038"/>
    <w:rsid w:val="00EA07CB"/>
    <w:rsid w:val="00EA08EE"/>
    <w:rsid w:val="00EA1813"/>
    <w:rsid w:val="00EA1F9F"/>
    <w:rsid w:val="00EA2D9C"/>
    <w:rsid w:val="00EA2FB2"/>
    <w:rsid w:val="00EA37C0"/>
    <w:rsid w:val="00EA3C6E"/>
    <w:rsid w:val="00EA62D2"/>
    <w:rsid w:val="00EA6F8A"/>
    <w:rsid w:val="00EB01CC"/>
    <w:rsid w:val="00EB1398"/>
    <w:rsid w:val="00EB1760"/>
    <w:rsid w:val="00EB1C9A"/>
    <w:rsid w:val="00EB310C"/>
    <w:rsid w:val="00EB34CE"/>
    <w:rsid w:val="00EB409E"/>
    <w:rsid w:val="00EB472D"/>
    <w:rsid w:val="00EB4C0F"/>
    <w:rsid w:val="00EB5557"/>
    <w:rsid w:val="00EB590D"/>
    <w:rsid w:val="00EB5A26"/>
    <w:rsid w:val="00EB69A6"/>
    <w:rsid w:val="00EB7804"/>
    <w:rsid w:val="00EB7A65"/>
    <w:rsid w:val="00EB7E6D"/>
    <w:rsid w:val="00EC01EF"/>
    <w:rsid w:val="00EC1B49"/>
    <w:rsid w:val="00EC1CE3"/>
    <w:rsid w:val="00EC24DF"/>
    <w:rsid w:val="00EC3568"/>
    <w:rsid w:val="00EC6278"/>
    <w:rsid w:val="00EC7946"/>
    <w:rsid w:val="00EC7E18"/>
    <w:rsid w:val="00ED011C"/>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D67"/>
    <w:rsid w:val="00EE3091"/>
    <w:rsid w:val="00EE3190"/>
    <w:rsid w:val="00EE34D0"/>
    <w:rsid w:val="00EE372F"/>
    <w:rsid w:val="00EE3A6F"/>
    <w:rsid w:val="00EE4702"/>
    <w:rsid w:val="00EE49CF"/>
    <w:rsid w:val="00EE5253"/>
    <w:rsid w:val="00EE555E"/>
    <w:rsid w:val="00EE60F1"/>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919"/>
    <w:rsid w:val="00F31878"/>
    <w:rsid w:val="00F31A04"/>
    <w:rsid w:val="00F336A0"/>
    <w:rsid w:val="00F33BF2"/>
    <w:rsid w:val="00F36892"/>
    <w:rsid w:val="00F3739A"/>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A7C"/>
    <w:rsid w:val="00F73B9B"/>
    <w:rsid w:val="00F7476A"/>
    <w:rsid w:val="00F75E12"/>
    <w:rsid w:val="00F765DE"/>
    <w:rsid w:val="00F767F4"/>
    <w:rsid w:val="00F76936"/>
    <w:rsid w:val="00F775DE"/>
    <w:rsid w:val="00F77602"/>
    <w:rsid w:val="00F77C54"/>
    <w:rsid w:val="00F77F00"/>
    <w:rsid w:val="00F81533"/>
    <w:rsid w:val="00F82D8F"/>
    <w:rsid w:val="00F82E02"/>
    <w:rsid w:val="00F83419"/>
    <w:rsid w:val="00F8350B"/>
    <w:rsid w:val="00F83FEE"/>
    <w:rsid w:val="00F84306"/>
    <w:rsid w:val="00F84B81"/>
    <w:rsid w:val="00F84B84"/>
    <w:rsid w:val="00F8576A"/>
    <w:rsid w:val="00F85918"/>
    <w:rsid w:val="00F85940"/>
    <w:rsid w:val="00F8646C"/>
    <w:rsid w:val="00F868E3"/>
    <w:rsid w:val="00F86C5C"/>
    <w:rsid w:val="00F87177"/>
    <w:rsid w:val="00F87492"/>
    <w:rsid w:val="00F903C6"/>
    <w:rsid w:val="00F91869"/>
    <w:rsid w:val="00F91874"/>
    <w:rsid w:val="00F927DB"/>
    <w:rsid w:val="00F945CD"/>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A19"/>
    <w:rsid w:val="00FC02F5"/>
    <w:rsid w:val="00FC0D8D"/>
    <w:rsid w:val="00FC162F"/>
    <w:rsid w:val="00FC1969"/>
    <w:rsid w:val="00FC1DAC"/>
    <w:rsid w:val="00FC1E3D"/>
    <w:rsid w:val="00FC51F9"/>
    <w:rsid w:val="00FC5531"/>
    <w:rsid w:val="00FC5A4D"/>
    <w:rsid w:val="00FC5C40"/>
    <w:rsid w:val="00FC6F6A"/>
    <w:rsid w:val="00FC744E"/>
    <w:rsid w:val="00FC7942"/>
    <w:rsid w:val="00FD00CB"/>
    <w:rsid w:val="00FD0637"/>
    <w:rsid w:val="00FD0F21"/>
    <w:rsid w:val="00FD0F60"/>
    <w:rsid w:val="00FD1069"/>
    <w:rsid w:val="00FD13EC"/>
    <w:rsid w:val="00FD1561"/>
    <w:rsid w:val="00FD2117"/>
    <w:rsid w:val="00FD2922"/>
    <w:rsid w:val="00FD2B72"/>
    <w:rsid w:val="00FD2D35"/>
    <w:rsid w:val="00FD362E"/>
    <w:rsid w:val="00FD3A57"/>
    <w:rsid w:val="00FD3EEE"/>
    <w:rsid w:val="00FD4052"/>
    <w:rsid w:val="00FD42EF"/>
    <w:rsid w:val="00FD4CBF"/>
    <w:rsid w:val="00FD594F"/>
    <w:rsid w:val="00FD7B12"/>
    <w:rsid w:val="00FE022D"/>
    <w:rsid w:val="00FE04E2"/>
    <w:rsid w:val="00FE11BD"/>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927CF477-540D-411A-9894-80E80EB8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6.xml><?xml version="1.0" encoding="utf-8"?>
<ds:datastoreItem xmlns:ds="http://schemas.openxmlformats.org/officeDocument/2006/customXml" ds:itemID="{641B155E-8661-4C05-A6EF-1FA179805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49</Pages>
  <Words>19864</Words>
  <Characters>113228</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3</cp:revision>
  <cp:lastPrinted>1900-01-01T09:00:00Z</cp:lastPrinted>
  <dcterms:created xsi:type="dcterms:W3CDTF">2019-11-22T18:51:00Z</dcterms:created>
  <dcterms:modified xsi:type="dcterms:W3CDTF">2019-11-22T19:07:00Z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